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30" w:rsidRPr="004E1599" w:rsidRDefault="00FA7030" w:rsidP="00FA7030">
      <w:pPr>
        <w:jc w:val="center"/>
        <w:rPr>
          <w:rFonts w:ascii="Times New Roman" w:hAnsi="Times New Roman" w:cs="Times New Roman"/>
          <w:b/>
          <w:sz w:val="24"/>
          <w:szCs w:val="24"/>
        </w:rPr>
      </w:pPr>
      <w:bookmarkStart w:id="0" w:name="_GoBack"/>
      <w:bookmarkEnd w:id="0"/>
      <w:r w:rsidRPr="004E1599">
        <w:rPr>
          <w:rFonts w:ascii="Times New Roman" w:hAnsi="Times New Roman" w:cs="Times New Roman"/>
          <w:b/>
          <w:sz w:val="24"/>
          <w:szCs w:val="24"/>
        </w:rPr>
        <w:t>T.C.</w:t>
      </w:r>
    </w:p>
    <w:p w:rsidR="00FA7030" w:rsidRPr="004E1599" w:rsidRDefault="00FA7030" w:rsidP="00FA7030">
      <w:pPr>
        <w:jc w:val="center"/>
        <w:rPr>
          <w:rFonts w:ascii="Times New Roman" w:hAnsi="Times New Roman" w:cs="Times New Roman"/>
          <w:b/>
          <w:sz w:val="24"/>
          <w:szCs w:val="24"/>
        </w:rPr>
      </w:pPr>
      <w:r w:rsidRPr="004E1599">
        <w:rPr>
          <w:rFonts w:ascii="Times New Roman" w:hAnsi="Times New Roman" w:cs="Times New Roman"/>
          <w:b/>
          <w:sz w:val="24"/>
          <w:szCs w:val="24"/>
        </w:rPr>
        <w:t>EGE ÜNİVERSİTESİ</w:t>
      </w:r>
    </w:p>
    <w:p w:rsidR="00FA7030" w:rsidRPr="004E1599" w:rsidRDefault="00FA7030" w:rsidP="00FA7030">
      <w:pPr>
        <w:jc w:val="center"/>
        <w:rPr>
          <w:rFonts w:ascii="Times New Roman" w:hAnsi="Times New Roman" w:cs="Times New Roman"/>
          <w:b/>
          <w:sz w:val="24"/>
          <w:szCs w:val="24"/>
        </w:rPr>
      </w:pPr>
      <w:r w:rsidRPr="004E1599">
        <w:rPr>
          <w:rFonts w:ascii="Times New Roman" w:hAnsi="Times New Roman" w:cs="Times New Roman"/>
          <w:b/>
          <w:sz w:val="24"/>
          <w:szCs w:val="24"/>
        </w:rPr>
        <w:t>MADDE BAĞIMLILIĞI, TOKSİKOLOJİ VE İLAÇ BİLİMLERİ</w:t>
      </w:r>
    </w:p>
    <w:p w:rsidR="00FA7030" w:rsidRPr="004E1599" w:rsidRDefault="00FA7030" w:rsidP="00FA7030">
      <w:pPr>
        <w:jc w:val="center"/>
        <w:rPr>
          <w:rFonts w:ascii="Times New Roman" w:hAnsi="Times New Roman" w:cs="Times New Roman"/>
          <w:b/>
          <w:sz w:val="24"/>
          <w:szCs w:val="24"/>
        </w:rPr>
      </w:pPr>
      <w:r w:rsidRPr="004E1599">
        <w:rPr>
          <w:rFonts w:ascii="Times New Roman" w:hAnsi="Times New Roman" w:cs="Times New Roman"/>
          <w:b/>
          <w:sz w:val="24"/>
          <w:szCs w:val="24"/>
        </w:rPr>
        <w:t>ENSTİTÜSÜ</w:t>
      </w:r>
    </w:p>
    <w:p w:rsidR="00FA7030" w:rsidRPr="004E1599" w:rsidRDefault="00044EF4" w:rsidP="00FA7030">
      <w:pPr>
        <w:jc w:val="center"/>
        <w:rPr>
          <w:rFonts w:ascii="Times New Roman" w:hAnsi="Times New Roman" w:cs="Times New Roman"/>
          <w:b/>
          <w:sz w:val="24"/>
          <w:szCs w:val="24"/>
        </w:rPr>
      </w:pPr>
      <w:r w:rsidRPr="004E1599">
        <w:rPr>
          <w:rFonts w:ascii="Times New Roman" w:hAnsi="Times New Roman" w:cs="Times New Roman"/>
          <w:b/>
          <w:noProof/>
          <w:sz w:val="24"/>
          <w:szCs w:val="24"/>
        </w:rPr>
        <w:drawing>
          <wp:anchor distT="0" distB="0" distL="114935" distR="114935" simplePos="0" relativeHeight="251658240" behindDoc="0" locked="0" layoutInCell="1" allowOverlap="1">
            <wp:simplePos x="0" y="0"/>
            <wp:positionH relativeFrom="column">
              <wp:posOffset>1989044</wp:posOffset>
            </wp:positionH>
            <wp:positionV relativeFrom="paragraph">
              <wp:posOffset>1979</wp:posOffset>
            </wp:positionV>
            <wp:extent cx="1185807" cy="1204857"/>
            <wp:effectExtent l="1905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85807" cy="1204857"/>
                    </a:xfrm>
                    <a:prstGeom prst="rect">
                      <a:avLst/>
                    </a:prstGeom>
                    <a:solidFill>
                      <a:srgbClr val="FFFFFF"/>
                    </a:solidFill>
                    <a:ln w="9525">
                      <a:noFill/>
                      <a:miter lim="800000"/>
                      <a:headEnd/>
                      <a:tailEnd/>
                    </a:ln>
                  </pic:spPr>
                </pic:pic>
              </a:graphicData>
            </a:graphic>
          </wp:anchor>
        </w:drawing>
      </w: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3494D" w:rsidRPr="004E1599" w:rsidRDefault="00F3494D" w:rsidP="00FA7030">
      <w:pPr>
        <w:jc w:val="center"/>
        <w:rPr>
          <w:rFonts w:ascii="Times New Roman" w:hAnsi="Times New Roman" w:cs="Times New Roman"/>
          <w:b/>
          <w:sz w:val="24"/>
          <w:szCs w:val="24"/>
        </w:rPr>
      </w:pPr>
    </w:p>
    <w:p w:rsidR="00FA7030" w:rsidRPr="004E1599" w:rsidRDefault="00FA7030" w:rsidP="00FA7030">
      <w:pPr>
        <w:spacing w:line="480" w:lineRule="auto"/>
        <w:jc w:val="center"/>
        <w:rPr>
          <w:rFonts w:ascii="Times New Roman" w:hAnsi="Times New Roman" w:cs="Times New Roman"/>
          <w:b/>
          <w:sz w:val="24"/>
          <w:szCs w:val="24"/>
        </w:rPr>
      </w:pPr>
      <w:r w:rsidRPr="004E1599">
        <w:rPr>
          <w:rFonts w:ascii="Times New Roman" w:hAnsi="Times New Roman" w:cs="Times New Roman"/>
          <w:b/>
          <w:sz w:val="24"/>
          <w:szCs w:val="24"/>
        </w:rPr>
        <w:t>YASA DIŞI MADDE KULLANIMI NEDENİYLE DENETİMLİ SERBESTLİK TEDBİRİNE TÂBİ TUTULAN ERKEK ERGEN VE YETİŞKİN BİREYLERİN KAYGI VE DEPRESYON DURUMLARININ DEĞERLENDİRİLMESİ</w:t>
      </w:r>
    </w:p>
    <w:p w:rsidR="00F3494D" w:rsidRPr="004E1599" w:rsidRDefault="00F3494D" w:rsidP="00FA7030">
      <w:pPr>
        <w:rPr>
          <w:rFonts w:ascii="Times New Roman" w:hAnsi="Times New Roman" w:cs="Times New Roman"/>
          <w:b/>
          <w:sz w:val="24"/>
          <w:szCs w:val="24"/>
        </w:rPr>
      </w:pPr>
    </w:p>
    <w:p w:rsidR="00FA7030" w:rsidRPr="004E1599" w:rsidRDefault="00FA7030" w:rsidP="00044EF4">
      <w:pPr>
        <w:spacing w:line="480" w:lineRule="auto"/>
        <w:jc w:val="center"/>
        <w:rPr>
          <w:rFonts w:ascii="Times New Roman" w:hAnsi="Times New Roman" w:cs="Times New Roman"/>
          <w:b/>
          <w:sz w:val="24"/>
          <w:szCs w:val="24"/>
        </w:rPr>
      </w:pPr>
      <w:r w:rsidRPr="004E1599">
        <w:rPr>
          <w:rFonts w:ascii="Times New Roman" w:hAnsi="Times New Roman" w:cs="Times New Roman"/>
          <w:b/>
          <w:sz w:val="24"/>
          <w:szCs w:val="24"/>
        </w:rPr>
        <w:t>Y</w:t>
      </w:r>
      <w:r w:rsidR="00F3494D" w:rsidRPr="004E1599">
        <w:rPr>
          <w:rFonts w:ascii="Times New Roman" w:hAnsi="Times New Roman" w:cs="Times New Roman"/>
          <w:b/>
          <w:sz w:val="24"/>
          <w:szCs w:val="24"/>
        </w:rPr>
        <w:t>üksek Lisans Tezi</w:t>
      </w:r>
    </w:p>
    <w:p w:rsidR="00FA7030" w:rsidRPr="004E1599" w:rsidRDefault="006869BE" w:rsidP="00FA703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Psk</w:t>
      </w:r>
      <w:r w:rsidR="00FA7030" w:rsidRPr="004E1599">
        <w:rPr>
          <w:rFonts w:ascii="Times New Roman" w:hAnsi="Times New Roman" w:cs="Times New Roman"/>
          <w:b/>
          <w:sz w:val="24"/>
          <w:szCs w:val="24"/>
        </w:rPr>
        <w:t>. D</w:t>
      </w:r>
      <w:r w:rsidR="00F3494D" w:rsidRPr="004E1599">
        <w:rPr>
          <w:rFonts w:ascii="Times New Roman" w:hAnsi="Times New Roman" w:cs="Times New Roman"/>
          <w:b/>
          <w:sz w:val="24"/>
          <w:szCs w:val="24"/>
        </w:rPr>
        <w:t>ilek</w:t>
      </w:r>
      <w:r w:rsidR="00FA7030" w:rsidRPr="004E1599">
        <w:rPr>
          <w:rFonts w:ascii="Times New Roman" w:hAnsi="Times New Roman" w:cs="Times New Roman"/>
          <w:b/>
          <w:sz w:val="24"/>
          <w:szCs w:val="24"/>
        </w:rPr>
        <w:t xml:space="preserve"> ÖKER KELEŞ</w:t>
      </w:r>
    </w:p>
    <w:p w:rsidR="00F3494D" w:rsidRPr="004E1599" w:rsidRDefault="00F3494D" w:rsidP="00FA7030">
      <w:pPr>
        <w:spacing w:line="480" w:lineRule="auto"/>
        <w:jc w:val="center"/>
        <w:rPr>
          <w:rFonts w:ascii="Times New Roman" w:hAnsi="Times New Roman" w:cs="Times New Roman"/>
          <w:b/>
          <w:sz w:val="24"/>
          <w:szCs w:val="24"/>
        </w:rPr>
      </w:pPr>
    </w:p>
    <w:p w:rsidR="00FA7030" w:rsidRPr="004E1599" w:rsidRDefault="00FA7030" w:rsidP="00FA7030">
      <w:pPr>
        <w:spacing w:line="480" w:lineRule="auto"/>
        <w:rPr>
          <w:rFonts w:ascii="Times New Roman" w:hAnsi="Times New Roman" w:cs="Times New Roman"/>
          <w:b/>
          <w:sz w:val="24"/>
          <w:szCs w:val="24"/>
        </w:rPr>
      </w:pPr>
      <w:r w:rsidRPr="004E1599">
        <w:rPr>
          <w:rFonts w:ascii="Times New Roman" w:hAnsi="Times New Roman" w:cs="Times New Roman"/>
          <w:b/>
          <w:sz w:val="24"/>
          <w:szCs w:val="24"/>
        </w:rPr>
        <w:t xml:space="preserve">                                                           </w:t>
      </w:r>
      <w:r w:rsidR="00F3494D" w:rsidRPr="004E1599">
        <w:rPr>
          <w:rFonts w:ascii="Times New Roman" w:hAnsi="Times New Roman" w:cs="Times New Roman"/>
          <w:b/>
          <w:sz w:val="24"/>
          <w:szCs w:val="24"/>
        </w:rPr>
        <w:t>Tez</w:t>
      </w:r>
      <w:r w:rsidRPr="004E1599">
        <w:rPr>
          <w:rFonts w:ascii="Times New Roman" w:hAnsi="Times New Roman" w:cs="Times New Roman"/>
          <w:b/>
          <w:sz w:val="24"/>
          <w:szCs w:val="24"/>
        </w:rPr>
        <w:t xml:space="preserve"> D</w:t>
      </w:r>
      <w:r w:rsidR="00F3494D" w:rsidRPr="004E1599">
        <w:rPr>
          <w:rFonts w:ascii="Times New Roman" w:hAnsi="Times New Roman" w:cs="Times New Roman"/>
          <w:b/>
          <w:sz w:val="24"/>
          <w:szCs w:val="24"/>
        </w:rPr>
        <w:t>anışmanı</w:t>
      </w:r>
    </w:p>
    <w:p w:rsidR="00FA7030" w:rsidRPr="004E1599" w:rsidRDefault="006869BE" w:rsidP="00FA703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Doç. Dr</w:t>
      </w:r>
      <w:r w:rsidR="00FA7030" w:rsidRPr="004E1599">
        <w:rPr>
          <w:rFonts w:ascii="Times New Roman" w:hAnsi="Times New Roman" w:cs="Times New Roman"/>
          <w:b/>
          <w:sz w:val="24"/>
          <w:szCs w:val="24"/>
        </w:rPr>
        <w:t>. S</w:t>
      </w:r>
      <w:r w:rsidR="00F3494D" w:rsidRPr="004E1599">
        <w:rPr>
          <w:rFonts w:ascii="Times New Roman" w:hAnsi="Times New Roman" w:cs="Times New Roman"/>
          <w:b/>
          <w:sz w:val="24"/>
          <w:szCs w:val="24"/>
        </w:rPr>
        <w:t>erap</w:t>
      </w:r>
      <w:r w:rsidR="00FA7030" w:rsidRPr="004E1599">
        <w:rPr>
          <w:rFonts w:ascii="Times New Roman" w:hAnsi="Times New Roman" w:cs="Times New Roman"/>
          <w:b/>
          <w:sz w:val="24"/>
          <w:szCs w:val="24"/>
        </w:rPr>
        <w:t xml:space="preserve"> AN</w:t>
      </w:r>
      <w:r w:rsidR="003C72CB">
        <w:rPr>
          <w:rFonts w:ascii="Times New Roman" w:hAnsi="Times New Roman" w:cs="Times New Roman"/>
          <w:b/>
          <w:sz w:val="24"/>
          <w:szCs w:val="24"/>
        </w:rPr>
        <w:t>N</w:t>
      </w:r>
      <w:r w:rsidR="00FA7030" w:rsidRPr="004E1599">
        <w:rPr>
          <w:rFonts w:ascii="Times New Roman" w:hAnsi="Times New Roman" w:cs="Times New Roman"/>
          <w:b/>
          <w:sz w:val="24"/>
          <w:szCs w:val="24"/>
        </w:rPr>
        <w:t>ETTE AKGÜR</w:t>
      </w:r>
    </w:p>
    <w:p w:rsidR="00F3494D" w:rsidRPr="004E1599" w:rsidRDefault="00F3494D" w:rsidP="00044EF4">
      <w:pPr>
        <w:spacing w:line="480" w:lineRule="auto"/>
        <w:jc w:val="center"/>
        <w:rPr>
          <w:rFonts w:ascii="Times New Roman" w:hAnsi="Times New Roman" w:cs="Times New Roman"/>
          <w:b/>
          <w:sz w:val="24"/>
          <w:szCs w:val="24"/>
        </w:rPr>
      </w:pPr>
    </w:p>
    <w:p w:rsidR="00F3494D" w:rsidRPr="004E1599" w:rsidRDefault="00F3494D" w:rsidP="00044EF4">
      <w:pPr>
        <w:spacing w:line="480" w:lineRule="auto"/>
        <w:jc w:val="center"/>
        <w:rPr>
          <w:rFonts w:ascii="Times New Roman" w:hAnsi="Times New Roman" w:cs="Times New Roman"/>
          <w:b/>
          <w:sz w:val="24"/>
          <w:szCs w:val="24"/>
        </w:rPr>
      </w:pPr>
    </w:p>
    <w:p w:rsidR="00FA7030" w:rsidRPr="004E1599" w:rsidRDefault="00FA7030" w:rsidP="00044EF4">
      <w:pPr>
        <w:spacing w:line="480" w:lineRule="auto"/>
        <w:jc w:val="center"/>
        <w:rPr>
          <w:rFonts w:ascii="Times New Roman" w:hAnsi="Times New Roman" w:cs="Times New Roman"/>
          <w:b/>
          <w:sz w:val="24"/>
          <w:szCs w:val="24"/>
        </w:rPr>
      </w:pPr>
      <w:r w:rsidRPr="004E1599">
        <w:rPr>
          <w:rFonts w:ascii="Times New Roman" w:hAnsi="Times New Roman" w:cs="Times New Roman"/>
          <w:b/>
          <w:sz w:val="24"/>
          <w:szCs w:val="24"/>
        </w:rPr>
        <w:t>İZMİR</w:t>
      </w:r>
      <w:r w:rsidR="00F3494D" w:rsidRPr="004E1599">
        <w:rPr>
          <w:rFonts w:ascii="Times New Roman" w:hAnsi="Times New Roman" w:cs="Times New Roman"/>
          <w:b/>
          <w:sz w:val="24"/>
          <w:szCs w:val="24"/>
        </w:rPr>
        <w:t xml:space="preserve"> - </w:t>
      </w:r>
      <w:r w:rsidRPr="004E1599">
        <w:rPr>
          <w:rFonts w:ascii="Times New Roman" w:hAnsi="Times New Roman" w:cs="Times New Roman"/>
          <w:b/>
          <w:sz w:val="24"/>
          <w:szCs w:val="24"/>
        </w:rPr>
        <w:t>2013</w:t>
      </w:r>
    </w:p>
    <w:p w:rsidR="00FA7030" w:rsidRPr="004E1599" w:rsidRDefault="00FA7030" w:rsidP="00FA7030">
      <w:pPr>
        <w:spacing w:line="480" w:lineRule="auto"/>
        <w:jc w:val="center"/>
        <w:rPr>
          <w:rFonts w:ascii="Times New Roman" w:hAnsi="Times New Roman" w:cs="Times New Roman"/>
          <w:b/>
          <w:sz w:val="24"/>
          <w:szCs w:val="24"/>
        </w:rPr>
      </w:pPr>
    </w:p>
    <w:p w:rsidR="00FA7030" w:rsidRPr="004E1599" w:rsidRDefault="00FA7030" w:rsidP="00FA7030">
      <w:pPr>
        <w:spacing w:line="480" w:lineRule="auto"/>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pStyle w:val="Default"/>
        <w:rPr>
          <w:rFonts w:ascii="Times New Roman" w:hAnsi="Times New Roman" w:cs="Times New Roman"/>
          <w:b/>
          <w:bCs/>
        </w:rPr>
      </w:pPr>
    </w:p>
    <w:p w:rsidR="00FA7030" w:rsidRPr="004E1599" w:rsidRDefault="00FA7030" w:rsidP="00FA7030">
      <w:pPr>
        <w:jc w:val="center"/>
        <w:rPr>
          <w:rFonts w:ascii="Times New Roman" w:hAnsi="Times New Roman" w:cs="Times New Roman"/>
          <w:b/>
          <w:sz w:val="24"/>
          <w:szCs w:val="24"/>
        </w:rPr>
      </w:pPr>
      <w:r w:rsidRPr="004E1599">
        <w:rPr>
          <w:rFonts w:ascii="Times New Roman" w:hAnsi="Times New Roman" w:cs="Times New Roman"/>
          <w:b/>
          <w:sz w:val="24"/>
          <w:szCs w:val="24"/>
        </w:rPr>
        <w:lastRenderedPageBreak/>
        <w:t>T.C.</w:t>
      </w:r>
    </w:p>
    <w:p w:rsidR="00FA7030" w:rsidRPr="004E1599" w:rsidRDefault="00FA7030" w:rsidP="00FA7030">
      <w:pPr>
        <w:jc w:val="center"/>
        <w:rPr>
          <w:rFonts w:ascii="Times New Roman" w:hAnsi="Times New Roman" w:cs="Times New Roman"/>
          <w:b/>
          <w:sz w:val="24"/>
          <w:szCs w:val="24"/>
        </w:rPr>
      </w:pPr>
      <w:r w:rsidRPr="004E1599">
        <w:rPr>
          <w:rFonts w:ascii="Times New Roman" w:hAnsi="Times New Roman" w:cs="Times New Roman"/>
          <w:b/>
          <w:sz w:val="24"/>
          <w:szCs w:val="24"/>
        </w:rPr>
        <w:t>EGE ÜNİVERSİTESİ</w:t>
      </w:r>
    </w:p>
    <w:p w:rsidR="00FA7030" w:rsidRPr="004E1599" w:rsidRDefault="00FA7030" w:rsidP="00FA7030">
      <w:pPr>
        <w:jc w:val="center"/>
        <w:rPr>
          <w:rFonts w:ascii="Times New Roman" w:hAnsi="Times New Roman" w:cs="Times New Roman"/>
          <w:b/>
          <w:sz w:val="24"/>
          <w:szCs w:val="24"/>
        </w:rPr>
      </w:pPr>
      <w:r w:rsidRPr="004E1599">
        <w:rPr>
          <w:rFonts w:ascii="Times New Roman" w:hAnsi="Times New Roman" w:cs="Times New Roman"/>
          <w:b/>
          <w:sz w:val="24"/>
          <w:szCs w:val="24"/>
        </w:rPr>
        <w:t>MADDE BAĞIMLILIĞI, TOKSİKOLOJİ VE İLAÇ BİLİMLERİ</w:t>
      </w:r>
    </w:p>
    <w:p w:rsidR="00FA7030" w:rsidRPr="004E1599" w:rsidRDefault="00FA7030" w:rsidP="00FA7030">
      <w:pPr>
        <w:jc w:val="center"/>
        <w:rPr>
          <w:rFonts w:ascii="Times New Roman" w:hAnsi="Times New Roman" w:cs="Times New Roman"/>
          <w:b/>
          <w:sz w:val="24"/>
          <w:szCs w:val="24"/>
        </w:rPr>
      </w:pPr>
      <w:r w:rsidRPr="004E1599">
        <w:rPr>
          <w:rFonts w:ascii="Times New Roman" w:hAnsi="Times New Roman" w:cs="Times New Roman"/>
          <w:b/>
          <w:sz w:val="24"/>
          <w:szCs w:val="24"/>
        </w:rPr>
        <w:t>ENSTİTÜSÜ</w:t>
      </w:r>
    </w:p>
    <w:p w:rsidR="00FA7030" w:rsidRPr="004E1599" w:rsidRDefault="00044EF4" w:rsidP="00FA7030">
      <w:pPr>
        <w:jc w:val="center"/>
        <w:rPr>
          <w:rFonts w:ascii="Times New Roman" w:hAnsi="Times New Roman" w:cs="Times New Roman"/>
          <w:b/>
          <w:sz w:val="24"/>
          <w:szCs w:val="24"/>
        </w:rPr>
      </w:pPr>
      <w:r w:rsidRPr="004E1599">
        <w:rPr>
          <w:rFonts w:ascii="Times New Roman" w:hAnsi="Times New Roman" w:cs="Times New Roman"/>
          <w:b/>
          <w:noProof/>
          <w:sz w:val="24"/>
          <w:szCs w:val="24"/>
        </w:rPr>
        <w:drawing>
          <wp:anchor distT="0" distB="0" distL="114935" distR="114935" simplePos="0" relativeHeight="251662336" behindDoc="0" locked="0" layoutInCell="1" allowOverlap="1">
            <wp:simplePos x="0" y="0"/>
            <wp:positionH relativeFrom="column">
              <wp:posOffset>2032000</wp:posOffset>
            </wp:positionH>
            <wp:positionV relativeFrom="paragraph">
              <wp:posOffset>12700</wp:posOffset>
            </wp:positionV>
            <wp:extent cx="1185545" cy="1204595"/>
            <wp:effectExtent l="19050" t="0" r="0" b="0"/>
            <wp:wrapNone/>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85545" cy="1204595"/>
                    </a:xfrm>
                    <a:prstGeom prst="rect">
                      <a:avLst/>
                    </a:prstGeom>
                    <a:solidFill>
                      <a:srgbClr val="FFFFFF"/>
                    </a:solidFill>
                    <a:ln w="9525">
                      <a:noFill/>
                      <a:miter lim="800000"/>
                      <a:headEnd/>
                      <a:tailEnd/>
                    </a:ln>
                  </pic:spPr>
                </pic:pic>
              </a:graphicData>
            </a:graphic>
          </wp:anchor>
        </w:drawing>
      </w: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3494D" w:rsidRPr="004E1599" w:rsidRDefault="00F3494D" w:rsidP="00FA7030">
      <w:pPr>
        <w:jc w:val="center"/>
        <w:rPr>
          <w:rFonts w:ascii="Times New Roman" w:hAnsi="Times New Roman" w:cs="Times New Roman"/>
          <w:b/>
          <w:sz w:val="24"/>
          <w:szCs w:val="24"/>
        </w:rPr>
      </w:pPr>
    </w:p>
    <w:p w:rsidR="00FA7030" w:rsidRPr="004E1599" w:rsidRDefault="00FA7030" w:rsidP="00FA7030">
      <w:pPr>
        <w:spacing w:line="480" w:lineRule="auto"/>
        <w:jc w:val="center"/>
        <w:rPr>
          <w:rFonts w:ascii="Times New Roman" w:hAnsi="Times New Roman" w:cs="Times New Roman"/>
          <w:b/>
          <w:sz w:val="24"/>
          <w:szCs w:val="24"/>
        </w:rPr>
      </w:pPr>
      <w:r w:rsidRPr="004E1599">
        <w:rPr>
          <w:rFonts w:ascii="Times New Roman" w:hAnsi="Times New Roman" w:cs="Times New Roman"/>
          <w:b/>
          <w:sz w:val="24"/>
          <w:szCs w:val="24"/>
        </w:rPr>
        <w:t>YASA DIŞI MADDE KULLANIMI NEDENİYLE DENETİMLİ SERBESTLİK TEDBİRİNE TÂBİ TUTULAN ERKEK ERGEN VE YETİŞKİN BİREYLERİN KAYGI VE DEPRESYON DURUMLARININ DEĞERLENDİRİLMESİ</w:t>
      </w:r>
    </w:p>
    <w:p w:rsidR="00FA7030" w:rsidRPr="004E1599" w:rsidRDefault="00FA7030" w:rsidP="00FA7030">
      <w:pPr>
        <w:rPr>
          <w:rFonts w:ascii="Times New Roman" w:hAnsi="Times New Roman" w:cs="Times New Roman"/>
          <w:b/>
          <w:sz w:val="24"/>
          <w:szCs w:val="24"/>
        </w:rPr>
      </w:pPr>
    </w:p>
    <w:p w:rsidR="00F3494D" w:rsidRPr="004E1599" w:rsidRDefault="00F3494D" w:rsidP="00FA7030">
      <w:pPr>
        <w:rPr>
          <w:rFonts w:ascii="Times New Roman" w:hAnsi="Times New Roman" w:cs="Times New Roman"/>
          <w:b/>
          <w:sz w:val="24"/>
          <w:szCs w:val="24"/>
        </w:rPr>
      </w:pPr>
    </w:p>
    <w:p w:rsidR="00FA7030" w:rsidRPr="004E1599" w:rsidRDefault="00FA7030" w:rsidP="00FA7030">
      <w:pPr>
        <w:spacing w:line="480" w:lineRule="auto"/>
        <w:jc w:val="center"/>
        <w:rPr>
          <w:rFonts w:ascii="Times New Roman" w:hAnsi="Times New Roman" w:cs="Times New Roman"/>
          <w:b/>
          <w:sz w:val="24"/>
          <w:szCs w:val="24"/>
        </w:rPr>
      </w:pPr>
      <w:r w:rsidRPr="004E1599">
        <w:rPr>
          <w:rFonts w:ascii="Times New Roman" w:hAnsi="Times New Roman" w:cs="Times New Roman"/>
          <w:b/>
          <w:sz w:val="24"/>
          <w:szCs w:val="24"/>
        </w:rPr>
        <w:t>Y</w:t>
      </w:r>
      <w:r w:rsidR="00F3494D" w:rsidRPr="004E1599">
        <w:rPr>
          <w:rFonts w:ascii="Times New Roman" w:hAnsi="Times New Roman" w:cs="Times New Roman"/>
          <w:b/>
          <w:sz w:val="24"/>
          <w:szCs w:val="24"/>
        </w:rPr>
        <w:t>üksek</w:t>
      </w:r>
      <w:r w:rsidRPr="004E1599">
        <w:rPr>
          <w:rFonts w:ascii="Times New Roman" w:hAnsi="Times New Roman" w:cs="Times New Roman"/>
          <w:b/>
          <w:sz w:val="24"/>
          <w:szCs w:val="24"/>
        </w:rPr>
        <w:t xml:space="preserve"> L</w:t>
      </w:r>
      <w:r w:rsidR="00F3494D" w:rsidRPr="004E1599">
        <w:rPr>
          <w:rFonts w:ascii="Times New Roman" w:hAnsi="Times New Roman" w:cs="Times New Roman"/>
          <w:b/>
          <w:sz w:val="24"/>
          <w:szCs w:val="24"/>
        </w:rPr>
        <w:t>isans</w:t>
      </w:r>
      <w:r w:rsidRPr="004E1599">
        <w:rPr>
          <w:rFonts w:ascii="Times New Roman" w:hAnsi="Times New Roman" w:cs="Times New Roman"/>
          <w:b/>
          <w:sz w:val="24"/>
          <w:szCs w:val="24"/>
        </w:rPr>
        <w:t xml:space="preserve"> T</w:t>
      </w:r>
      <w:r w:rsidR="00F3494D" w:rsidRPr="004E1599">
        <w:rPr>
          <w:rFonts w:ascii="Times New Roman" w:hAnsi="Times New Roman" w:cs="Times New Roman"/>
          <w:b/>
          <w:sz w:val="24"/>
          <w:szCs w:val="24"/>
        </w:rPr>
        <w:t>ezi</w:t>
      </w:r>
    </w:p>
    <w:p w:rsidR="00FA7030" w:rsidRPr="004E1599" w:rsidRDefault="006869BE" w:rsidP="00FA703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Psk</w:t>
      </w:r>
      <w:r w:rsidR="00FA7030" w:rsidRPr="004E1599">
        <w:rPr>
          <w:rFonts w:ascii="Times New Roman" w:hAnsi="Times New Roman" w:cs="Times New Roman"/>
          <w:b/>
          <w:sz w:val="24"/>
          <w:szCs w:val="24"/>
        </w:rPr>
        <w:t>. D</w:t>
      </w:r>
      <w:r w:rsidR="00F3494D" w:rsidRPr="004E1599">
        <w:rPr>
          <w:rFonts w:ascii="Times New Roman" w:hAnsi="Times New Roman" w:cs="Times New Roman"/>
          <w:b/>
          <w:sz w:val="24"/>
          <w:szCs w:val="24"/>
        </w:rPr>
        <w:t>ilek</w:t>
      </w:r>
      <w:r w:rsidR="00FA7030" w:rsidRPr="004E1599">
        <w:rPr>
          <w:rFonts w:ascii="Times New Roman" w:hAnsi="Times New Roman" w:cs="Times New Roman"/>
          <w:b/>
          <w:sz w:val="24"/>
          <w:szCs w:val="24"/>
        </w:rPr>
        <w:t xml:space="preserve"> ÖKER KELEŞ</w:t>
      </w:r>
    </w:p>
    <w:p w:rsidR="00F3494D" w:rsidRPr="004E1599" w:rsidRDefault="00F3494D" w:rsidP="00FA7030">
      <w:pPr>
        <w:spacing w:line="480" w:lineRule="auto"/>
        <w:jc w:val="center"/>
        <w:rPr>
          <w:rFonts w:ascii="Times New Roman" w:hAnsi="Times New Roman" w:cs="Times New Roman"/>
          <w:b/>
          <w:sz w:val="24"/>
          <w:szCs w:val="24"/>
        </w:rPr>
      </w:pPr>
    </w:p>
    <w:p w:rsidR="00FA7030" w:rsidRPr="004E1599" w:rsidRDefault="00FA7030" w:rsidP="00FA7030">
      <w:pPr>
        <w:spacing w:line="480" w:lineRule="auto"/>
        <w:rPr>
          <w:rFonts w:ascii="Times New Roman" w:hAnsi="Times New Roman" w:cs="Times New Roman"/>
          <w:b/>
          <w:sz w:val="24"/>
          <w:szCs w:val="24"/>
        </w:rPr>
      </w:pPr>
      <w:r w:rsidRPr="004E1599">
        <w:rPr>
          <w:rFonts w:ascii="Times New Roman" w:hAnsi="Times New Roman" w:cs="Times New Roman"/>
          <w:b/>
          <w:sz w:val="24"/>
          <w:szCs w:val="24"/>
        </w:rPr>
        <w:t xml:space="preserve">                              </w:t>
      </w:r>
      <w:r w:rsidR="00F3494D" w:rsidRPr="004E1599">
        <w:rPr>
          <w:rFonts w:ascii="Times New Roman" w:hAnsi="Times New Roman" w:cs="Times New Roman"/>
          <w:b/>
          <w:sz w:val="24"/>
          <w:szCs w:val="24"/>
        </w:rPr>
        <w:t xml:space="preserve">                          </w:t>
      </w:r>
      <w:r w:rsidRPr="004E1599">
        <w:rPr>
          <w:rFonts w:ascii="Times New Roman" w:hAnsi="Times New Roman" w:cs="Times New Roman"/>
          <w:b/>
          <w:sz w:val="24"/>
          <w:szCs w:val="24"/>
        </w:rPr>
        <w:t xml:space="preserve"> </w:t>
      </w:r>
      <w:r w:rsidR="00F3494D" w:rsidRPr="004E1599">
        <w:rPr>
          <w:rFonts w:ascii="Times New Roman" w:hAnsi="Times New Roman" w:cs="Times New Roman"/>
          <w:b/>
          <w:sz w:val="24"/>
          <w:szCs w:val="24"/>
        </w:rPr>
        <w:t xml:space="preserve">Tez </w:t>
      </w:r>
      <w:r w:rsidRPr="004E1599">
        <w:rPr>
          <w:rFonts w:ascii="Times New Roman" w:hAnsi="Times New Roman" w:cs="Times New Roman"/>
          <w:b/>
          <w:sz w:val="24"/>
          <w:szCs w:val="24"/>
        </w:rPr>
        <w:t>D</w:t>
      </w:r>
      <w:r w:rsidR="00F3494D" w:rsidRPr="004E1599">
        <w:rPr>
          <w:rFonts w:ascii="Times New Roman" w:hAnsi="Times New Roman" w:cs="Times New Roman"/>
          <w:b/>
          <w:sz w:val="24"/>
          <w:szCs w:val="24"/>
        </w:rPr>
        <w:t>anışmanı</w:t>
      </w:r>
    </w:p>
    <w:p w:rsidR="00FA7030" w:rsidRPr="004E1599" w:rsidRDefault="006869BE" w:rsidP="00FA703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Doç. Dr</w:t>
      </w:r>
      <w:r w:rsidR="00FA7030" w:rsidRPr="004E1599">
        <w:rPr>
          <w:rFonts w:ascii="Times New Roman" w:hAnsi="Times New Roman" w:cs="Times New Roman"/>
          <w:b/>
          <w:sz w:val="24"/>
          <w:szCs w:val="24"/>
        </w:rPr>
        <w:t>. S</w:t>
      </w:r>
      <w:r w:rsidR="00F3494D" w:rsidRPr="004E1599">
        <w:rPr>
          <w:rFonts w:ascii="Times New Roman" w:hAnsi="Times New Roman" w:cs="Times New Roman"/>
          <w:b/>
          <w:sz w:val="24"/>
          <w:szCs w:val="24"/>
        </w:rPr>
        <w:t>erap</w:t>
      </w:r>
      <w:r w:rsidR="00FA7030" w:rsidRPr="004E1599">
        <w:rPr>
          <w:rFonts w:ascii="Times New Roman" w:hAnsi="Times New Roman" w:cs="Times New Roman"/>
          <w:b/>
          <w:sz w:val="24"/>
          <w:szCs w:val="24"/>
        </w:rPr>
        <w:t xml:space="preserve"> AN</w:t>
      </w:r>
      <w:r w:rsidR="003C72CB">
        <w:rPr>
          <w:rFonts w:ascii="Times New Roman" w:hAnsi="Times New Roman" w:cs="Times New Roman"/>
          <w:b/>
          <w:sz w:val="24"/>
          <w:szCs w:val="24"/>
        </w:rPr>
        <w:t>N</w:t>
      </w:r>
      <w:r w:rsidR="00FA7030" w:rsidRPr="004E1599">
        <w:rPr>
          <w:rFonts w:ascii="Times New Roman" w:hAnsi="Times New Roman" w:cs="Times New Roman"/>
          <w:b/>
          <w:sz w:val="24"/>
          <w:szCs w:val="24"/>
        </w:rPr>
        <w:t>ETTE AKGÜR</w:t>
      </w:r>
    </w:p>
    <w:p w:rsidR="00F3494D" w:rsidRPr="004E1599" w:rsidRDefault="00F3494D" w:rsidP="00FA7030">
      <w:pPr>
        <w:spacing w:line="480" w:lineRule="auto"/>
        <w:jc w:val="center"/>
        <w:rPr>
          <w:rFonts w:ascii="Times New Roman" w:hAnsi="Times New Roman" w:cs="Times New Roman"/>
          <w:b/>
          <w:sz w:val="24"/>
          <w:szCs w:val="24"/>
        </w:rPr>
      </w:pPr>
    </w:p>
    <w:p w:rsidR="00FA7030" w:rsidRPr="004E1599" w:rsidRDefault="00FA7030" w:rsidP="00F3494D">
      <w:pPr>
        <w:spacing w:line="480" w:lineRule="auto"/>
        <w:jc w:val="center"/>
        <w:rPr>
          <w:rFonts w:ascii="Times New Roman" w:hAnsi="Times New Roman" w:cs="Times New Roman"/>
          <w:b/>
          <w:sz w:val="24"/>
          <w:szCs w:val="24"/>
        </w:rPr>
      </w:pPr>
      <w:r w:rsidRPr="004E1599">
        <w:rPr>
          <w:rFonts w:ascii="Times New Roman" w:hAnsi="Times New Roman" w:cs="Times New Roman"/>
          <w:b/>
          <w:sz w:val="24"/>
          <w:szCs w:val="24"/>
        </w:rPr>
        <w:t>İZMİR</w:t>
      </w:r>
      <w:r w:rsidR="00F3494D" w:rsidRPr="004E1599">
        <w:rPr>
          <w:rFonts w:ascii="Times New Roman" w:hAnsi="Times New Roman" w:cs="Times New Roman"/>
          <w:b/>
          <w:sz w:val="24"/>
          <w:szCs w:val="24"/>
        </w:rPr>
        <w:t xml:space="preserve"> - </w:t>
      </w:r>
      <w:r w:rsidRPr="004E1599">
        <w:rPr>
          <w:rFonts w:ascii="Times New Roman" w:hAnsi="Times New Roman" w:cs="Times New Roman"/>
          <w:b/>
          <w:sz w:val="24"/>
          <w:szCs w:val="24"/>
        </w:rPr>
        <w:t>2013</w:t>
      </w:r>
    </w:p>
    <w:p w:rsidR="0096651E" w:rsidRPr="0096651E" w:rsidRDefault="0096651E" w:rsidP="0096651E">
      <w:pPr>
        <w:spacing w:line="480" w:lineRule="auto"/>
        <w:jc w:val="center"/>
        <w:rPr>
          <w:rFonts w:ascii="Times New Roman" w:hAnsi="Times New Roman" w:cs="Times New Roman"/>
          <w:b/>
          <w:sz w:val="24"/>
          <w:szCs w:val="24"/>
        </w:rPr>
      </w:pPr>
      <w:r w:rsidRPr="0096651E">
        <w:rPr>
          <w:rFonts w:ascii="Times New Roman" w:hAnsi="Times New Roman" w:cs="Times New Roman"/>
          <w:b/>
          <w:bCs/>
          <w:sz w:val="24"/>
          <w:szCs w:val="24"/>
        </w:rPr>
        <w:t xml:space="preserve">TEZ DEĞERLENDİRME KURULU ÜYELERİ </w:t>
      </w:r>
    </w:p>
    <w:p w:rsidR="0096651E" w:rsidRPr="0096651E" w:rsidRDefault="0096651E" w:rsidP="0096651E">
      <w:pPr>
        <w:pStyle w:val="Default"/>
        <w:spacing w:line="480" w:lineRule="auto"/>
        <w:rPr>
          <w:rFonts w:ascii="Times New Roman" w:hAnsi="Times New Roman" w:cs="Times New Roman"/>
        </w:rPr>
      </w:pPr>
      <w:r w:rsidRPr="0096651E">
        <w:rPr>
          <w:rFonts w:ascii="Times New Roman" w:hAnsi="Times New Roman" w:cs="Times New Roman"/>
          <w:b/>
          <w:bCs/>
        </w:rPr>
        <w:t>(Adı Soyadı)</w:t>
      </w:r>
      <w:r w:rsidRPr="0096651E">
        <w:rPr>
          <w:rFonts w:ascii="Times New Roman" w:hAnsi="Times New Roman" w:cs="Times New Roman"/>
          <w:b/>
          <w:bCs/>
        </w:rPr>
        <w:tab/>
      </w:r>
      <w:r w:rsidRPr="0096651E">
        <w:rPr>
          <w:rFonts w:ascii="Times New Roman" w:hAnsi="Times New Roman" w:cs="Times New Roman"/>
          <w:b/>
          <w:bCs/>
        </w:rPr>
        <w:tab/>
      </w:r>
      <w:r w:rsidRPr="0096651E">
        <w:rPr>
          <w:rFonts w:ascii="Times New Roman" w:hAnsi="Times New Roman" w:cs="Times New Roman"/>
          <w:b/>
          <w:bCs/>
        </w:rPr>
        <w:tab/>
      </w:r>
      <w:r w:rsidRPr="0096651E">
        <w:rPr>
          <w:rFonts w:ascii="Times New Roman" w:hAnsi="Times New Roman" w:cs="Times New Roman"/>
          <w:b/>
          <w:bCs/>
        </w:rPr>
        <w:tab/>
      </w:r>
      <w:r w:rsidRPr="0096651E">
        <w:rPr>
          <w:rFonts w:ascii="Times New Roman" w:hAnsi="Times New Roman" w:cs="Times New Roman"/>
          <w:b/>
          <w:bCs/>
        </w:rPr>
        <w:tab/>
      </w:r>
      <w:r w:rsidRPr="0096651E">
        <w:rPr>
          <w:rFonts w:ascii="Times New Roman" w:hAnsi="Times New Roman" w:cs="Times New Roman"/>
          <w:b/>
          <w:bCs/>
        </w:rPr>
        <w:tab/>
      </w:r>
      <w:r w:rsidRPr="0096651E">
        <w:rPr>
          <w:rFonts w:ascii="Times New Roman" w:hAnsi="Times New Roman" w:cs="Times New Roman"/>
          <w:b/>
          <w:bCs/>
        </w:rPr>
        <w:tab/>
      </w:r>
      <w:r w:rsidRPr="0096651E">
        <w:rPr>
          <w:rFonts w:ascii="Times New Roman" w:hAnsi="Times New Roman" w:cs="Times New Roman"/>
          <w:b/>
          <w:bCs/>
        </w:rPr>
        <w:tab/>
        <w:t>(İmza)</w:t>
      </w:r>
    </w:p>
    <w:tbl>
      <w:tblPr>
        <w:tblW w:w="0" w:type="auto"/>
        <w:tblLayout w:type="fixed"/>
        <w:tblLook w:val="0000" w:firstRow="0" w:lastRow="0" w:firstColumn="0" w:lastColumn="0" w:noHBand="0" w:noVBand="0"/>
      </w:tblPr>
      <w:tblGrid>
        <w:gridCol w:w="4928"/>
        <w:gridCol w:w="3226"/>
      </w:tblGrid>
      <w:tr w:rsidR="0096651E" w:rsidRPr="0096651E" w:rsidTr="00623139">
        <w:trPr>
          <w:trHeight w:val="320"/>
        </w:trPr>
        <w:tc>
          <w:tcPr>
            <w:tcW w:w="4928" w:type="dxa"/>
          </w:tcPr>
          <w:p w:rsidR="0096651E" w:rsidRPr="0096651E" w:rsidRDefault="0096651E" w:rsidP="00623139">
            <w:pPr>
              <w:pStyle w:val="Default"/>
              <w:spacing w:line="480" w:lineRule="auto"/>
              <w:rPr>
                <w:rFonts w:ascii="Times New Roman" w:hAnsi="Times New Roman" w:cs="Times New Roman"/>
              </w:rPr>
            </w:pPr>
            <w:r w:rsidRPr="0096651E">
              <w:rPr>
                <w:rFonts w:ascii="Times New Roman" w:hAnsi="Times New Roman" w:cs="Times New Roman"/>
                <w:b/>
                <w:bCs/>
              </w:rPr>
              <w:t>Başkan: Doç. Dr. Serap ANNETTE AKGÜR</w:t>
            </w:r>
            <w:r w:rsidRPr="0096651E">
              <w:rPr>
                <w:rFonts w:ascii="Times New Roman" w:hAnsi="Times New Roman" w:cs="Times New Roman"/>
              </w:rPr>
              <w:t xml:space="preserve"> </w:t>
            </w:r>
          </w:p>
          <w:p w:rsidR="0096651E" w:rsidRPr="0096651E" w:rsidRDefault="0096651E" w:rsidP="00623139">
            <w:pPr>
              <w:pStyle w:val="Default"/>
              <w:spacing w:line="480" w:lineRule="auto"/>
              <w:rPr>
                <w:rFonts w:ascii="Times New Roman" w:hAnsi="Times New Roman" w:cs="Times New Roman"/>
              </w:rPr>
            </w:pPr>
            <w:r w:rsidRPr="0096651E">
              <w:rPr>
                <w:rFonts w:ascii="Times New Roman" w:hAnsi="Times New Roman" w:cs="Times New Roman"/>
                <w:b/>
                <w:bCs/>
              </w:rPr>
              <w:t xml:space="preserve">(Danışman) </w:t>
            </w:r>
          </w:p>
        </w:tc>
        <w:tc>
          <w:tcPr>
            <w:tcW w:w="3226" w:type="dxa"/>
          </w:tcPr>
          <w:p w:rsidR="0096651E" w:rsidRPr="0096651E" w:rsidRDefault="0096651E" w:rsidP="00623139">
            <w:pPr>
              <w:pStyle w:val="Default"/>
              <w:spacing w:line="480" w:lineRule="auto"/>
              <w:rPr>
                <w:rFonts w:ascii="Times New Roman" w:hAnsi="Times New Roman" w:cs="Times New Roman"/>
              </w:rPr>
            </w:pPr>
            <w:r w:rsidRPr="0096651E">
              <w:rPr>
                <w:rFonts w:ascii="Times New Roman" w:hAnsi="Times New Roman" w:cs="Times New Roman"/>
              </w:rPr>
              <w:t>………………………………..</w:t>
            </w:r>
          </w:p>
        </w:tc>
      </w:tr>
      <w:tr w:rsidR="0096651E" w:rsidRPr="0096651E" w:rsidTr="00623139">
        <w:trPr>
          <w:trHeight w:val="112"/>
        </w:trPr>
        <w:tc>
          <w:tcPr>
            <w:tcW w:w="4928" w:type="dxa"/>
          </w:tcPr>
          <w:p w:rsidR="0096651E" w:rsidRPr="0096651E" w:rsidRDefault="0096651E" w:rsidP="00623139">
            <w:pPr>
              <w:pStyle w:val="Default"/>
              <w:spacing w:line="480" w:lineRule="auto"/>
              <w:rPr>
                <w:rFonts w:ascii="Times New Roman" w:hAnsi="Times New Roman" w:cs="Times New Roman"/>
              </w:rPr>
            </w:pPr>
            <w:r w:rsidRPr="0096651E">
              <w:rPr>
                <w:rFonts w:ascii="Times New Roman" w:hAnsi="Times New Roman" w:cs="Times New Roman"/>
                <w:b/>
                <w:bCs/>
              </w:rPr>
              <w:t>Üye : Prof. Dr. Hakan COŞKUNOL</w:t>
            </w:r>
          </w:p>
        </w:tc>
        <w:tc>
          <w:tcPr>
            <w:tcW w:w="3226" w:type="dxa"/>
          </w:tcPr>
          <w:p w:rsidR="0096651E" w:rsidRPr="0096651E" w:rsidRDefault="0096651E" w:rsidP="00623139">
            <w:pPr>
              <w:pStyle w:val="Default"/>
              <w:spacing w:line="480" w:lineRule="auto"/>
              <w:rPr>
                <w:rFonts w:ascii="Times New Roman" w:hAnsi="Times New Roman" w:cs="Times New Roman"/>
              </w:rPr>
            </w:pPr>
            <w:r w:rsidRPr="0096651E">
              <w:rPr>
                <w:rFonts w:ascii="Times New Roman" w:hAnsi="Times New Roman" w:cs="Times New Roman"/>
              </w:rPr>
              <w:t>..................................................</w:t>
            </w:r>
          </w:p>
        </w:tc>
      </w:tr>
      <w:tr w:rsidR="0096651E" w:rsidRPr="0096651E" w:rsidTr="00623139">
        <w:trPr>
          <w:trHeight w:val="112"/>
        </w:trPr>
        <w:tc>
          <w:tcPr>
            <w:tcW w:w="4928" w:type="dxa"/>
          </w:tcPr>
          <w:p w:rsidR="0096651E" w:rsidRPr="0096651E" w:rsidRDefault="0096651E" w:rsidP="00623139">
            <w:pPr>
              <w:pStyle w:val="Default"/>
              <w:spacing w:line="480" w:lineRule="auto"/>
              <w:rPr>
                <w:rFonts w:ascii="Times New Roman" w:hAnsi="Times New Roman" w:cs="Times New Roman"/>
              </w:rPr>
            </w:pPr>
            <w:r w:rsidRPr="0096651E">
              <w:rPr>
                <w:rFonts w:ascii="Times New Roman" w:hAnsi="Times New Roman" w:cs="Times New Roman"/>
                <w:b/>
                <w:bCs/>
              </w:rPr>
              <w:t>Üye : Prof. Dr. Cahide AYDIN</w:t>
            </w:r>
          </w:p>
        </w:tc>
        <w:tc>
          <w:tcPr>
            <w:tcW w:w="3226" w:type="dxa"/>
          </w:tcPr>
          <w:p w:rsidR="0096651E" w:rsidRPr="0096651E" w:rsidRDefault="0096651E" w:rsidP="00623139">
            <w:pPr>
              <w:pStyle w:val="Default"/>
              <w:spacing w:line="480" w:lineRule="auto"/>
              <w:rPr>
                <w:rFonts w:ascii="Times New Roman" w:hAnsi="Times New Roman" w:cs="Times New Roman"/>
              </w:rPr>
            </w:pPr>
            <w:r w:rsidRPr="0096651E">
              <w:rPr>
                <w:rFonts w:ascii="Times New Roman" w:hAnsi="Times New Roman" w:cs="Times New Roman"/>
              </w:rPr>
              <w:t>..................................................</w:t>
            </w:r>
          </w:p>
        </w:tc>
      </w:tr>
    </w:tbl>
    <w:p w:rsidR="0096651E" w:rsidRPr="0096651E" w:rsidRDefault="0096651E" w:rsidP="0096651E">
      <w:pPr>
        <w:spacing w:line="480" w:lineRule="auto"/>
        <w:jc w:val="center"/>
        <w:rPr>
          <w:rFonts w:ascii="Times New Roman" w:hAnsi="Times New Roman" w:cs="Times New Roman"/>
          <w:b/>
          <w:sz w:val="24"/>
          <w:szCs w:val="24"/>
        </w:rPr>
      </w:pPr>
    </w:p>
    <w:p w:rsidR="0096651E" w:rsidRPr="0096651E" w:rsidRDefault="0096651E" w:rsidP="0096651E">
      <w:pPr>
        <w:spacing w:line="480" w:lineRule="auto"/>
        <w:rPr>
          <w:rFonts w:ascii="Times New Roman" w:hAnsi="Times New Roman" w:cs="Times New Roman"/>
          <w:sz w:val="24"/>
          <w:szCs w:val="24"/>
        </w:rPr>
      </w:pPr>
      <w:r w:rsidRPr="0096651E">
        <w:rPr>
          <w:rFonts w:ascii="Times New Roman" w:hAnsi="Times New Roman" w:cs="Times New Roman"/>
          <w:b/>
          <w:sz w:val="24"/>
          <w:szCs w:val="24"/>
        </w:rPr>
        <w:t xml:space="preserve">Yedek Üye: Yrd. Doç. Dr. Zeki YÜNCÜ               </w:t>
      </w:r>
      <w:r w:rsidRPr="0096651E">
        <w:rPr>
          <w:rFonts w:ascii="Times New Roman" w:hAnsi="Times New Roman" w:cs="Times New Roman"/>
          <w:sz w:val="24"/>
          <w:szCs w:val="24"/>
        </w:rPr>
        <w:t>……..…………………………</w:t>
      </w:r>
    </w:p>
    <w:p w:rsidR="0096651E" w:rsidRPr="0096651E" w:rsidRDefault="0096651E" w:rsidP="0096651E">
      <w:pPr>
        <w:spacing w:line="480" w:lineRule="auto"/>
        <w:rPr>
          <w:rFonts w:ascii="Times New Roman" w:hAnsi="Times New Roman" w:cs="Times New Roman"/>
          <w:b/>
          <w:sz w:val="24"/>
          <w:szCs w:val="24"/>
        </w:rPr>
      </w:pPr>
      <w:r w:rsidRPr="0096651E">
        <w:rPr>
          <w:rFonts w:ascii="Times New Roman" w:hAnsi="Times New Roman" w:cs="Times New Roman"/>
          <w:b/>
          <w:sz w:val="24"/>
          <w:szCs w:val="24"/>
        </w:rPr>
        <w:t xml:space="preserve">Yedek Üye: Yrd. Doç. Dr. Görkem YARARBAŞ </w:t>
      </w:r>
      <w:r w:rsidRPr="0096651E">
        <w:rPr>
          <w:rFonts w:ascii="Times New Roman" w:hAnsi="Times New Roman" w:cs="Times New Roman"/>
          <w:sz w:val="24"/>
          <w:szCs w:val="24"/>
        </w:rPr>
        <w:t>…………………………………</w:t>
      </w:r>
      <w:r w:rsidRPr="0096651E">
        <w:rPr>
          <w:rFonts w:ascii="Times New Roman" w:hAnsi="Times New Roman" w:cs="Times New Roman"/>
          <w:b/>
          <w:sz w:val="24"/>
          <w:szCs w:val="24"/>
        </w:rPr>
        <w:t xml:space="preserve">             </w:t>
      </w:r>
    </w:p>
    <w:p w:rsidR="0096651E" w:rsidRPr="0096651E" w:rsidRDefault="0096651E" w:rsidP="0096651E">
      <w:pPr>
        <w:spacing w:line="480" w:lineRule="auto"/>
        <w:rPr>
          <w:rFonts w:ascii="Times New Roman" w:hAnsi="Times New Roman" w:cs="Times New Roman"/>
          <w:b/>
          <w:sz w:val="24"/>
          <w:szCs w:val="24"/>
        </w:rPr>
      </w:pPr>
    </w:p>
    <w:p w:rsidR="0096651E" w:rsidRPr="0096651E" w:rsidRDefault="0096651E" w:rsidP="0096651E">
      <w:pPr>
        <w:spacing w:line="480" w:lineRule="auto"/>
        <w:rPr>
          <w:rFonts w:ascii="Times New Roman" w:hAnsi="Times New Roman" w:cs="Times New Roman"/>
          <w:b/>
          <w:sz w:val="24"/>
          <w:szCs w:val="24"/>
        </w:rPr>
      </w:pPr>
    </w:p>
    <w:p w:rsidR="0096651E" w:rsidRPr="0096651E" w:rsidRDefault="0096651E" w:rsidP="0096651E">
      <w:pPr>
        <w:spacing w:line="480" w:lineRule="auto"/>
        <w:rPr>
          <w:rFonts w:ascii="Times New Roman" w:hAnsi="Times New Roman" w:cs="Times New Roman"/>
          <w:b/>
          <w:sz w:val="24"/>
          <w:szCs w:val="24"/>
        </w:rPr>
      </w:pPr>
      <w:r w:rsidRPr="0096651E">
        <w:rPr>
          <w:rFonts w:ascii="Times New Roman" w:hAnsi="Times New Roman" w:cs="Times New Roman"/>
          <w:b/>
          <w:sz w:val="24"/>
          <w:szCs w:val="24"/>
        </w:rPr>
        <w:t>Yüksek Lisans Tezinin Kabul Edildiği Tarih:</w:t>
      </w: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FA7030" w:rsidRPr="004E1599" w:rsidRDefault="00FA7030" w:rsidP="00FA7030">
      <w:pPr>
        <w:jc w:val="center"/>
        <w:rPr>
          <w:rFonts w:ascii="Times New Roman" w:hAnsi="Times New Roman" w:cs="Times New Roman"/>
          <w:b/>
          <w:sz w:val="24"/>
          <w:szCs w:val="24"/>
        </w:rPr>
      </w:pPr>
    </w:p>
    <w:p w:rsidR="00CD66E7" w:rsidRDefault="00CD66E7" w:rsidP="00623139">
      <w:pPr>
        <w:autoSpaceDE w:val="0"/>
        <w:autoSpaceDN w:val="0"/>
        <w:adjustRightInd w:val="0"/>
        <w:spacing w:after="0" w:line="240" w:lineRule="auto"/>
        <w:rPr>
          <w:rFonts w:ascii="Times New Roman" w:hAnsi="Times New Roman" w:cs="Times New Roman"/>
          <w:b/>
          <w:bCs/>
          <w:color w:val="000000"/>
          <w:sz w:val="24"/>
          <w:szCs w:val="24"/>
        </w:rPr>
        <w:sectPr w:rsidR="00CD66E7" w:rsidSect="00BD11EF">
          <w:footerReference w:type="default" r:id="rId10"/>
          <w:pgSz w:w="11906" w:h="16838"/>
          <w:pgMar w:top="1417" w:right="1417" w:bottom="1417" w:left="2268" w:header="708" w:footer="708" w:gutter="0"/>
          <w:pgNumType w:fmt="lowerRoman"/>
          <w:cols w:space="708"/>
          <w:docGrid w:linePitch="360"/>
        </w:sectPr>
      </w:pPr>
    </w:p>
    <w:p w:rsidR="00FA7030" w:rsidRDefault="00FA7030" w:rsidP="00623139">
      <w:pPr>
        <w:autoSpaceDE w:val="0"/>
        <w:autoSpaceDN w:val="0"/>
        <w:adjustRightInd w:val="0"/>
        <w:spacing w:after="0" w:line="240" w:lineRule="auto"/>
        <w:jc w:val="center"/>
        <w:rPr>
          <w:rFonts w:ascii="Times New Roman" w:hAnsi="Times New Roman" w:cs="Times New Roman"/>
          <w:b/>
          <w:bCs/>
          <w:color w:val="000000"/>
          <w:sz w:val="24"/>
          <w:szCs w:val="24"/>
        </w:rPr>
      </w:pPr>
      <w:r w:rsidRPr="004E1599">
        <w:rPr>
          <w:rFonts w:ascii="Times New Roman" w:hAnsi="Times New Roman" w:cs="Times New Roman"/>
          <w:b/>
          <w:bCs/>
          <w:color w:val="000000"/>
          <w:sz w:val="24"/>
          <w:szCs w:val="24"/>
        </w:rPr>
        <w:t>ÖNSÖZ</w:t>
      </w:r>
    </w:p>
    <w:p w:rsidR="00BD11EF" w:rsidRPr="004E1599" w:rsidRDefault="00BD11EF" w:rsidP="00FA7030">
      <w:pPr>
        <w:autoSpaceDE w:val="0"/>
        <w:autoSpaceDN w:val="0"/>
        <w:adjustRightInd w:val="0"/>
        <w:spacing w:after="0" w:line="240" w:lineRule="auto"/>
        <w:jc w:val="center"/>
        <w:rPr>
          <w:rFonts w:ascii="Times New Roman" w:hAnsi="Times New Roman" w:cs="Times New Roman"/>
          <w:b/>
          <w:bCs/>
          <w:color w:val="000000"/>
          <w:sz w:val="24"/>
          <w:szCs w:val="24"/>
        </w:rPr>
      </w:pPr>
    </w:p>
    <w:p w:rsidR="00FA7030" w:rsidRPr="004E1599" w:rsidRDefault="00FA7030" w:rsidP="00FA7030">
      <w:pPr>
        <w:autoSpaceDE w:val="0"/>
        <w:autoSpaceDN w:val="0"/>
        <w:adjustRightInd w:val="0"/>
        <w:spacing w:after="0" w:line="240" w:lineRule="auto"/>
        <w:jc w:val="center"/>
        <w:rPr>
          <w:rFonts w:ascii="Times New Roman" w:hAnsi="Times New Roman" w:cs="Times New Roman"/>
          <w:b/>
          <w:bCs/>
          <w:color w:val="000000"/>
          <w:sz w:val="24"/>
          <w:szCs w:val="24"/>
        </w:rPr>
      </w:pPr>
    </w:p>
    <w:p w:rsidR="00FA7030" w:rsidRPr="004E1599" w:rsidRDefault="00FA7030" w:rsidP="00FA7030">
      <w:pPr>
        <w:autoSpaceDE w:val="0"/>
        <w:autoSpaceDN w:val="0"/>
        <w:adjustRightInd w:val="0"/>
        <w:spacing w:after="0"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Madde kullanımının her geçen gün arttığı ve çok küçük yaşlara kadar indiği gözlenmiş olup bu konu önemli bir sorun olarak gündemimize yerleşmiştir. Bu durum, sosyal, toplumsal ve psikolojik bir sorun olarak tüm herkesi ilgilendirir hale gelmiştir. Bu konuda ihtisas yapmış uzmanların desteği ile madde kullanımıyla mücadele politikası başlatılmıştır. Bunlardan birisi de sayın Prof. Dr. Hakan COŞKU</w:t>
      </w:r>
      <w:r w:rsidR="003C72CB">
        <w:rPr>
          <w:rFonts w:ascii="Times New Roman" w:hAnsi="Times New Roman" w:cs="Times New Roman"/>
          <w:color w:val="000000"/>
          <w:sz w:val="24"/>
          <w:szCs w:val="24"/>
        </w:rPr>
        <w:t xml:space="preserve">NOL tarafından Ege Üniversitesi Batı Enstitüsünün </w:t>
      </w:r>
      <w:r w:rsidRPr="004E1599">
        <w:rPr>
          <w:rFonts w:ascii="Times New Roman" w:hAnsi="Times New Roman" w:cs="Times New Roman"/>
          <w:color w:val="000000"/>
          <w:sz w:val="24"/>
          <w:szCs w:val="24"/>
        </w:rPr>
        <w:t>oluşturulması i</w:t>
      </w:r>
      <w:r w:rsidR="001F1D62">
        <w:rPr>
          <w:rFonts w:ascii="Times New Roman" w:hAnsi="Times New Roman" w:cs="Times New Roman"/>
          <w:color w:val="000000"/>
          <w:sz w:val="24"/>
          <w:szCs w:val="24"/>
        </w:rPr>
        <w:t>le gerçekleştirilmiştir. Gerek y</w:t>
      </w:r>
      <w:r w:rsidRPr="004E1599">
        <w:rPr>
          <w:rFonts w:ascii="Times New Roman" w:hAnsi="Times New Roman" w:cs="Times New Roman"/>
          <w:color w:val="000000"/>
          <w:sz w:val="24"/>
          <w:szCs w:val="24"/>
        </w:rPr>
        <w:t xml:space="preserve">üksek </w:t>
      </w:r>
      <w:r w:rsidR="001F1D62">
        <w:rPr>
          <w:rFonts w:ascii="Times New Roman" w:hAnsi="Times New Roman" w:cs="Times New Roman"/>
          <w:color w:val="000000"/>
          <w:sz w:val="24"/>
          <w:szCs w:val="24"/>
        </w:rPr>
        <w:t>l</w:t>
      </w:r>
      <w:r w:rsidRPr="004E1599">
        <w:rPr>
          <w:rFonts w:ascii="Times New Roman" w:hAnsi="Times New Roman" w:cs="Times New Roman"/>
          <w:color w:val="000000"/>
          <w:sz w:val="24"/>
          <w:szCs w:val="24"/>
        </w:rPr>
        <w:t>is</w:t>
      </w:r>
      <w:r w:rsidR="001F1D62">
        <w:rPr>
          <w:rFonts w:ascii="Times New Roman" w:hAnsi="Times New Roman" w:cs="Times New Roman"/>
          <w:color w:val="000000"/>
          <w:sz w:val="24"/>
          <w:szCs w:val="24"/>
        </w:rPr>
        <w:t>ans gerek d</w:t>
      </w:r>
      <w:r w:rsidRPr="004E1599">
        <w:rPr>
          <w:rFonts w:ascii="Times New Roman" w:hAnsi="Times New Roman" w:cs="Times New Roman"/>
          <w:color w:val="000000"/>
          <w:sz w:val="24"/>
          <w:szCs w:val="24"/>
        </w:rPr>
        <w:t xml:space="preserve">oktora </w:t>
      </w:r>
      <w:r w:rsidR="001F1D62">
        <w:rPr>
          <w:rFonts w:ascii="Times New Roman" w:hAnsi="Times New Roman" w:cs="Times New Roman"/>
          <w:color w:val="000000"/>
          <w:sz w:val="24"/>
          <w:szCs w:val="24"/>
        </w:rPr>
        <w:t>p</w:t>
      </w:r>
      <w:r w:rsidRPr="004E1599">
        <w:rPr>
          <w:rFonts w:ascii="Times New Roman" w:hAnsi="Times New Roman" w:cs="Times New Roman"/>
          <w:color w:val="000000"/>
          <w:sz w:val="24"/>
          <w:szCs w:val="24"/>
        </w:rPr>
        <w:t>rogramları ile hızlı bir şekilde çalışmalara, araştırmalara başlanmıştır. Bu araştırmalardan birisi Denetimli Serbestlik olgularıyla yapılmıştır.</w:t>
      </w:r>
    </w:p>
    <w:p w:rsidR="00FA7030" w:rsidRPr="004E1599" w:rsidRDefault="00FA7030" w:rsidP="00FA7030">
      <w:pPr>
        <w:autoSpaceDE w:val="0"/>
        <w:autoSpaceDN w:val="0"/>
        <w:adjustRightInd w:val="0"/>
        <w:spacing w:after="0"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Bu araştırmada amaç yasa dışı madde kullanımı nedeniyle dene</w:t>
      </w:r>
      <w:r w:rsidR="00EB5F8A">
        <w:rPr>
          <w:rFonts w:ascii="Times New Roman" w:hAnsi="Times New Roman" w:cs="Times New Roman"/>
          <w:color w:val="000000"/>
          <w:sz w:val="24"/>
          <w:szCs w:val="24"/>
        </w:rPr>
        <w:t>timli serbestlik tedbirine tâ</w:t>
      </w:r>
      <w:r w:rsidRPr="004E1599">
        <w:rPr>
          <w:rFonts w:ascii="Times New Roman" w:hAnsi="Times New Roman" w:cs="Times New Roman"/>
          <w:color w:val="000000"/>
          <w:sz w:val="24"/>
          <w:szCs w:val="24"/>
        </w:rPr>
        <w:t>bi tutulan erkek ergen ve yetişkin bireylerin kaygı ve depresyon durumlarının değerlendirilmesidir.</w:t>
      </w:r>
    </w:p>
    <w:p w:rsidR="00FA7030" w:rsidRPr="004E1599" w:rsidRDefault="00FA7030" w:rsidP="00FA7030">
      <w:pPr>
        <w:autoSpaceDE w:val="0"/>
        <w:autoSpaceDN w:val="0"/>
        <w:adjustRightInd w:val="0"/>
        <w:spacing w:after="0"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 xml:space="preserve">Araştırma bulguları, denetimli serbestlik olgularının sosyo-demografik verilerinin, madde kullanım özelliklerinin ve denetimli serbestlik olgularıyla çalışan uzmanların kişilere yönelik yaklaşımlarında hangi psikolojik yapıların bulunduğunu dikkate alabilmesi açısından ve buna uygun olarak rehberlik sürecini planlaması açısından önem taşımaktadır. </w:t>
      </w:r>
    </w:p>
    <w:p w:rsidR="00FA7030" w:rsidRPr="004E1599" w:rsidRDefault="00FA7030" w:rsidP="00FA7030">
      <w:pPr>
        <w:autoSpaceDE w:val="0"/>
        <w:autoSpaceDN w:val="0"/>
        <w:adjustRightInd w:val="0"/>
        <w:spacing w:after="0"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Bu araştırma pek çok kişinin yardımı ve desteğiyle tamamlanmıştır. Araştırmamın başından sonuna kadar öneri ve katkılarını esirgemeyen Prof. Dr. Hakan COŞKUNOL’a ve değerli hocam ve tez danışmanım Doç Dr. Serap An</w:t>
      </w:r>
      <w:r w:rsidR="001F1D62">
        <w:rPr>
          <w:rFonts w:ascii="Times New Roman" w:hAnsi="Times New Roman" w:cs="Times New Roman"/>
          <w:color w:val="000000"/>
          <w:sz w:val="24"/>
          <w:szCs w:val="24"/>
        </w:rPr>
        <w:t>n</w:t>
      </w:r>
      <w:r w:rsidRPr="004E1599">
        <w:rPr>
          <w:rFonts w:ascii="Times New Roman" w:hAnsi="Times New Roman" w:cs="Times New Roman"/>
          <w:color w:val="000000"/>
          <w:sz w:val="24"/>
          <w:szCs w:val="24"/>
        </w:rPr>
        <w:t>ette AKGÜR’e, gerekli ve ç</w:t>
      </w:r>
      <w:r w:rsidR="00EB5F8A">
        <w:rPr>
          <w:rFonts w:ascii="Times New Roman" w:hAnsi="Times New Roman" w:cs="Times New Roman"/>
          <w:color w:val="000000"/>
          <w:sz w:val="24"/>
          <w:szCs w:val="24"/>
        </w:rPr>
        <w:t>ok önem</w:t>
      </w:r>
      <w:r w:rsidRPr="004E1599">
        <w:rPr>
          <w:rFonts w:ascii="Times New Roman" w:hAnsi="Times New Roman" w:cs="Times New Roman"/>
          <w:color w:val="000000"/>
          <w:sz w:val="24"/>
          <w:szCs w:val="24"/>
        </w:rPr>
        <w:t>li  yönlendirmele</w:t>
      </w:r>
      <w:r w:rsidR="001F1D62">
        <w:rPr>
          <w:rFonts w:ascii="Times New Roman" w:hAnsi="Times New Roman" w:cs="Times New Roman"/>
          <w:color w:val="000000"/>
          <w:sz w:val="24"/>
          <w:szCs w:val="24"/>
        </w:rPr>
        <w:t>rinden dolayı Psk.Dr.Umut YILDIZ</w:t>
      </w:r>
      <w:r w:rsidRPr="004E1599">
        <w:rPr>
          <w:rFonts w:ascii="Times New Roman" w:hAnsi="Times New Roman" w:cs="Times New Roman"/>
          <w:color w:val="000000"/>
          <w:sz w:val="24"/>
          <w:szCs w:val="24"/>
        </w:rPr>
        <w:t xml:space="preserve">’a teşekkürlerimi sunarım. </w:t>
      </w:r>
    </w:p>
    <w:p w:rsidR="00FA7030" w:rsidRPr="004E1599" w:rsidRDefault="00FA7030" w:rsidP="00044EF4">
      <w:pPr>
        <w:autoSpaceDE w:val="0"/>
        <w:autoSpaceDN w:val="0"/>
        <w:adjustRightInd w:val="0"/>
        <w:spacing w:after="0"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 xml:space="preserve">Araştırmanın uygulama aşamasında izin konusunda gerekli desteği sağlayan Ankara Ceza ve Tevkif Evleri Genel Müdürlüğü’ne teşekkür ederim. </w:t>
      </w:r>
    </w:p>
    <w:p w:rsidR="00FA7030" w:rsidRPr="004E1599" w:rsidRDefault="00FA7030" w:rsidP="00FA7030">
      <w:pPr>
        <w:autoSpaceDE w:val="0"/>
        <w:autoSpaceDN w:val="0"/>
        <w:adjustRightInd w:val="0"/>
        <w:spacing w:after="0"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Her konuda olduğu gibi eğitim konusunda da motivasyon ar</w:t>
      </w:r>
      <w:r w:rsidR="00BD11EF">
        <w:rPr>
          <w:rFonts w:ascii="Times New Roman" w:hAnsi="Times New Roman" w:cs="Times New Roman"/>
          <w:color w:val="000000"/>
          <w:sz w:val="24"/>
          <w:szCs w:val="24"/>
        </w:rPr>
        <w:t>t</w:t>
      </w:r>
      <w:r w:rsidRPr="004E1599">
        <w:rPr>
          <w:rFonts w:ascii="Times New Roman" w:hAnsi="Times New Roman" w:cs="Times New Roman"/>
          <w:color w:val="000000"/>
          <w:sz w:val="24"/>
          <w:szCs w:val="24"/>
        </w:rPr>
        <w:t>tırıcı</w:t>
      </w:r>
      <w:r w:rsidR="00EB5F8A">
        <w:rPr>
          <w:rFonts w:ascii="Times New Roman" w:hAnsi="Times New Roman" w:cs="Times New Roman"/>
          <w:color w:val="000000"/>
          <w:sz w:val="24"/>
          <w:szCs w:val="24"/>
        </w:rPr>
        <w:t xml:space="preserve"> desteğini</w:t>
      </w:r>
      <w:r w:rsidRPr="004E1599">
        <w:rPr>
          <w:rFonts w:ascii="Times New Roman" w:hAnsi="Times New Roman" w:cs="Times New Roman"/>
          <w:color w:val="000000"/>
          <w:sz w:val="24"/>
          <w:szCs w:val="24"/>
        </w:rPr>
        <w:t xml:space="preserve"> esirgemeyen Sayın Vehbi Kadri KAMER’e teşekkür ederim.</w:t>
      </w:r>
    </w:p>
    <w:p w:rsidR="00FA7030" w:rsidRPr="004E1599" w:rsidRDefault="00FA7030" w:rsidP="00FA7030">
      <w:pPr>
        <w:autoSpaceDE w:val="0"/>
        <w:autoSpaceDN w:val="0"/>
        <w:adjustRightInd w:val="0"/>
        <w:spacing w:after="0"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Araştırmamın uygulama aşamasında ve iletişim konusunda zorluk yaşadığım noktalarda bana destek olan</w:t>
      </w:r>
      <w:r w:rsidR="00EB5F8A">
        <w:rPr>
          <w:rFonts w:ascii="Times New Roman" w:hAnsi="Times New Roman" w:cs="Times New Roman"/>
          <w:color w:val="000000"/>
          <w:sz w:val="24"/>
          <w:szCs w:val="24"/>
        </w:rPr>
        <w:t xml:space="preserve"> eski</w:t>
      </w:r>
      <w:r w:rsidRPr="004E1599">
        <w:rPr>
          <w:rFonts w:ascii="Times New Roman" w:hAnsi="Times New Roman" w:cs="Times New Roman"/>
          <w:color w:val="000000"/>
          <w:sz w:val="24"/>
          <w:szCs w:val="24"/>
        </w:rPr>
        <w:t xml:space="preserve"> İzmir </w:t>
      </w:r>
      <w:r w:rsidR="00EB5F8A">
        <w:rPr>
          <w:rFonts w:ascii="Times New Roman" w:hAnsi="Times New Roman" w:cs="Times New Roman"/>
          <w:color w:val="000000"/>
          <w:sz w:val="24"/>
          <w:szCs w:val="24"/>
        </w:rPr>
        <w:t>Denetimli Serbestlik Müdürü Mesut AKDÜLGER’e</w:t>
      </w:r>
      <w:r w:rsidRPr="004E1599">
        <w:rPr>
          <w:rFonts w:ascii="Times New Roman" w:hAnsi="Times New Roman" w:cs="Times New Roman"/>
          <w:color w:val="000000"/>
          <w:sz w:val="24"/>
          <w:szCs w:val="24"/>
        </w:rPr>
        <w:t xml:space="preserve"> ve </w:t>
      </w:r>
      <w:r w:rsidR="00E8436B">
        <w:rPr>
          <w:rFonts w:ascii="Times New Roman" w:hAnsi="Times New Roman" w:cs="Times New Roman"/>
          <w:color w:val="000000"/>
          <w:sz w:val="24"/>
          <w:szCs w:val="24"/>
        </w:rPr>
        <w:t xml:space="preserve">denetimli serbestlik uzman arkadaşlarıma </w:t>
      </w:r>
      <w:r w:rsidRPr="004E1599">
        <w:rPr>
          <w:rFonts w:ascii="Times New Roman" w:hAnsi="Times New Roman" w:cs="Times New Roman"/>
          <w:color w:val="000000"/>
          <w:sz w:val="24"/>
          <w:szCs w:val="24"/>
        </w:rPr>
        <w:t xml:space="preserve">teşekkür ederim. </w:t>
      </w:r>
    </w:p>
    <w:p w:rsidR="00FA7030" w:rsidRPr="004E1599" w:rsidRDefault="00FA7030" w:rsidP="00FA7030">
      <w:pPr>
        <w:autoSpaceDE w:val="0"/>
        <w:autoSpaceDN w:val="0"/>
        <w:adjustRightInd w:val="0"/>
        <w:spacing w:after="0"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Araştırmada kullanılan kişisel bilgi formu ve ölçeklerden elde edilen verilerin incelenmesi ve yorumlanması aşamasında yardımcı olan Biyoistatistik Bölümü Araştırma Görevlisi Ha</w:t>
      </w:r>
      <w:r w:rsidR="00E8436B">
        <w:rPr>
          <w:rFonts w:ascii="Times New Roman" w:hAnsi="Times New Roman" w:cs="Times New Roman"/>
          <w:color w:val="000000"/>
          <w:sz w:val="24"/>
          <w:szCs w:val="24"/>
        </w:rPr>
        <w:t>tice ULUER’e ve yüksek lisans</w:t>
      </w:r>
      <w:r w:rsidR="006869BE">
        <w:rPr>
          <w:rFonts w:ascii="Times New Roman" w:hAnsi="Times New Roman" w:cs="Times New Roman"/>
          <w:color w:val="000000"/>
          <w:sz w:val="24"/>
          <w:szCs w:val="24"/>
        </w:rPr>
        <w:t xml:space="preserve"> arkadaşlarım Sayın Alev AKTAŞ</w:t>
      </w:r>
      <w:r w:rsidRPr="004E1599">
        <w:rPr>
          <w:rFonts w:ascii="Times New Roman" w:hAnsi="Times New Roman" w:cs="Times New Roman"/>
          <w:color w:val="000000"/>
          <w:sz w:val="24"/>
          <w:szCs w:val="24"/>
        </w:rPr>
        <w:t xml:space="preserve"> ve Dilek GÜRBÜZ’e teşekkür ederim.</w:t>
      </w:r>
    </w:p>
    <w:p w:rsidR="00FA7030" w:rsidRPr="004E1599" w:rsidRDefault="00FA7030" w:rsidP="00FA7030">
      <w:pPr>
        <w:autoSpaceDE w:val="0"/>
        <w:autoSpaceDN w:val="0"/>
        <w:adjustRightInd w:val="0"/>
        <w:spacing w:after="0"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Tüm araştırma sürecinde manevi anlamda ve her konuda destek olan, kahrımı çeken eşim Yasin KELEŞ’e, tüm araştırma boyunca ortaklaşa çalıştığım tez arkadaşım, aynı zamanda iş arkadaşım Şe</w:t>
      </w:r>
      <w:r w:rsidR="00E8436B">
        <w:rPr>
          <w:rFonts w:ascii="Times New Roman" w:hAnsi="Times New Roman" w:cs="Times New Roman"/>
          <w:color w:val="000000"/>
          <w:sz w:val="24"/>
          <w:szCs w:val="24"/>
        </w:rPr>
        <w:t xml:space="preserve">nay GÜLER AKIN’a ve güler yüzü ve </w:t>
      </w:r>
      <w:r w:rsidRPr="004E1599">
        <w:rPr>
          <w:rFonts w:ascii="Times New Roman" w:hAnsi="Times New Roman" w:cs="Times New Roman"/>
          <w:color w:val="000000"/>
          <w:sz w:val="24"/>
          <w:szCs w:val="24"/>
        </w:rPr>
        <w:t xml:space="preserve">güzel yemekleriyle </w:t>
      </w:r>
      <w:r w:rsidR="00E8436B">
        <w:rPr>
          <w:rFonts w:ascii="Times New Roman" w:hAnsi="Times New Roman" w:cs="Times New Roman"/>
          <w:color w:val="000000"/>
          <w:sz w:val="24"/>
          <w:szCs w:val="24"/>
        </w:rPr>
        <w:t xml:space="preserve">içimdeki yaşama sevincimi </w:t>
      </w:r>
      <w:r w:rsidRPr="004E1599">
        <w:rPr>
          <w:rFonts w:ascii="Times New Roman" w:hAnsi="Times New Roman" w:cs="Times New Roman"/>
          <w:color w:val="000000"/>
          <w:sz w:val="24"/>
          <w:szCs w:val="24"/>
        </w:rPr>
        <w:t>artıran sevgili anneciğime çok teşekkür ederim.</w:t>
      </w:r>
    </w:p>
    <w:p w:rsidR="00FA7030" w:rsidRPr="004E1599" w:rsidRDefault="00FA7030" w:rsidP="00FA7030">
      <w:pPr>
        <w:autoSpaceDE w:val="0"/>
        <w:autoSpaceDN w:val="0"/>
        <w:adjustRightInd w:val="0"/>
        <w:spacing w:after="0" w:line="480" w:lineRule="auto"/>
        <w:ind w:firstLine="708"/>
        <w:jc w:val="both"/>
        <w:rPr>
          <w:rFonts w:ascii="Times New Roman" w:hAnsi="Times New Roman" w:cs="Times New Roman"/>
          <w:color w:val="000000"/>
          <w:sz w:val="24"/>
          <w:szCs w:val="24"/>
        </w:rPr>
      </w:pPr>
    </w:p>
    <w:p w:rsidR="00FA7030" w:rsidRPr="004E1599" w:rsidRDefault="00FA7030" w:rsidP="00FA7030">
      <w:pPr>
        <w:autoSpaceDE w:val="0"/>
        <w:autoSpaceDN w:val="0"/>
        <w:adjustRightInd w:val="0"/>
        <w:spacing w:after="0" w:line="480" w:lineRule="auto"/>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 xml:space="preserve">İZMİR 2013                                                  </w:t>
      </w:r>
      <w:r w:rsidR="00044EF4" w:rsidRPr="004E1599">
        <w:rPr>
          <w:rFonts w:ascii="Times New Roman" w:hAnsi="Times New Roman" w:cs="Times New Roman"/>
          <w:color w:val="000000"/>
          <w:sz w:val="24"/>
          <w:szCs w:val="24"/>
        </w:rPr>
        <w:t xml:space="preserve">                             </w:t>
      </w:r>
      <w:r w:rsidRPr="004E1599">
        <w:rPr>
          <w:rFonts w:ascii="Times New Roman" w:hAnsi="Times New Roman" w:cs="Times New Roman"/>
          <w:color w:val="000000"/>
          <w:sz w:val="24"/>
          <w:szCs w:val="24"/>
        </w:rPr>
        <w:t>DİLEK ÖKER KELEŞ</w:t>
      </w:r>
    </w:p>
    <w:p w:rsidR="005B4BE5" w:rsidRPr="004E1599" w:rsidRDefault="005B4BE5" w:rsidP="00FA7030">
      <w:pPr>
        <w:autoSpaceDE w:val="0"/>
        <w:autoSpaceDN w:val="0"/>
        <w:adjustRightInd w:val="0"/>
        <w:spacing w:after="0" w:line="480" w:lineRule="auto"/>
        <w:jc w:val="both"/>
        <w:rPr>
          <w:rFonts w:ascii="Times New Roman" w:hAnsi="Times New Roman" w:cs="Times New Roman"/>
          <w:color w:val="000000"/>
          <w:sz w:val="24"/>
          <w:szCs w:val="24"/>
        </w:rPr>
      </w:pPr>
    </w:p>
    <w:p w:rsidR="005B4BE5" w:rsidRPr="004E1599" w:rsidRDefault="005B4BE5" w:rsidP="00FA7030">
      <w:pPr>
        <w:autoSpaceDE w:val="0"/>
        <w:autoSpaceDN w:val="0"/>
        <w:adjustRightInd w:val="0"/>
        <w:spacing w:after="0" w:line="480" w:lineRule="auto"/>
        <w:jc w:val="both"/>
        <w:rPr>
          <w:rFonts w:ascii="Times New Roman" w:hAnsi="Times New Roman" w:cs="Times New Roman"/>
          <w:color w:val="000000"/>
          <w:sz w:val="24"/>
          <w:szCs w:val="24"/>
        </w:rPr>
      </w:pPr>
    </w:p>
    <w:p w:rsidR="005B4BE5" w:rsidRPr="004E1599" w:rsidRDefault="005B4BE5" w:rsidP="00FA7030">
      <w:pPr>
        <w:autoSpaceDE w:val="0"/>
        <w:autoSpaceDN w:val="0"/>
        <w:adjustRightInd w:val="0"/>
        <w:spacing w:after="0" w:line="480" w:lineRule="auto"/>
        <w:jc w:val="both"/>
        <w:rPr>
          <w:rFonts w:ascii="Times New Roman" w:hAnsi="Times New Roman" w:cs="Times New Roman"/>
          <w:color w:val="000000"/>
          <w:sz w:val="24"/>
          <w:szCs w:val="24"/>
        </w:rPr>
      </w:pPr>
    </w:p>
    <w:p w:rsidR="005B4BE5" w:rsidRPr="004E1599" w:rsidRDefault="005B4BE5" w:rsidP="00FA7030">
      <w:pPr>
        <w:autoSpaceDE w:val="0"/>
        <w:autoSpaceDN w:val="0"/>
        <w:adjustRightInd w:val="0"/>
        <w:spacing w:after="0" w:line="480" w:lineRule="auto"/>
        <w:jc w:val="both"/>
        <w:rPr>
          <w:rFonts w:ascii="Times New Roman" w:hAnsi="Times New Roman" w:cs="Times New Roman"/>
          <w:color w:val="000000"/>
          <w:sz w:val="24"/>
          <w:szCs w:val="24"/>
        </w:rPr>
      </w:pPr>
    </w:p>
    <w:p w:rsidR="005B4BE5" w:rsidRPr="004E1599" w:rsidRDefault="005B4BE5" w:rsidP="00FA7030">
      <w:pPr>
        <w:autoSpaceDE w:val="0"/>
        <w:autoSpaceDN w:val="0"/>
        <w:adjustRightInd w:val="0"/>
        <w:spacing w:after="0" w:line="480" w:lineRule="auto"/>
        <w:jc w:val="both"/>
        <w:rPr>
          <w:rFonts w:ascii="Times New Roman" w:hAnsi="Times New Roman" w:cs="Times New Roman"/>
          <w:color w:val="000000"/>
          <w:sz w:val="24"/>
          <w:szCs w:val="24"/>
        </w:rPr>
      </w:pPr>
    </w:p>
    <w:p w:rsidR="005B4BE5" w:rsidRPr="004E1599" w:rsidRDefault="005B4BE5" w:rsidP="00FA7030">
      <w:pPr>
        <w:autoSpaceDE w:val="0"/>
        <w:autoSpaceDN w:val="0"/>
        <w:adjustRightInd w:val="0"/>
        <w:spacing w:after="0" w:line="480" w:lineRule="auto"/>
        <w:jc w:val="both"/>
        <w:rPr>
          <w:rFonts w:ascii="Times New Roman" w:hAnsi="Times New Roman" w:cs="Times New Roman"/>
          <w:color w:val="000000"/>
          <w:sz w:val="24"/>
          <w:szCs w:val="24"/>
        </w:rPr>
      </w:pPr>
    </w:p>
    <w:p w:rsidR="005B4BE5" w:rsidRPr="004E1599" w:rsidRDefault="005B4BE5" w:rsidP="00FA7030">
      <w:pPr>
        <w:autoSpaceDE w:val="0"/>
        <w:autoSpaceDN w:val="0"/>
        <w:adjustRightInd w:val="0"/>
        <w:spacing w:after="0" w:line="480" w:lineRule="auto"/>
        <w:jc w:val="both"/>
        <w:rPr>
          <w:rFonts w:ascii="Times New Roman" w:hAnsi="Times New Roman" w:cs="Times New Roman"/>
          <w:color w:val="000000"/>
          <w:sz w:val="24"/>
          <w:szCs w:val="24"/>
        </w:rPr>
      </w:pPr>
    </w:p>
    <w:p w:rsidR="003C72CB" w:rsidRDefault="003C72CB" w:rsidP="00150E13">
      <w:pPr>
        <w:pStyle w:val="Default"/>
        <w:spacing w:line="480" w:lineRule="auto"/>
        <w:jc w:val="center"/>
        <w:rPr>
          <w:rFonts w:ascii="Times New Roman" w:hAnsi="Times New Roman" w:cs="Times New Roman"/>
          <w:b/>
          <w:bCs/>
        </w:rPr>
      </w:pPr>
    </w:p>
    <w:p w:rsidR="003C72CB" w:rsidRDefault="003C72CB" w:rsidP="00150E13">
      <w:pPr>
        <w:pStyle w:val="Default"/>
        <w:spacing w:line="480" w:lineRule="auto"/>
        <w:jc w:val="center"/>
        <w:rPr>
          <w:rFonts w:ascii="Times New Roman" w:hAnsi="Times New Roman" w:cs="Times New Roman"/>
          <w:b/>
          <w:bCs/>
        </w:rPr>
      </w:pPr>
    </w:p>
    <w:p w:rsidR="00150E13" w:rsidRPr="0075660E" w:rsidRDefault="00150E13" w:rsidP="00150E13">
      <w:pPr>
        <w:pStyle w:val="Default"/>
        <w:spacing w:line="480" w:lineRule="auto"/>
        <w:jc w:val="center"/>
        <w:rPr>
          <w:rFonts w:ascii="Times New Roman" w:hAnsi="Times New Roman" w:cs="Times New Roman"/>
          <w:b/>
          <w:bCs/>
        </w:rPr>
      </w:pPr>
      <w:r w:rsidRPr="004E1599">
        <w:rPr>
          <w:rFonts w:ascii="Times New Roman" w:hAnsi="Times New Roman" w:cs="Times New Roman"/>
          <w:b/>
          <w:bCs/>
        </w:rPr>
        <w:t>İÇİNDEKİLER</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b/>
          <w:bCs/>
        </w:rPr>
        <w:t xml:space="preserve">                                                                                                                  Sayfa                                                                                                                                                                                                                                                                                                                  </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ÖNSÖZ .....................................................................................................</w:t>
      </w:r>
      <w:r>
        <w:rPr>
          <w:rFonts w:ascii="Times New Roman" w:hAnsi="Times New Roman" w:cs="Times New Roman"/>
        </w:rPr>
        <w:t>.......i</w:t>
      </w:r>
    </w:p>
    <w:p w:rsidR="00150E13" w:rsidRPr="004E1599" w:rsidRDefault="00150E13" w:rsidP="00150E13">
      <w:pPr>
        <w:pStyle w:val="Default"/>
        <w:spacing w:line="480" w:lineRule="auto"/>
        <w:jc w:val="both"/>
        <w:rPr>
          <w:rFonts w:ascii="Times New Roman" w:hAnsi="Times New Roman" w:cs="Times New Roman"/>
        </w:rPr>
      </w:pP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İÇİNDEKİLER ...........................................................................</w:t>
      </w:r>
      <w:r>
        <w:rPr>
          <w:rFonts w:ascii="Times New Roman" w:hAnsi="Times New Roman" w:cs="Times New Roman"/>
        </w:rPr>
        <w:t>................................iii</w:t>
      </w:r>
    </w:p>
    <w:p w:rsidR="00150E13" w:rsidRPr="004E1599" w:rsidRDefault="00150E13" w:rsidP="00150E13">
      <w:pPr>
        <w:pStyle w:val="Default"/>
        <w:spacing w:line="480" w:lineRule="auto"/>
        <w:jc w:val="both"/>
        <w:rPr>
          <w:rFonts w:ascii="Times New Roman" w:hAnsi="Times New Roman" w:cs="Times New Roman"/>
        </w:rPr>
      </w:pP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TABLOLAR LİSTESİ ................................................................</w:t>
      </w:r>
      <w:r>
        <w:rPr>
          <w:rFonts w:ascii="Times New Roman" w:hAnsi="Times New Roman" w:cs="Times New Roman"/>
        </w:rPr>
        <w:t>.............................viii</w:t>
      </w:r>
    </w:p>
    <w:p w:rsidR="00150E13" w:rsidRPr="004E1599" w:rsidRDefault="00150E13" w:rsidP="00150E13">
      <w:pPr>
        <w:pStyle w:val="Default"/>
        <w:spacing w:line="480" w:lineRule="auto"/>
        <w:jc w:val="both"/>
        <w:rPr>
          <w:rFonts w:ascii="Times New Roman" w:hAnsi="Times New Roman" w:cs="Times New Roman"/>
        </w:rPr>
      </w:pP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KISALTM</w:t>
      </w:r>
      <w:r>
        <w:rPr>
          <w:rFonts w:ascii="Times New Roman" w:hAnsi="Times New Roman" w:cs="Times New Roman"/>
        </w:rPr>
        <w:t>ALAR……………………………………………………………………xii</w:t>
      </w:r>
    </w:p>
    <w:p w:rsidR="00150E13" w:rsidRPr="004E1599" w:rsidRDefault="00150E13" w:rsidP="00150E13">
      <w:pPr>
        <w:pStyle w:val="Default"/>
        <w:spacing w:line="480" w:lineRule="auto"/>
        <w:jc w:val="both"/>
        <w:rPr>
          <w:rFonts w:ascii="Times New Roman" w:hAnsi="Times New Roman" w:cs="Times New Roman"/>
        </w:rPr>
      </w:pP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ÖZET……</w:t>
      </w:r>
      <w:r>
        <w:rPr>
          <w:rFonts w:ascii="Times New Roman" w:hAnsi="Times New Roman" w:cs="Times New Roman"/>
        </w:rPr>
        <w:t>………………………………………………………..………………...xiii</w:t>
      </w:r>
    </w:p>
    <w:p w:rsidR="00150E13" w:rsidRPr="004E1599" w:rsidRDefault="00150E13" w:rsidP="00150E13">
      <w:pPr>
        <w:pStyle w:val="Default"/>
        <w:spacing w:line="480" w:lineRule="auto"/>
        <w:jc w:val="both"/>
        <w:rPr>
          <w:rFonts w:ascii="Times New Roman" w:hAnsi="Times New Roman" w:cs="Times New Roman"/>
        </w:rPr>
      </w:pP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ABSTRA</w:t>
      </w:r>
      <w:r>
        <w:rPr>
          <w:rFonts w:ascii="Times New Roman" w:hAnsi="Times New Roman" w:cs="Times New Roman"/>
        </w:rPr>
        <w:t>CT…………………………………………………………………………xv</w:t>
      </w:r>
    </w:p>
    <w:p w:rsidR="00150E13" w:rsidRPr="004E1599" w:rsidRDefault="00150E13" w:rsidP="00150E13">
      <w:pPr>
        <w:pStyle w:val="Default"/>
        <w:spacing w:line="480" w:lineRule="auto"/>
        <w:rPr>
          <w:rFonts w:ascii="Times New Roman" w:hAnsi="Times New Roman" w:cs="Times New Roman"/>
          <w:b/>
          <w:bCs/>
        </w:rPr>
      </w:pP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 xml:space="preserve">1.GİRİŞ.......................................................................................................................1 </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ab/>
        <w:t>1.1</w:t>
      </w:r>
      <w:r>
        <w:rPr>
          <w:rFonts w:ascii="Times New Roman" w:hAnsi="Times New Roman" w:cs="Times New Roman"/>
        </w:rPr>
        <w:t>.</w:t>
      </w:r>
      <w:r w:rsidRPr="004E1599">
        <w:rPr>
          <w:rFonts w:ascii="Times New Roman" w:hAnsi="Times New Roman" w:cs="Times New Roman"/>
        </w:rPr>
        <w:t xml:space="preserve"> Araştırmanın Konusu ........................................................................</w:t>
      </w:r>
      <w:r w:rsidR="00BA4E22">
        <w:rPr>
          <w:rFonts w:ascii="Times New Roman" w:hAnsi="Times New Roman" w:cs="Times New Roman"/>
        </w:rPr>
        <w:t>...</w:t>
      </w:r>
      <w:r>
        <w:rPr>
          <w:rFonts w:ascii="Times New Roman" w:hAnsi="Times New Roman" w:cs="Times New Roman"/>
        </w:rPr>
        <w:t>7</w:t>
      </w:r>
      <w:r w:rsidRPr="004E1599">
        <w:rPr>
          <w:rFonts w:ascii="Times New Roman" w:hAnsi="Times New Roman" w:cs="Times New Roman"/>
        </w:rPr>
        <w:t xml:space="preserve"> </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ab/>
        <w:t>1.2</w:t>
      </w:r>
      <w:r>
        <w:rPr>
          <w:rFonts w:ascii="Times New Roman" w:hAnsi="Times New Roman" w:cs="Times New Roman"/>
        </w:rPr>
        <w:t>.</w:t>
      </w:r>
      <w:r w:rsidRPr="004E1599">
        <w:rPr>
          <w:rFonts w:ascii="Times New Roman" w:hAnsi="Times New Roman" w:cs="Times New Roman"/>
        </w:rPr>
        <w:t xml:space="preserve"> Araştırmanın Amacı ...............................................</w:t>
      </w:r>
      <w:r>
        <w:rPr>
          <w:rFonts w:ascii="Times New Roman" w:hAnsi="Times New Roman" w:cs="Times New Roman"/>
        </w:rPr>
        <w:t>...............................8</w:t>
      </w:r>
      <w:r w:rsidRPr="004E1599">
        <w:rPr>
          <w:rFonts w:ascii="Times New Roman" w:hAnsi="Times New Roman" w:cs="Times New Roman"/>
        </w:rPr>
        <w:t xml:space="preserve"> </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ab/>
        <w:t>1.3</w:t>
      </w:r>
      <w:r>
        <w:rPr>
          <w:rFonts w:ascii="Times New Roman" w:hAnsi="Times New Roman" w:cs="Times New Roman"/>
        </w:rPr>
        <w:t>.</w:t>
      </w:r>
      <w:r w:rsidRPr="004E1599">
        <w:rPr>
          <w:rFonts w:ascii="Times New Roman" w:hAnsi="Times New Roman" w:cs="Times New Roman"/>
        </w:rPr>
        <w:t xml:space="preserve"> Araştırmanın Hipotezleri .........................................</w:t>
      </w:r>
      <w:r>
        <w:rPr>
          <w:rFonts w:ascii="Times New Roman" w:hAnsi="Times New Roman" w:cs="Times New Roman"/>
        </w:rPr>
        <w:t>..............................8</w:t>
      </w:r>
    </w:p>
    <w:p w:rsidR="00150E13" w:rsidRPr="004E1599" w:rsidRDefault="00150E13" w:rsidP="00150E13">
      <w:pPr>
        <w:pStyle w:val="Default"/>
        <w:spacing w:line="480" w:lineRule="auto"/>
        <w:jc w:val="both"/>
        <w:rPr>
          <w:rFonts w:ascii="Times New Roman" w:hAnsi="Times New Roman" w:cs="Times New Roman"/>
        </w:rPr>
      </w:pPr>
      <w:r>
        <w:rPr>
          <w:rFonts w:ascii="Times New Roman" w:hAnsi="Times New Roman" w:cs="Times New Roman"/>
        </w:rPr>
        <w:tab/>
        <w:t>1.4. Sayılt</w:t>
      </w:r>
      <w:r w:rsidRPr="004E1599">
        <w:rPr>
          <w:rFonts w:ascii="Times New Roman" w:hAnsi="Times New Roman" w:cs="Times New Roman"/>
        </w:rPr>
        <w:t>ılar ...................................................................................................</w:t>
      </w:r>
      <w:r>
        <w:rPr>
          <w:rFonts w:ascii="Times New Roman" w:hAnsi="Times New Roman" w:cs="Times New Roman"/>
        </w:rPr>
        <w:t>9</w:t>
      </w:r>
      <w:r w:rsidRPr="004E1599">
        <w:rPr>
          <w:rFonts w:ascii="Times New Roman" w:hAnsi="Times New Roman" w:cs="Times New Roman"/>
        </w:rPr>
        <w:t xml:space="preserve"> </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ab/>
        <w:t>1.5</w:t>
      </w:r>
      <w:r>
        <w:rPr>
          <w:rFonts w:ascii="Times New Roman" w:hAnsi="Times New Roman" w:cs="Times New Roman"/>
        </w:rPr>
        <w:t>.</w:t>
      </w:r>
      <w:r w:rsidRPr="004E1599">
        <w:rPr>
          <w:rFonts w:ascii="Times New Roman" w:hAnsi="Times New Roman" w:cs="Times New Roman"/>
        </w:rPr>
        <w:t xml:space="preserve"> Araştırmanın Önemi ..........................................................................</w:t>
      </w:r>
      <w:r>
        <w:rPr>
          <w:rFonts w:ascii="Times New Roman" w:hAnsi="Times New Roman" w:cs="Times New Roman"/>
        </w:rPr>
        <w:t>..9</w:t>
      </w:r>
      <w:r w:rsidRPr="004E1599">
        <w:rPr>
          <w:rFonts w:ascii="Times New Roman" w:hAnsi="Times New Roman" w:cs="Times New Roman"/>
        </w:rPr>
        <w:t xml:space="preserve"> </w:t>
      </w:r>
    </w:p>
    <w:p w:rsidR="00150E13" w:rsidRPr="004E1599" w:rsidRDefault="00150E13" w:rsidP="00150E13">
      <w:pPr>
        <w:pStyle w:val="Default"/>
        <w:spacing w:line="480" w:lineRule="auto"/>
        <w:rPr>
          <w:rFonts w:ascii="Times New Roman" w:hAnsi="Times New Roman" w:cs="Times New Roman"/>
        </w:rPr>
      </w:pPr>
      <w:r w:rsidRPr="004E1599">
        <w:rPr>
          <w:rFonts w:ascii="Times New Roman" w:hAnsi="Times New Roman" w:cs="Times New Roman"/>
        </w:rPr>
        <w:tab/>
        <w:t>1.6</w:t>
      </w:r>
      <w:r>
        <w:rPr>
          <w:rFonts w:ascii="Times New Roman" w:hAnsi="Times New Roman" w:cs="Times New Roman"/>
        </w:rPr>
        <w:t>.</w:t>
      </w:r>
      <w:r w:rsidRPr="004E1599">
        <w:rPr>
          <w:rFonts w:ascii="Times New Roman" w:hAnsi="Times New Roman" w:cs="Times New Roman"/>
        </w:rPr>
        <w:t xml:space="preserve"> Araştırmanın Sınırlılıkları ve Karşılaşılan Güçlükler</w:t>
      </w:r>
      <w:r w:rsidR="00713056">
        <w:rPr>
          <w:rFonts w:ascii="Times New Roman" w:hAnsi="Times New Roman" w:cs="Times New Roman"/>
        </w:rPr>
        <w:t>i ............................10</w:t>
      </w:r>
      <w:r w:rsidRPr="004E1599">
        <w:rPr>
          <w:rFonts w:ascii="Times New Roman" w:hAnsi="Times New Roman" w:cs="Times New Roman"/>
        </w:rPr>
        <w:t xml:space="preserve"> </w:t>
      </w:r>
    </w:p>
    <w:p w:rsidR="00150E13" w:rsidRPr="004E1599" w:rsidRDefault="00150E13" w:rsidP="00150E13">
      <w:pPr>
        <w:pStyle w:val="Default"/>
        <w:spacing w:line="480" w:lineRule="auto"/>
        <w:rPr>
          <w:rFonts w:ascii="Times New Roman" w:hAnsi="Times New Roman" w:cs="Times New Roman"/>
        </w:rPr>
      </w:pPr>
      <w:r w:rsidRPr="004E1599">
        <w:rPr>
          <w:rFonts w:ascii="Times New Roman" w:hAnsi="Times New Roman" w:cs="Times New Roman"/>
        </w:rPr>
        <w:tab/>
        <w:t>1.7</w:t>
      </w:r>
      <w:r>
        <w:rPr>
          <w:rFonts w:ascii="Times New Roman" w:hAnsi="Times New Roman" w:cs="Times New Roman"/>
        </w:rPr>
        <w:t>.</w:t>
      </w:r>
      <w:r w:rsidRPr="004E1599">
        <w:rPr>
          <w:rFonts w:ascii="Times New Roman" w:hAnsi="Times New Roman" w:cs="Times New Roman"/>
        </w:rPr>
        <w:t xml:space="preserve"> Genel Bilgiler ........................</w:t>
      </w:r>
      <w:r>
        <w:rPr>
          <w:rFonts w:ascii="Times New Roman" w:hAnsi="Times New Roman" w:cs="Times New Roman"/>
        </w:rPr>
        <w:t>..............................</w:t>
      </w:r>
      <w:r w:rsidRPr="004E1599">
        <w:rPr>
          <w:rFonts w:ascii="Times New Roman" w:hAnsi="Times New Roman" w:cs="Times New Roman"/>
        </w:rPr>
        <w:t>.....</w:t>
      </w:r>
      <w:r>
        <w:rPr>
          <w:rFonts w:ascii="Times New Roman" w:hAnsi="Times New Roman" w:cs="Times New Roman"/>
        </w:rPr>
        <w:t>.</w:t>
      </w:r>
      <w:r w:rsidR="00713056">
        <w:rPr>
          <w:rFonts w:ascii="Times New Roman" w:hAnsi="Times New Roman" w:cs="Times New Roman"/>
        </w:rPr>
        <w:t>..............................11</w:t>
      </w:r>
      <w:r w:rsidRPr="004E1599">
        <w:rPr>
          <w:rFonts w:ascii="Times New Roman" w:hAnsi="Times New Roman" w:cs="Times New Roman"/>
        </w:rPr>
        <w:t xml:space="preserve"> </w:t>
      </w:r>
    </w:p>
    <w:p w:rsidR="00150E13" w:rsidRPr="004E1599" w:rsidRDefault="00150E13" w:rsidP="00150E13">
      <w:pPr>
        <w:pStyle w:val="Default"/>
        <w:spacing w:line="480" w:lineRule="auto"/>
        <w:rPr>
          <w:rFonts w:ascii="Times New Roman" w:hAnsi="Times New Roman" w:cs="Times New Roman"/>
        </w:rPr>
      </w:pPr>
      <w:r w:rsidRPr="004E1599">
        <w:rPr>
          <w:rFonts w:ascii="Times New Roman" w:hAnsi="Times New Roman" w:cs="Times New Roman"/>
        </w:rPr>
        <w:tab/>
        <w:t>1.7.1</w:t>
      </w:r>
      <w:r>
        <w:rPr>
          <w:rFonts w:ascii="Times New Roman" w:hAnsi="Times New Roman" w:cs="Times New Roman"/>
        </w:rPr>
        <w:t>.</w:t>
      </w:r>
      <w:r w:rsidRPr="004E1599">
        <w:rPr>
          <w:rFonts w:ascii="Times New Roman" w:hAnsi="Times New Roman" w:cs="Times New Roman"/>
        </w:rPr>
        <w:t xml:space="preserve"> Madde Bağımlılığı Nedir? ........................................</w:t>
      </w:r>
      <w:r w:rsidR="00713056">
        <w:rPr>
          <w:rFonts w:ascii="Times New Roman" w:hAnsi="Times New Roman" w:cs="Times New Roman"/>
        </w:rPr>
        <w:t>............................11</w:t>
      </w:r>
      <w:r w:rsidRPr="004E1599">
        <w:rPr>
          <w:rFonts w:ascii="Times New Roman" w:hAnsi="Times New Roman" w:cs="Times New Roman"/>
        </w:rPr>
        <w:t xml:space="preserve"> </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1.7.1.1</w:t>
      </w:r>
      <w:r>
        <w:rPr>
          <w:rFonts w:ascii="Times New Roman" w:hAnsi="Times New Roman" w:cs="Times New Roman"/>
        </w:rPr>
        <w:t>.</w:t>
      </w:r>
      <w:r w:rsidRPr="004E1599">
        <w:rPr>
          <w:rFonts w:ascii="Times New Roman" w:hAnsi="Times New Roman" w:cs="Times New Roman"/>
        </w:rPr>
        <w:t xml:space="preserve"> Madde Bağımlılığı ve Madde Kötüye Kullanımı</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 xml:space="preserve">                        Tanı Kriterleri ...................................................................................</w:t>
      </w:r>
      <w:r w:rsidR="00BA4E22">
        <w:rPr>
          <w:rFonts w:ascii="Times New Roman" w:hAnsi="Times New Roman" w:cs="Times New Roman"/>
        </w:rPr>
        <w:t>12</w:t>
      </w:r>
      <w:r w:rsidRPr="004E1599">
        <w:rPr>
          <w:rFonts w:ascii="Times New Roman" w:hAnsi="Times New Roman" w:cs="Times New Roman"/>
        </w:rPr>
        <w:t xml:space="preserve"> </w:t>
      </w:r>
    </w:p>
    <w:p w:rsidR="00150E13" w:rsidRPr="004E1599" w:rsidRDefault="00150E13" w:rsidP="00150E13">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1.7.1.2</w:t>
      </w:r>
      <w:r>
        <w:rPr>
          <w:rFonts w:ascii="Times New Roman" w:hAnsi="Times New Roman" w:cs="Times New Roman"/>
        </w:rPr>
        <w:t>.</w:t>
      </w:r>
      <w:r w:rsidRPr="004E1599">
        <w:rPr>
          <w:rFonts w:ascii="Times New Roman" w:hAnsi="Times New Roman" w:cs="Times New Roman"/>
        </w:rPr>
        <w:t xml:space="preserve"> Bağımlılık Yapan Maddelerin Genel Ta</w:t>
      </w:r>
      <w:r w:rsidR="00BA4E22">
        <w:rPr>
          <w:rFonts w:ascii="Times New Roman" w:hAnsi="Times New Roman" w:cs="Times New Roman"/>
        </w:rPr>
        <w:t>nımı ........................14</w:t>
      </w:r>
    </w:p>
    <w:p w:rsidR="00150E13" w:rsidRPr="004E1599" w:rsidRDefault="00150E13" w:rsidP="00150E13">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1.7.1.3</w:t>
      </w:r>
      <w:r>
        <w:rPr>
          <w:rFonts w:ascii="Times New Roman" w:hAnsi="Times New Roman" w:cs="Times New Roman"/>
        </w:rPr>
        <w:t>.</w:t>
      </w:r>
      <w:r w:rsidRPr="004E1599">
        <w:rPr>
          <w:rFonts w:ascii="Times New Roman" w:hAnsi="Times New Roman" w:cs="Times New Roman"/>
        </w:rPr>
        <w:t xml:space="preserve"> Bağım</w:t>
      </w:r>
      <w:r>
        <w:rPr>
          <w:rFonts w:ascii="Times New Roman" w:hAnsi="Times New Roman" w:cs="Times New Roman"/>
        </w:rPr>
        <w:t>lılık Süreci……………………...…………………….1</w:t>
      </w:r>
      <w:r w:rsidR="00BA4E22">
        <w:rPr>
          <w:rFonts w:ascii="Times New Roman" w:hAnsi="Times New Roman" w:cs="Times New Roman"/>
        </w:rPr>
        <w:t>5</w:t>
      </w:r>
    </w:p>
    <w:p w:rsidR="00150E13" w:rsidRPr="004E1599" w:rsidRDefault="00150E13" w:rsidP="00150E13">
      <w:pPr>
        <w:pStyle w:val="Default"/>
        <w:widowControl w:val="0"/>
        <w:numPr>
          <w:ilvl w:val="3"/>
          <w:numId w:val="1"/>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w:t>
      </w:r>
      <w:r w:rsidRPr="004E1599">
        <w:rPr>
          <w:rFonts w:ascii="Times New Roman" w:hAnsi="Times New Roman" w:cs="Times New Roman"/>
        </w:rPr>
        <w:t xml:space="preserve"> Bağımlılığı</w:t>
      </w:r>
      <w:r>
        <w:rPr>
          <w:rFonts w:ascii="Times New Roman" w:hAnsi="Times New Roman" w:cs="Times New Roman"/>
        </w:rPr>
        <w:t>nın Nörobiyolojisi ............</w:t>
      </w:r>
      <w:r w:rsidRPr="004E1599">
        <w:rPr>
          <w:rFonts w:ascii="Times New Roman" w:hAnsi="Times New Roman" w:cs="Times New Roman"/>
        </w:rPr>
        <w:t>....</w:t>
      </w:r>
      <w:r>
        <w:rPr>
          <w:rFonts w:ascii="Times New Roman" w:hAnsi="Times New Roman" w:cs="Times New Roman"/>
        </w:rPr>
        <w:t>..............................1</w:t>
      </w:r>
      <w:r w:rsidR="00BA4E22">
        <w:rPr>
          <w:rFonts w:ascii="Times New Roman" w:hAnsi="Times New Roman" w:cs="Times New Roman"/>
        </w:rPr>
        <w:t>6</w:t>
      </w:r>
    </w:p>
    <w:p w:rsidR="00150E13" w:rsidRPr="004E1599" w:rsidRDefault="00150E13" w:rsidP="00150E13">
      <w:pPr>
        <w:pStyle w:val="Default"/>
        <w:widowControl w:val="0"/>
        <w:numPr>
          <w:ilvl w:val="3"/>
          <w:numId w:val="1"/>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w:t>
      </w:r>
      <w:r w:rsidRPr="004E1599">
        <w:rPr>
          <w:rFonts w:ascii="Times New Roman" w:hAnsi="Times New Roman" w:cs="Times New Roman"/>
        </w:rPr>
        <w:t xml:space="preserve"> Madde Kullanımının Nedenleri...............</w:t>
      </w:r>
      <w:r w:rsidR="00BA4E22">
        <w:rPr>
          <w:rFonts w:ascii="Times New Roman" w:hAnsi="Times New Roman" w:cs="Times New Roman"/>
        </w:rPr>
        <w:t>..............................16</w:t>
      </w:r>
    </w:p>
    <w:p w:rsidR="00150E13" w:rsidRPr="004E1599" w:rsidRDefault="00150E13" w:rsidP="00150E13">
      <w:pPr>
        <w:pStyle w:val="Default"/>
        <w:widowControl w:val="0"/>
        <w:numPr>
          <w:ilvl w:val="3"/>
          <w:numId w:val="1"/>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w:t>
      </w:r>
      <w:r w:rsidRPr="004E1599">
        <w:rPr>
          <w:rFonts w:ascii="Times New Roman" w:hAnsi="Times New Roman" w:cs="Times New Roman"/>
        </w:rPr>
        <w:t xml:space="preserve"> Uyuşturucu Maddelerin Sınıflandırılması ve </w:t>
      </w:r>
      <w:r w:rsidR="00BA4E22">
        <w:rPr>
          <w:rFonts w:ascii="Times New Roman" w:hAnsi="Times New Roman" w:cs="Times New Roman"/>
        </w:rPr>
        <w:t>Etkileri...........17</w:t>
      </w:r>
    </w:p>
    <w:p w:rsidR="00150E13" w:rsidRPr="004E1599" w:rsidRDefault="00150E13" w:rsidP="00150E13">
      <w:pPr>
        <w:pStyle w:val="Default"/>
        <w:widowControl w:val="0"/>
        <w:numPr>
          <w:ilvl w:val="4"/>
          <w:numId w:val="14"/>
        </w:numPr>
        <w:suppressAutoHyphens/>
        <w:autoSpaceDE/>
        <w:autoSpaceDN/>
        <w:adjustRightInd/>
        <w:spacing w:after="200" w:line="480" w:lineRule="auto"/>
        <w:rPr>
          <w:rFonts w:ascii="Times New Roman" w:hAnsi="Times New Roman" w:cs="Times New Roman"/>
        </w:rPr>
      </w:pPr>
      <w:r w:rsidRPr="004E1599">
        <w:rPr>
          <w:rFonts w:ascii="Times New Roman" w:hAnsi="Times New Roman" w:cs="Times New Roman"/>
        </w:rPr>
        <w:t>Yasal olan ve B</w:t>
      </w:r>
      <w:r>
        <w:rPr>
          <w:rFonts w:ascii="Times New Roman" w:hAnsi="Times New Roman" w:cs="Times New Roman"/>
        </w:rPr>
        <w:t>ağımlılık Yapan Maddeler……..</w:t>
      </w:r>
      <w:r w:rsidR="00BA4E22">
        <w:rPr>
          <w:rFonts w:ascii="Times New Roman" w:hAnsi="Times New Roman" w:cs="Times New Roman"/>
        </w:rPr>
        <w:t>.18</w:t>
      </w:r>
    </w:p>
    <w:p w:rsidR="00150E13" w:rsidRPr="004E1599" w:rsidRDefault="00150E13" w:rsidP="00150E13">
      <w:pPr>
        <w:pStyle w:val="Default"/>
        <w:widowControl w:val="0"/>
        <w:numPr>
          <w:ilvl w:val="4"/>
          <w:numId w:val="14"/>
        </w:numPr>
        <w:suppressAutoHyphens/>
        <w:autoSpaceDE/>
        <w:autoSpaceDN/>
        <w:adjustRightInd/>
        <w:spacing w:after="200" w:line="480" w:lineRule="auto"/>
        <w:rPr>
          <w:rFonts w:ascii="Times New Roman" w:hAnsi="Times New Roman" w:cs="Times New Roman"/>
        </w:rPr>
      </w:pPr>
      <w:r w:rsidRPr="004E1599">
        <w:rPr>
          <w:rFonts w:ascii="Times New Roman" w:hAnsi="Times New Roman" w:cs="Times New Roman"/>
        </w:rPr>
        <w:t>Yasal Olmayan ve Bağımlılık Yapan Maddeler</w:t>
      </w:r>
      <w:r w:rsidR="00BA4E22">
        <w:rPr>
          <w:rFonts w:ascii="Times New Roman" w:hAnsi="Times New Roman" w:cs="Times New Roman"/>
        </w:rPr>
        <w:t>…20</w:t>
      </w:r>
    </w:p>
    <w:p w:rsidR="00150E13" w:rsidRPr="004E1599" w:rsidRDefault="00150E13" w:rsidP="00150E13">
      <w:pPr>
        <w:pStyle w:val="Default"/>
        <w:widowControl w:val="0"/>
        <w:numPr>
          <w:ilvl w:val="3"/>
          <w:numId w:val="14"/>
        </w:numPr>
        <w:suppressAutoHyphens/>
        <w:autoSpaceDE/>
        <w:autoSpaceDN/>
        <w:adjustRightInd/>
        <w:spacing w:after="200" w:line="480" w:lineRule="auto"/>
        <w:rPr>
          <w:rFonts w:ascii="Times New Roman" w:hAnsi="Times New Roman" w:cs="Times New Roman"/>
        </w:rPr>
      </w:pPr>
      <w:r w:rsidRPr="004E1599">
        <w:rPr>
          <w:rFonts w:ascii="Times New Roman" w:hAnsi="Times New Roman" w:cs="Times New Roman"/>
        </w:rPr>
        <w:t>Madde Bağımlılığına Eşlik Ede</w:t>
      </w:r>
      <w:r>
        <w:rPr>
          <w:rFonts w:ascii="Times New Roman" w:hAnsi="Times New Roman" w:cs="Times New Roman"/>
        </w:rPr>
        <w:t>n Psikiyatrik Bozukluklar......</w:t>
      </w:r>
      <w:r w:rsidRPr="004E1599">
        <w:rPr>
          <w:rFonts w:ascii="Times New Roman" w:hAnsi="Times New Roman" w:cs="Times New Roman"/>
        </w:rPr>
        <w:t>.................................................................</w:t>
      </w:r>
      <w:r w:rsidR="00BA4E22">
        <w:rPr>
          <w:rFonts w:ascii="Times New Roman" w:hAnsi="Times New Roman" w:cs="Times New Roman"/>
        </w:rPr>
        <w:t>26</w:t>
      </w:r>
    </w:p>
    <w:p w:rsidR="00150E13" w:rsidRPr="004E1599" w:rsidRDefault="00150E13" w:rsidP="00150E13">
      <w:pPr>
        <w:pStyle w:val="Default"/>
        <w:widowControl w:val="0"/>
        <w:numPr>
          <w:ilvl w:val="3"/>
          <w:numId w:val="14"/>
        </w:numPr>
        <w:suppressAutoHyphens/>
        <w:autoSpaceDE/>
        <w:autoSpaceDN/>
        <w:adjustRightInd/>
        <w:spacing w:after="200" w:line="480" w:lineRule="auto"/>
        <w:jc w:val="both"/>
        <w:rPr>
          <w:rFonts w:ascii="Times New Roman" w:hAnsi="Times New Roman" w:cs="Times New Roman"/>
        </w:rPr>
      </w:pPr>
      <w:r>
        <w:rPr>
          <w:rFonts w:ascii="Times New Roman" w:hAnsi="Times New Roman" w:cs="Times New Roman"/>
        </w:rPr>
        <w:t xml:space="preserve"> </w:t>
      </w:r>
      <w:r w:rsidRPr="004E1599">
        <w:rPr>
          <w:rFonts w:ascii="Times New Roman" w:hAnsi="Times New Roman" w:cs="Times New Roman"/>
        </w:rPr>
        <w:t>Bağımlıl</w:t>
      </w:r>
      <w:r>
        <w:rPr>
          <w:rFonts w:ascii="Times New Roman" w:hAnsi="Times New Roman" w:cs="Times New Roman"/>
        </w:rPr>
        <w:t>ığının Tedavisi.............</w:t>
      </w:r>
      <w:r w:rsidRPr="004E1599">
        <w:rPr>
          <w:rFonts w:ascii="Times New Roman" w:hAnsi="Times New Roman" w:cs="Times New Roman"/>
        </w:rPr>
        <w:t>..........</w:t>
      </w:r>
      <w:r w:rsidR="00BA4E22">
        <w:rPr>
          <w:rFonts w:ascii="Times New Roman" w:hAnsi="Times New Roman" w:cs="Times New Roman"/>
        </w:rPr>
        <w:t>.............................27</w:t>
      </w:r>
    </w:p>
    <w:p w:rsidR="00150E13" w:rsidRPr="004E1599" w:rsidRDefault="00150E13" w:rsidP="00150E13">
      <w:pPr>
        <w:pStyle w:val="Default"/>
        <w:spacing w:line="480" w:lineRule="auto"/>
        <w:ind w:firstLine="709"/>
        <w:rPr>
          <w:rFonts w:ascii="Times New Roman" w:hAnsi="Times New Roman" w:cs="Times New Roman"/>
        </w:rPr>
      </w:pPr>
      <w:r>
        <w:rPr>
          <w:rFonts w:ascii="Times New Roman" w:hAnsi="Times New Roman" w:cs="Times New Roman"/>
        </w:rPr>
        <w:t xml:space="preserve">1.7.2. </w:t>
      </w:r>
      <w:r w:rsidRPr="004E1599">
        <w:rPr>
          <w:rFonts w:ascii="Times New Roman" w:hAnsi="Times New Roman" w:cs="Times New Roman"/>
        </w:rPr>
        <w:t>Denetimli Serbestlik Kavramı..................................</w:t>
      </w:r>
      <w:r w:rsidR="00BA4E22">
        <w:rPr>
          <w:rFonts w:ascii="Times New Roman" w:hAnsi="Times New Roman" w:cs="Times New Roman"/>
        </w:rPr>
        <w:t>.............................29</w:t>
      </w:r>
    </w:p>
    <w:p w:rsidR="00150E13" w:rsidRPr="004E1599" w:rsidRDefault="00150E13" w:rsidP="00150E13">
      <w:pPr>
        <w:pStyle w:val="Default"/>
        <w:widowControl w:val="0"/>
        <w:numPr>
          <w:ilvl w:val="3"/>
          <w:numId w:val="15"/>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 xml:space="preserve"> </w:t>
      </w:r>
      <w:r w:rsidRPr="004E1599">
        <w:rPr>
          <w:rFonts w:ascii="Times New Roman" w:hAnsi="Times New Roman" w:cs="Times New Roman"/>
        </w:rPr>
        <w:t>Denetimli Serbestlik Sisteminin Amacı ve Temel Özellikleri...................................................................</w:t>
      </w:r>
      <w:r>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30</w:t>
      </w:r>
    </w:p>
    <w:p w:rsidR="00150E13" w:rsidRPr="00780B63" w:rsidRDefault="00150E13" w:rsidP="00150E13">
      <w:pPr>
        <w:pStyle w:val="Default"/>
        <w:widowControl w:val="0"/>
        <w:numPr>
          <w:ilvl w:val="3"/>
          <w:numId w:val="15"/>
        </w:numPr>
        <w:suppressAutoHyphens/>
        <w:autoSpaceDE/>
        <w:autoSpaceDN/>
        <w:adjustRightInd/>
        <w:spacing w:after="200" w:line="480" w:lineRule="auto"/>
        <w:jc w:val="both"/>
        <w:rPr>
          <w:rFonts w:ascii="Times New Roman" w:hAnsi="Times New Roman" w:cs="Times New Roman"/>
        </w:rPr>
      </w:pPr>
      <w:r>
        <w:rPr>
          <w:rFonts w:ascii="Times New Roman" w:hAnsi="Times New Roman" w:cs="Times New Roman"/>
        </w:rPr>
        <w:t xml:space="preserve"> </w:t>
      </w:r>
      <w:r w:rsidRPr="004E1599">
        <w:rPr>
          <w:rFonts w:ascii="Times New Roman" w:hAnsi="Times New Roman" w:cs="Times New Roman"/>
        </w:rPr>
        <w:t>Denetimli Serbestlik Sisteminin Ceza Adalet Sistemind</w:t>
      </w:r>
      <w:r>
        <w:rPr>
          <w:rFonts w:ascii="Times New Roman" w:hAnsi="Times New Roman" w:cs="Times New Roman"/>
        </w:rPr>
        <w:t xml:space="preserve">eki </w:t>
      </w:r>
      <w:r w:rsidRPr="00780B63">
        <w:rPr>
          <w:rFonts w:ascii="Times New Roman" w:hAnsi="Times New Roman" w:cs="Times New Roman"/>
        </w:rPr>
        <w:t>Yeri ve Önemi...........................................</w:t>
      </w:r>
      <w:r>
        <w:rPr>
          <w:rFonts w:ascii="Times New Roman" w:hAnsi="Times New Roman" w:cs="Times New Roman"/>
        </w:rPr>
        <w:t>......</w:t>
      </w:r>
      <w:r w:rsidRPr="00780B63">
        <w:rPr>
          <w:rFonts w:ascii="Times New Roman" w:hAnsi="Times New Roman" w:cs="Times New Roman"/>
        </w:rPr>
        <w:t>....................</w:t>
      </w:r>
      <w:r w:rsidR="00BA4E22">
        <w:rPr>
          <w:rFonts w:ascii="Times New Roman" w:hAnsi="Times New Roman" w:cs="Times New Roman"/>
        </w:rPr>
        <w:t>....31</w:t>
      </w:r>
    </w:p>
    <w:p w:rsidR="00150E13" w:rsidRPr="004E1599" w:rsidRDefault="00150E13" w:rsidP="00150E13">
      <w:pPr>
        <w:pStyle w:val="Default"/>
        <w:widowControl w:val="0"/>
        <w:numPr>
          <w:ilvl w:val="3"/>
          <w:numId w:val="15"/>
        </w:numPr>
        <w:suppressAutoHyphens/>
        <w:autoSpaceDE/>
        <w:autoSpaceDN/>
        <w:adjustRightInd/>
        <w:spacing w:after="200" w:line="480" w:lineRule="auto"/>
        <w:jc w:val="both"/>
        <w:rPr>
          <w:rFonts w:ascii="Times New Roman" w:hAnsi="Times New Roman" w:cs="Times New Roman"/>
        </w:rPr>
      </w:pPr>
      <w:r w:rsidRPr="004E1599">
        <w:rPr>
          <w:rFonts w:ascii="Times New Roman" w:hAnsi="Times New Roman" w:cs="Times New Roman"/>
        </w:rPr>
        <w:t xml:space="preserve"> Denetimli Serbestlik Kurumunun Görevleri......................</w:t>
      </w:r>
      <w:r w:rsidR="00BA4E22">
        <w:rPr>
          <w:rFonts w:ascii="Times New Roman" w:hAnsi="Times New Roman" w:cs="Times New Roman"/>
        </w:rPr>
        <w:t>....32</w:t>
      </w:r>
    </w:p>
    <w:p w:rsidR="00150E13" w:rsidRPr="00713056" w:rsidRDefault="00150E13" w:rsidP="00713056">
      <w:pPr>
        <w:pStyle w:val="Default"/>
        <w:widowControl w:val="0"/>
        <w:numPr>
          <w:ilvl w:val="3"/>
          <w:numId w:val="15"/>
        </w:numPr>
        <w:suppressAutoHyphens/>
        <w:autoSpaceDE/>
        <w:autoSpaceDN/>
        <w:adjustRightInd/>
        <w:spacing w:after="200" w:line="480" w:lineRule="auto"/>
        <w:rPr>
          <w:rFonts w:ascii="Times New Roman" w:hAnsi="Times New Roman" w:cs="Times New Roman"/>
        </w:rPr>
      </w:pPr>
      <w:r w:rsidRPr="00713056">
        <w:rPr>
          <w:rFonts w:ascii="Times New Roman" w:hAnsi="Times New Roman" w:cs="Times New Roman"/>
        </w:rPr>
        <w:t>Türkiye'de Uyuşturucu ve Uyarıcı Madde Kullanım Suçuna Yönelik Yasal Düzenlemeler..................................................</w:t>
      </w:r>
      <w:r w:rsidR="00BA4E22">
        <w:rPr>
          <w:rFonts w:ascii="Times New Roman" w:hAnsi="Times New Roman" w:cs="Times New Roman"/>
        </w:rPr>
        <w:t>33</w:t>
      </w:r>
    </w:p>
    <w:p w:rsidR="00150E13" w:rsidRPr="004E1599" w:rsidRDefault="00150E13" w:rsidP="00713056">
      <w:pPr>
        <w:pStyle w:val="Default"/>
        <w:widowControl w:val="0"/>
        <w:numPr>
          <w:ilvl w:val="3"/>
          <w:numId w:val="15"/>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 xml:space="preserve"> </w:t>
      </w:r>
      <w:r w:rsidRPr="004E1599">
        <w:rPr>
          <w:rFonts w:ascii="Times New Roman" w:hAnsi="Times New Roman" w:cs="Times New Roman"/>
        </w:rPr>
        <w:t>Uyuşturucu ve Uyarıcı Madde Kullanım Suçlarına Dair Denetimli Serbestlik Düzenlemeleri........</w:t>
      </w:r>
      <w:r w:rsidR="00713056">
        <w:rPr>
          <w:rFonts w:ascii="Times New Roman" w:hAnsi="Times New Roman" w:cs="Times New Roman"/>
        </w:rPr>
        <w:t>..............................3</w:t>
      </w:r>
      <w:r w:rsidR="00BA4E22">
        <w:rPr>
          <w:rFonts w:ascii="Times New Roman" w:hAnsi="Times New Roman" w:cs="Times New Roman"/>
        </w:rPr>
        <w:t>5</w:t>
      </w:r>
    </w:p>
    <w:p w:rsidR="00150E13" w:rsidRPr="004E1599" w:rsidRDefault="00150E13" w:rsidP="00150E13">
      <w:pPr>
        <w:pStyle w:val="Default"/>
        <w:spacing w:line="480" w:lineRule="auto"/>
        <w:rPr>
          <w:rFonts w:ascii="Times New Roman" w:hAnsi="Times New Roman" w:cs="Times New Roman"/>
        </w:rPr>
      </w:pPr>
      <w:r>
        <w:rPr>
          <w:rFonts w:ascii="Times New Roman" w:hAnsi="Times New Roman" w:cs="Times New Roman"/>
        </w:rPr>
        <w:tab/>
        <w:t xml:space="preserve">1.7.3. </w:t>
      </w:r>
      <w:r w:rsidRPr="004E1599">
        <w:rPr>
          <w:rFonts w:ascii="Times New Roman" w:hAnsi="Times New Roman" w:cs="Times New Roman"/>
        </w:rPr>
        <w:t>Ergenlik Dönemi.........................................</w:t>
      </w:r>
      <w:r>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.37</w:t>
      </w:r>
    </w:p>
    <w:p w:rsidR="00150E13" w:rsidRPr="004E1599" w:rsidRDefault="00150E13" w:rsidP="00150E13">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1.7.3.1</w:t>
      </w:r>
      <w:r>
        <w:rPr>
          <w:rFonts w:ascii="Times New Roman" w:hAnsi="Times New Roman" w:cs="Times New Roman"/>
        </w:rPr>
        <w:t>.</w:t>
      </w:r>
      <w:r w:rsidRPr="004E1599">
        <w:rPr>
          <w:rFonts w:ascii="Times New Roman" w:hAnsi="Times New Roman" w:cs="Times New Roman"/>
        </w:rPr>
        <w:t xml:space="preserve"> Ergenlik Döneminin Gelişimsel Özellikleri.................</w:t>
      </w:r>
      <w:r>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.38</w:t>
      </w:r>
    </w:p>
    <w:p w:rsidR="00150E13" w:rsidRPr="004E1599" w:rsidRDefault="00150E13" w:rsidP="00150E13">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1.7.3.2</w:t>
      </w:r>
      <w:r>
        <w:rPr>
          <w:rFonts w:ascii="Times New Roman" w:hAnsi="Times New Roman" w:cs="Times New Roman"/>
        </w:rPr>
        <w:t>.</w:t>
      </w:r>
      <w:r w:rsidRPr="004E1599">
        <w:rPr>
          <w:rFonts w:ascii="Times New Roman" w:hAnsi="Times New Roman" w:cs="Times New Roman"/>
        </w:rPr>
        <w:t xml:space="preserve"> Ergenlik Dönemi Sorunları........</w:t>
      </w:r>
      <w:r>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.40</w:t>
      </w:r>
    </w:p>
    <w:p w:rsidR="00150E13" w:rsidRPr="004E1599" w:rsidRDefault="00150E13" w:rsidP="00150E13">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1.7.3.3</w:t>
      </w:r>
      <w:r w:rsidR="00731412">
        <w:rPr>
          <w:rFonts w:ascii="Times New Roman" w:hAnsi="Times New Roman" w:cs="Times New Roman"/>
        </w:rPr>
        <w:t>.</w:t>
      </w:r>
      <w:r w:rsidRPr="004E1599">
        <w:rPr>
          <w:rFonts w:ascii="Times New Roman" w:hAnsi="Times New Roman" w:cs="Times New Roman"/>
        </w:rPr>
        <w:t xml:space="preserve"> Ergenlerde Madde Kullanımı ve </w:t>
      </w:r>
      <w:r w:rsidR="00731412">
        <w:rPr>
          <w:rFonts w:ascii="Times New Roman" w:hAnsi="Times New Roman" w:cs="Times New Roman"/>
        </w:rPr>
        <w:t>Bağımlılığı....................</w:t>
      </w:r>
      <w:r w:rsidRPr="004E1599">
        <w:rPr>
          <w:rFonts w:ascii="Times New Roman" w:hAnsi="Times New Roman" w:cs="Times New Roman"/>
        </w:rPr>
        <w:t>....</w:t>
      </w:r>
      <w:r w:rsidR="00BA4E22">
        <w:rPr>
          <w:rFonts w:ascii="Times New Roman" w:hAnsi="Times New Roman" w:cs="Times New Roman"/>
        </w:rPr>
        <w:t>.43</w:t>
      </w:r>
    </w:p>
    <w:p w:rsidR="00150E13" w:rsidRPr="004E1599" w:rsidRDefault="00FA6996" w:rsidP="00150E13">
      <w:pPr>
        <w:pStyle w:val="Default"/>
        <w:spacing w:line="480" w:lineRule="auto"/>
        <w:rPr>
          <w:rFonts w:ascii="Times New Roman" w:hAnsi="Times New Roman" w:cs="Times New Roman"/>
        </w:rPr>
      </w:pPr>
      <w:r>
        <w:rPr>
          <w:rFonts w:ascii="Times New Roman" w:hAnsi="Times New Roman" w:cs="Times New Roman"/>
        </w:rPr>
        <w:tab/>
        <w:t xml:space="preserve">1.7.4. Kaygı Kavramı </w:t>
      </w:r>
      <w:r w:rsidR="00150E13" w:rsidRPr="004E1599">
        <w:rPr>
          <w:rFonts w:ascii="Times New Roman" w:hAnsi="Times New Roman" w:cs="Times New Roman"/>
        </w:rPr>
        <w:t>........................................................</w:t>
      </w:r>
      <w:r w:rsidR="00731412">
        <w:rPr>
          <w:rFonts w:ascii="Times New Roman" w:hAnsi="Times New Roman" w:cs="Times New Roman"/>
        </w:rPr>
        <w:t>.</w:t>
      </w:r>
      <w:r w:rsidR="00150E13" w:rsidRPr="004E1599">
        <w:rPr>
          <w:rFonts w:ascii="Times New Roman" w:hAnsi="Times New Roman" w:cs="Times New Roman"/>
        </w:rPr>
        <w:t>.</w:t>
      </w:r>
      <w:r>
        <w:rPr>
          <w:rFonts w:ascii="Times New Roman" w:hAnsi="Times New Roman" w:cs="Times New Roman"/>
        </w:rPr>
        <w:t>...........................</w:t>
      </w:r>
      <w:r w:rsidR="00BA4E22">
        <w:rPr>
          <w:rFonts w:ascii="Times New Roman" w:hAnsi="Times New Roman" w:cs="Times New Roman"/>
        </w:rPr>
        <w:t>46</w:t>
      </w:r>
    </w:p>
    <w:p w:rsidR="00150E13" w:rsidRPr="004E1599" w:rsidRDefault="00150E13" w:rsidP="00150E13">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1.7.4.1</w:t>
      </w:r>
      <w:r w:rsidR="00731412">
        <w:rPr>
          <w:rFonts w:ascii="Times New Roman" w:hAnsi="Times New Roman" w:cs="Times New Roman"/>
        </w:rPr>
        <w:t>.</w:t>
      </w:r>
      <w:r w:rsidRPr="004E1599">
        <w:rPr>
          <w:rFonts w:ascii="Times New Roman" w:hAnsi="Times New Roman" w:cs="Times New Roman"/>
        </w:rPr>
        <w:t xml:space="preserve"> Kaygının Bileşenleri.........</w:t>
      </w:r>
      <w:r w:rsidR="00731412">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..............................46</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1.7.4.2</w:t>
      </w:r>
      <w:r w:rsidR="00731412">
        <w:rPr>
          <w:rFonts w:ascii="Times New Roman" w:hAnsi="Times New Roman" w:cs="Times New Roman"/>
        </w:rPr>
        <w:t>.</w:t>
      </w:r>
      <w:r w:rsidRPr="004E1599">
        <w:rPr>
          <w:rFonts w:ascii="Times New Roman" w:hAnsi="Times New Roman" w:cs="Times New Roman"/>
        </w:rPr>
        <w:t xml:space="preserve"> Kaygının Nedenleri.................................</w:t>
      </w:r>
      <w:r w:rsidR="00731412">
        <w:rPr>
          <w:rFonts w:ascii="Times New Roman" w:hAnsi="Times New Roman" w:cs="Times New Roman"/>
        </w:rPr>
        <w:t>.</w:t>
      </w:r>
      <w:r w:rsidR="00713056">
        <w:rPr>
          <w:rFonts w:ascii="Times New Roman" w:hAnsi="Times New Roman" w:cs="Times New Roman"/>
        </w:rPr>
        <w:t>..............................</w:t>
      </w:r>
      <w:r w:rsidR="00BA4E22">
        <w:rPr>
          <w:rFonts w:ascii="Times New Roman" w:hAnsi="Times New Roman" w:cs="Times New Roman"/>
        </w:rPr>
        <w:t>48</w:t>
      </w:r>
    </w:p>
    <w:p w:rsidR="00150E13" w:rsidRPr="004E1599" w:rsidRDefault="00731412" w:rsidP="00731412">
      <w:pPr>
        <w:pStyle w:val="Default"/>
        <w:widowControl w:val="0"/>
        <w:numPr>
          <w:ilvl w:val="3"/>
          <w:numId w:val="4"/>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w:t>
      </w:r>
      <w:r w:rsidR="00153E9C">
        <w:rPr>
          <w:rFonts w:ascii="Times New Roman" w:hAnsi="Times New Roman" w:cs="Times New Roman"/>
        </w:rPr>
        <w:t xml:space="preserve">Kaygıda </w:t>
      </w:r>
      <w:r w:rsidR="00150E13" w:rsidRPr="004E1599">
        <w:rPr>
          <w:rFonts w:ascii="Times New Roman" w:hAnsi="Times New Roman" w:cs="Times New Roman"/>
        </w:rPr>
        <w:t>Kuramsal Yaklaşımlar...............</w:t>
      </w:r>
      <w:r w:rsidR="00153E9C">
        <w:rPr>
          <w:rFonts w:ascii="Times New Roman" w:hAnsi="Times New Roman" w:cs="Times New Roman"/>
        </w:rPr>
        <w:t>...</w:t>
      </w:r>
      <w:r w:rsidR="00713056">
        <w:rPr>
          <w:rFonts w:ascii="Times New Roman" w:hAnsi="Times New Roman" w:cs="Times New Roman"/>
        </w:rPr>
        <w:t>...........</w:t>
      </w:r>
      <w:r>
        <w:rPr>
          <w:rFonts w:ascii="Times New Roman" w:hAnsi="Times New Roman" w:cs="Times New Roman"/>
        </w:rPr>
        <w:t>......</w:t>
      </w:r>
      <w:r w:rsidR="00BA4E22">
        <w:rPr>
          <w:rFonts w:ascii="Times New Roman" w:hAnsi="Times New Roman" w:cs="Times New Roman"/>
        </w:rPr>
        <w:t>..........49</w:t>
      </w:r>
    </w:p>
    <w:p w:rsidR="00150E13" w:rsidRPr="004E1599" w:rsidRDefault="00731412" w:rsidP="00731412">
      <w:pPr>
        <w:pStyle w:val="Default"/>
        <w:widowControl w:val="0"/>
        <w:numPr>
          <w:ilvl w:val="3"/>
          <w:numId w:val="4"/>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w:t>
      </w:r>
      <w:r w:rsidR="00150E13" w:rsidRPr="004E1599">
        <w:rPr>
          <w:rFonts w:ascii="Times New Roman" w:hAnsi="Times New Roman" w:cs="Times New Roman"/>
        </w:rPr>
        <w:t xml:space="preserve"> Kaygının Belirtileri..............................</w:t>
      </w:r>
      <w:r w:rsidR="00150E13">
        <w:rPr>
          <w:rFonts w:ascii="Times New Roman" w:hAnsi="Times New Roman" w:cs="Times New Roman"/>
        </w:rPr>
        <w:t>....</w:t>
      </w:r>
      <w:r>
        <w:rPr>
          <w:rFonts w:ascii="Times New Roman" w:hAnsi="Times New Roman" w:cs="Times New Roman"/>
        </w:rPr>
        <w:t>..</w:t>
      </w:r>
      <w:r w:rsidR="00BA4E22">
        <w:rPr>
          <w:rFonts w:ascii="Times New Roman" w:hAnsi="Times New Roman" w:cs="Times New Roman"/>
        </w:rPr>
        <w:t>...........................51</w:t>
      </w:r>
    </w:p>
    <w:p w:rsidR="00150E13" w:rsidRPr="004E1599" w:rsidRDefault="00731412" w:rsidP="00731412">
      <w:pPr>
        <w:pStyle w:val="Default"/>
        <w:widowControl w:val="0"/>
        <w:numPr>
          <w:ilvl w:val="3"/>
          <w:numId w:val="4"/>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w:t>
      </w:r>
      <w:r w:rsidR="00150E13" w:rsidRPr="004E1599">
        <w:rPr>
          <w:rFonts w:ascii="Times New Roman" w:hAnsi="Times New Roman" w:cs="Times New Roman"/>
        </w:rPr>
        <w:t xml:space="preserve"> Kaygının Sınıflandırılması......................</w:t>
      </w:r>
      <w:r w:rsidR="00BA4E22">
        <w:rPr>
          <w:rFonts w:ascii="Times New Roman" w:hAnsi="Times New Roman" w:cs="Times New Roman"/>
        </w:rPr>
        <w:t>..............................52</w:t>
      </w:r>
    </w:p>
    <w:p w:rsidR="00150E13" w:rsidRPr="004E1599" w:rsidRDefault="00731412" w:rsidP="00731412">
      <w:pPr>
        <w:pStyle w:val="Default"/>
        <w:widowControl w:val="0"/>
        <w:numPr>
          <w:ilvl w:val="3"/>
          <w:numId w:val="4"/>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w:t>
      </w:r>
      <w:r w:rsidR="00150E13" w:rsidRPr="004E1599">
        <w:rPr>
          <w:rFonts w:ascii="Times New Roman" w:hAnsi="Times New Roman" w:cs="Times New Roman"/>
        </w:rPr>
        <w:t xml:space="preserve"> Kaygı ile İlgili Araştırmalar...........</w:t>
      </w:r>
      <w:r>
        <w:rPr>
          <w:rFonts w:ascii="Times New Roman" w:hAnsi="Times New Roman" w:cs="Times New Roman"/>
        </w:rPr>
        <w:t>....</w:t>
      </w:r>
      <w:r w:rsidR="00150E13" w:rsidRPr="004E1599">
        <w:rPr>
          <w:rFonts w:ascii="Times New Roman" w:hAnsi="Times New Roman" w:cs="Times New Roman"/>
        </w:rPr>
        <w:t>.....</w:t>
      </w:r>
      <w:r w:rsidR="00150E13">
        <w:rPr>
          <w:rFonts w:ascii="Times New Roman" w:hAnsi="Times New Roman" w:cs="Times New Roman"/>
        </w:rPr>
        <w:t>......</w:t>
      </w:r>
      <w:r w:rsidR="00BA4E22">
        <w:rPr>
          <w:rFonts w:ascii="Times New Roman" w:hAnsi="Times New Roman" w:cs="Times New Roman"/>
        </w:rPr>
        <w:t>........................52</w:t>
      </w:r>
    </w:p>
    <w:p w:rsidR="00150E13" w:rsidRPr="004E1599" w:rsidRDefault="00731412" w:rsidP="00731412">
      <w:pPr>
        <w:pStyle w:val="Default"/>
        <w:widowControl w:val="0"/>
        <w:numPr>
          <w:ilvl w:val="3"/>
          <w:numId w:val="4"/>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w:t>
      </w:r>
      <w:r w:rsidR="00150E13" w:rsidRPr="004E1599">
        <w:rPr>
          <w:rFonts w:ascii="Times New Roman" w:hAnsi="Times New Roman" w:cs="Times New Roman"/>
        </w:rPr>
        <w:t xml:space="preserve"> Madde Kullanımının Yol Açtığı Anksiyete Bozukluğu...............................................................................</w:t>
      </w:r>
      <w:r w:rsidR="00BA4E22">
        <w:rPr>
          <w:rFonts w:ascii="Times New Roman" w:hAnsi="Times New Roman" w:cs="Times New Roman"/>
        </w:rPr>
        <w:t>54</w:t>
      </w:r>
    </w:p>
    <w:p w:rsidR="00150E13" w:rsidRPr="004E1599" w:rsidRDefault="00731412" w:rsidP="00731412">
      <w:pPr>
        <w:pStyle w:val="Default"/>
        <w:widowControl w:val="0"/>
        <w:numPr>
          <w:ilvl w:val="3"/>
          <w:numId w:val="4"/>
        </w:numPr>
        <w:suppressAutoHyphens/>
        <w:autoSpaceDE/>
        <w:autoSpaceDN/>
        <w:adjustRightInd/>
        <w:spacing w:after="200" w:line="480" w:lineRule="auto"/>
        <w:rPr>
          <w:rFonts w:ascii="Times New Roman" w:hAnsi="Times New Roman" w:cs="Times New Roman"/>
        </w:rPr>
      </w:pPr>
      <w:r>
        <w:rPr>
          <w:rFonts w:ascii="Times New Roman" w:hAnsi="Times New Roman" w:cs="Times New Roman"/>
        </w:rPr>
        <w:t xml:space="preserve">. </w:t>
      </w:r>
      <w:r w:rsidR="00150E13" w:rsidRPr="004E1599">
        <w:rPr>
          <w:rFonts w:ascii="Times New Roman" w:hAnsi="Times New Roman" w:cs="Times New Roman"/>
        </w:rPr>
        <w:t>Kaygının Tedavisi................................................................</w:t>
      </w:r>
      <w:r w:rsidR="00BA4E22">
        <w:rPr>
          <w:rFonts w:ascii="Times New Roman" w:hAnsi="Times New Roman" w:cs="Times New Roman"/>
        </w:rPr>
        <w:t>.55</w:t>
      </w:r>
    </w:p>
    <w:p w:rsidR="00150E13" w:rsidRPr="004E1599" w:rsidRDefault="00150E13" w:rsidP="00731412">
      <w:pPr>
        <w:pStyle w:val="Default"/>
        <w:spacing w:line="480" w:lineRule="auto"/>
        <w:ind w:left="709"/>
        <w:rPr>
          <w:rFonts w:ascii="Times New Roman" w:hAnsi="Times New Roman" w:cs="Times New Roman"/>
        </w:rPr>
      </w:pPr>
      <w:r w:rsidRPr="004E1599">
        <w:rPr>
          <w:rFonts w:ascii="Times New Roman" w:hAnsi="Times New Roman" w:cs="Times New Roman"/>
        </w:rPr>
        <w:t>1.7.5.</w:t>
      </w:r>
      <w:r w:rsidR="00731412">
        <w:rPr>
          <w:rFonts w:ascii="Times New Roman" w:hAnsi="Times New Roman" w:cs="Times New Roman"/>
        </w:rPr>
        <w:t xml:space="preserve"> </w:t>
      </w:r>
      <w:r w:rsidRPr="004E1599">
        <w:rPr>
          <w:rFonts w:ascii="Times New Roman" w:hAnsi="Times New Roman" w:cs="Times New Roman"/>
        </w:rPr>
        <w:t>Depresyon</w:t>
      </w:r>
      <w:r w:rsidR="00731412">
        <w:rPr>
          <w:rFonts w:ascii="Times New Roman" w:hAnsi="Times New Roman" w:cs="Times New Roman"/>
        </w:rPr>
        <w:t xml:space="preserve"> Kavramı……………………………………………...</w:t>
      </w:r>
      <w:r w:rsidR="00BA4E22">
        <w:rPr>
          <w:rFonts w:ascii="Times New Roman" w:hAnsi="Times New Roman" w:cs="Times New Roman"/>
        </w:rPr>
        <w:t>…...56</w:t>
      </w:r>
    </w:p>
    <w:p w:rsidR="00150E13" w:rsidRPr="004E1599" w:rsidRDefault="00150E13" w:rsidP="00731412">
      <w:pPr>
        <w:pStyle w:val="Default"/>
        <w:spacing w:line="480" w:lineRule="auto"/>
        <w:ind w:left="709"/>
        <w:rPr>
          <w:rFonts w:ascii="Times New Roman" w:hAnsi="Times New Roman" w:cs="Times New Roman"/>
        </w:rPr>
      </w:pPr>
      <w:r w:rsidRPr="004E1599">
        <w:rPr>
          <w:rFonts w:ascii="Times New Roman" w:hAnsi="Times New Roman" w:cs="Times New Roman"/>
        </w:rPr>
        <w:tab/>
        <w:t>1.7.5.1</w:t>
      </w:r>
      <w:r w:rsidR="00731412">
        <w:rPr>
          <w:rFonts w:ascii="Times New Roman" w:hAnsi="Times New Roman" w:cs="Times New Roman"/>
        </w:rPr>
        <w:t>.</w:t>
      </w:r>
      <w:r w:rsidRPr="004E1599">
        <w:rPr>
          <w:rFonts w:ascii="Times New Roman" w:hAnsi="Times New Roman" w:cs="Times New Roman"/>
        </w:rPr>
        <w:t xml:space="preserve"> Depresyonu</w:t>
      </w:r>
      <w:r>
        <w:rPr>
          <w:rFonts w:ascii="Times New Roman" w:hAnsi="Times New Roman" w:cs="Times New Roman"/>
        </w:rPr>
        <w:t>n Belirtileri</w:t>
      </w:r>
      <w:r w:rsidR="00731412">
        <w:rPr>
          <w:rFonts w:ascii="Times New Roman" w:hAnsi="Times New Roman" w:cs="Times New Roman"/>
        </w:rPr>
        <w:t>………...………………………</w:t>
      </w:r>
      <w:r w:rsidR="00BA4E22">
        <w:rPr>
          <w:rFonts w:ascii="Times New Roman" w:hAnsi="Times New Roman" w:cs="Times New Roman"/>
        </w:rPr>
        <w:t>…...56</w:t>
      </w:r>
    </w:p>
    <w:p w:rsidR="00150E13" w:rsidRPr="004E1599" w:rsidRDefault="00150E13" w:rsidP="00731412">
      <w:pPr>
        <w:pStyle w:val="Default"/>
        <w:spacing w:line="480" w:lineRule="auto"/>
        <w:ind w:left="709"/>
        <w:rPr>
          <w:rFonts w:ascii="Times New Roman" w:hAnsi="Times New Roman" w:cs="Times New Roman"/>
        </w:rPr>
      </w:pPr>
      <w:r w:rsidRPr="004E1599">
        <w:rPr>
          <w:rFonts w:ascii="Times New Roman" w:hAnsi="Times New Roman" w:cs="Times New Roman"/>
        </w:rPr>
        <w:tab/>
        <w:t>1.7.5.2</w:t>
      </w:r>
      <w:r w:rsidR="00731412">
        <w:rPr>
          <w:rFonts w:ascii="Times New Roman" w:hAnsi="Times New Roman" w:cs="Times New Roman"/>
        </w:rPr>
        <w:t xml:space="preserve">. </w:t>
      </w:r>
      <w:r w:rsidRPr="004E1599">
        <w:rPr>
          <w:rFonts w:ascii="Times New Roman" w:hAnsi="Times New Roman" w:cs="Times New Roman"/>
        </w:rPr>
        <w:t xml:space="preserve">Depresyonun </w:t>
      </w:r>
      <w:r>
        <w:rPr>
          <w:rFonts w:ascii="Times New Roman" w:hAnsi="Times New Roman" w:cs="Times New Roman"/>
        </w:rPr>
        <w:t>N</w:t>
      </w:r>
      <w:r w:rsidR="00731412">
        <w:rPr>
          <w:rFonts w:ascii="Times New Roman" w:hAnsi="Times New Roman" w:cs="Times New Roman"/>
        </w:rPr>
        <w:t>edenleri…………...</w:t>
      </w:r>
      <w:r w:rsidR="00BA4E22">
        <w:rPr>
          <w:rFonts w:ascii="Times New Roman" w:hAnsi="Times New Roman" w:cs="Times New Roman"/>
        </w:rPr>
        <w:t>………………………...57</w:t>
      </w:r>
    </w:p>
    <w:p w:rsidR="00150E13" w:rsidRPr="004E1599" w:rsidRDefault="00150E13" w:rsidP="00731412">
      <w:pPr>
        <w:pStyle w:val="Default"/>
        <w:spacing w:line="480" w:lineRule="auto"/>
        <w:ind w:left="709" w:firstLine="709"/>
        <w:rPr>
          <w:rFonts w:ascii="Times New Roman" w:hAnsi="Times New Roman" w:cs="Times New Roman"/>
        </w:rPr>
      </w:pPr>
      <w:r w:rsidRPr="004E1599">
        <w:rPr>
          <w:rFonts w:ascii="Times New Roman" w:hAnsi="Times New Roman" w:cs="Times New Roman"/>
        </w:rPr>
        <w:t>1.7.5.3</w:t>
      </w:r>
      <w:r w:rsidR="00731412">
        <w:rPr>
          <w:rFonts w:ascii="Times New Roman" w:hAnsi="Times New Roman" w:cs="Times New Roman"/>
        </w:rPr>
        <w:t>.</w:t>
      </w:r>
      <w:r w:rsidRPr="004E1599">
        <w:rPr>
          <w:rFonts w:ascii="Times New Roman" w:hAnsi="Times New Roman" w:cs="Times New Roman"/>
        </w:rPr>
        <w:t xml:space="preserve"> Depres</w:t>
      </w:r>
      <w:r w:rsidR="00731412">
        <w:rPr>
          <w:rFonts w:ascii="Times New Roman" w:hAnsi="Times New Roman" w:cs="Times New Roman"/>
        </w:rPr>
        <w:t>yonun Sınıflandırılması…………...…………</w:t>
      </w:r>
      <w:r w:rsidRPr="004E1599">
        <w:rPr>
          <w:rFonts w:ascii="Times New Roman" w:hAnsi="Times New Roman" w:cs="Times New Roman"/>
        </w:rPr>
        <w:t>……</w:t>
      </w:r>
      <w:r w:rsidR="00BA4E22">
        <w:rPr>
          <w:rFonts w:ascii="Times New Roman" w:hAnsi="Times New Roman" w:cs="Times New Roman"/>
        </w:rPr>
        <w:t>…60</w:t>
      </w:r>
    </w:p>
    <w:p w:rsidR="00150E13" w:rsidRPr="004E1599" w:rsidRDefault="00150E13" w:rsidP="00731412">
      <w:pPr>
        <w:pStyle w:val="Default"/>
        <w:spacing w:line="480" w:lineRule="auto"/>
        <w:ind w:left="709" w:firstLine="709"/>
        <w:rPr>
          <w:rFonts w:ascii="Times New Roman" w:hAnsi="Times New Roman" w:cs="Times New Roman"/>
        </w:rPr>
      </w:pPr>
      <w:r w:rsidRPr="004E1599">
        <w:rPr>
          <w:rFonts w:ascii="Times New Roman" w:hAnsi="Times New Roman" w:cs="Times New Roman"/>
        </w:rPr>
        <w:t>1.7.5.4</w:t>
      </w:r>
      <w:r w:rsidR="00731412">
        <w:rPr>
          <w:rFonts w:ascii="Times New Roman" w:hAnsi="Times New Roman" w:cs="Times New Roman"/>
        </w:rPr>
        <w:t>.</w:t>
      </w:r>
      <w:r w:rsidRPr="004E1599">
        <w:rPr>
          <w:rFonts w:ascii="Times New Roman" w:hAnsi="Times New Roman" w:cs="Times New Roman"/>
        </w:rPr>
        <w:t xml:space="preserve"> Depre</w:t>
      </w:r>
      <w:r w:rsidR="00731412">
        <w:rPr>
          <w:rFonts w:ascii="Times New Roman" w:hAnsi="Times New Roman" w:cs="Times New Roman"/>
        </w:rPr>
        <w:t>syonun Tedavisi…………………...…</w:t>
      </w:r>
      <w:r>
        <w:rPr>
          <w:rFonts w:ascii="Times New Roman" w:hAnsi="Times New Roman" w:cs="Times New Roman"/>
        </w:rPr>
        <w:t>……………</w:t>
      </w:r>
      <w:r w:rsidR="00731412">
        <w:rPr>
          <w:rFonts w:ascii="Times New Roman" w:hAnsi="Times New Roman" w:cs="Times New Roman"/>
        </w:rPr>
        <w:t>.</w:t>
      </w:r>
      <w:r w:rsidR="00BA4E22">
        <w:rPr>
          <w:rFonts w:ascii="Times New Roman" w:hAnsi="Times New Roman" w:cs="Times New Roman"/>
        </w:rPr>
        <w:t>…61</w:t>
      </w:r>
    </w:p>
    <w:p w:rsidR="00150E13" w:rsidRPr="004E1599" w:rsidRDefault="00150E13" w:rsidP="00731412">
      <w:pPr>
        <w:pStyle w:val="Default"/>
        <w:spacing w:line="480" w:lineRule="auto"/>
        <w:ind w:left="709" w:firstLine="709"/>
        <w:rPr>
          <w:rFonts w:ascii="Times New Roman" w:hAnsi="Times New Roman" w:cs="Times New Roman"/>
        </w:rPr>
      </w:pPr>
      <w:r w:rsidRPr="004E1599">
        <w:rPr>
          <w:rFonts w:ascii="Times New Roman" w:hAnsi="Times New Roman" w:cs="Times New Roman"/>
        </w:rPr>
        <w:t>1.7.5.5</w:t>
      </w:r>
      <w:r w:rsidR="00731412">
        <w:rPr>
          <w:rFonts w:ascii="Times New Roman" w:hAnsi="Times New Roman" w:cs="Times New Roman"/>
        </w:rPr>
        <w:t>.</w:t>
      </w:r>
      <w:r w:rsidRPr="004E1599">
        <w:rPr>
          <w:rFonts w:ascii="Times New Roman" w:hAnsi="Times New Roman" w:cs="Times New Roman"/>
        </w:rPr>
        <w:t xml:space="preserve"> Depresyon</w:t>
      </w:r>
      <w:r w:rsidR="00BA4E22">
        <w:rPr>
          <w:rFonts w:ascii="Times New Roman" w:hAnsi="Times New Roman" w:cs="Times New Roman"/>
        </w:rPr>
        <w:t>a Kuramsal Bakış………………………………..62</w:t>
      </w:r>
    </w:p>
    <w:p w:rsidR="00150E13" w:rsidRPr="004E1599" w:rsidRDefault="00150E13" w:rsidP="00150E13">
      <w:pPr>
        <w:pStyle w:val="Default"/>
        <w:spacing w:line="480" w:lineRule="auto"/>
        <w:ind w:left="709" w:firstLine="709"/>
        <w:jc w:val="both"/>
        <w:rPr>
          <w:rFonts w:ascii="Times New Roman" w:hAnsi="Times New Roman" w:cs="Times New Roman"/>
        </w:rPr>
      </w:pPr>
      <w:r w:rsidRPr="004E1599">
        <w:rPr>
          <w:rFonts w:ascii="Times New Roman" w:hAnsi="Times New Roman" w:cs="Times New Roman"/>
        </w:rPr>
        <w:t>1.7.5.6</w:t>
      </w:r>
      <w:r w:rsidR="00731412">
        <w:rPr>
          <w:rFonts w:ascii="Times New Roman" w:hAnsi="Times New Roman" w:cs="Times New Roman"/>
        </w:rPr>
        <w:t>.</w:t>
      </w:r>
      <w:r w:rsidRPr="004E1599">
        <w:rPr>
          <w:rFonts w:ascii="Times New Roman" w:hAnsi="Times New Roman" w:cs="Times New Roman"/>
        </w:rPr>
        <w:t xml:space="preserve"> Madde Kul</w:t>
      </w:r>
      <w:r w:rsidR="00BA4E22">
        <w:rPr>
          <w:rFonts w:ascii="Times New Roman" w:hAnsi="Times New Roman" w:cs="Times New Roman"/>
        </w:rPr>
        <w:t>lanımı ve Depresyon……………………………63</w:t>
      </w:r>
    </w:p>
    <w:p w:rsidR="00150E13" w:rsidRPr="004E1599" w:rsidRDefault="00150E13" w:rsidP="00731412">
      <w:pPr>
        <w:pStyle w:val="Default"/>
        <w:spacing w:line="480" w:lineRule="auto"/>
        <w:ind w:left="709" w:firstLine="709"/>
        <w:rPr>
          <w:rFonts w:ascii="Times New Roman" w:hAnsi="Times New Roman" w:cs="Times New Roman"/>
        </w:rPr>
      </w:pPr>
      <w:r w:rsidRPr="004E1599">
        <w:rPr>
          <w:rFonts w:ascii="Times New Roman" w:hAnsi="Times New Roman" w:cs="Times New Roman"/>
        </w:rPr>
        <w:t>1.7.5.7</w:t>
      </w:r>
      <w:r w:rsidR="00731412">
        <w:rPr>
          <w:rFonts w:ascii="Times New Roman" w:hAnsi="Times New Roman" w:cs="Times New Roman"/>
        </w:rPr>
        <w:t>.</w:t>
      </w:r>
      <w:r w:rsidRPr="004E1599">
        <w:rPr>
          <w:rFonts w:ascii="Times New Roman" w:hAnsi="Times New Roman" w:cs="Times New Roman"/>
        </w:rPr>
        <w:t xml:space="preserve"> Depresyonla Birlikte Görül</w:t>
      </w:r>
      <w:r w:rsidR="00731412">
        <w:rPr>
          <w:rFonts w:ascii="Times New Roman" w:hAnsi="Times New Roman" w:cs="Times New Roman"/>
        </w:rPr>
        <w:t>en Psikiyatrik Bozukluklar...</w:t>
      </w:r>
      <w:r w:rsidR="00BA4E22">
        <w:rPr>
          <w:rFonts w:ascii="Times New Roman" w:hAnsi="Times New Roman" w:cs="Times New Roman"/>
        </w:rPr>
        <w:t>…..64</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2.</w:t>
      </w:r>
      <w:r w:rsidR="00731412">
        <w:rPr>
          <w:rFonts w:ascii="Times New Roman" w:hAnsi="Times New Roman" w:cs="Times New Roman"/>
        </w:rPr>
        <w:t xml:space="preserve"> </w:t>
      </w:r>
      <w:r w:rsidRPr="004E1599">
        <w:rPr>
          <w:rFonts w:ascii="Times New Roman" w:hAnsi="Times New Roman" w:cs="Times New Roman"/>
        </w:rPr>
        <w:t>GEREÇ V</w:t>
      </w:r>
      <w:r w:rsidR="00731412">
        <w:rPr>
          <w:rFonts w:ascii="Times New Roman" w:hAnsi="Times New Roman" w:cs="Times New Roman"/>
        </w:rPr>
        <w:t>E YÖNTEM…………...</w:t>
      </w:r>
      <w:r>
        <w:rPr>
          <w:rFonts w:ascii="Times New Roman" w:hAnsi="Times New Roman" w:cs="Times New Roman"/>
        </w:rPr>
        <w:t>………………………………………………</w:t>
      </w:r>
      <w:r w:rsidR="00BA4E22">
        <w:rPr>
          <w:rFonts w:ascii="Times New Roman" w:hAnsi="Times New Roman" w:cs="Times New Roman"/>
        </w:rPr>
        <w:t>66</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2.1. Araştırma</w:t>
      </w:r>
      <w:r w:rsidR="00BA4E22">
        <w:rPr>
          <w:rFonts w:ascii="Times New Roman" w:hAnsi="Times New Roman" w:cs="Times New Roman"/>
        </w:rPr>
        <w:t>nın Tipi……………………………………………………….66</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2.2. Veri Toplama Araçları………………………………………………….</w:t>
      </w:r>
      <w:r w:rsidR="00BA4E22">
        <w:rPr>
          <w:rFonts w:ascii="Times New Roman" w:hAnsi="Times New Roman" w:cs="Times New Roman"/>
        </w:rPr>
        <w:t>66</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2.2.1. Bilgilendirilmiş Onam Formu (Ergen ve Yetişkin)…………</w:t>
      </w:r>
      <w:r w:rsidR="005B1B57">
        <w:rPr>
          <w:rFonts w:ascii="Times New Roman" w:hAnsi="Times New Roman" w:cs="Times New Roman"/>
        </w:rPr>
        <w:t>..</w:t>
      </w:r>
      <w:r w:rsidR="00BA4E22">
        <w:rPr>
          <w:rFonts w:ascii="Times New Roman" w:hAnsi="Times New Roman" w:cs="Times New Roman"/>
        </w:rPr>
        <w:t>66</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 xml:space="preserve">2.2.2. Kişisel </w:t>
      </w:r>
      <w:r w:rsidR="00BA4E22">
        <w:rPr>
          <w:rFonts w:ascii="Times New Roman" w:hAnsi="Times New Roman" w:cs="Times New Roman"/>
        </w:rPr>
        <w:t>Bilgi Formu…………………………………………...67</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2.2.3. Beck Ank</w:t>
      </w:r>
      <w:r>
        <w:rPr>
          <w:rFonts w:ascii="Times New Roman" w:hAnsi="Times New Roman" w:cs="Times New Roman"/>
        </w:rPr>
        <w:t>siyete Ölçeği……………………………</w:t>
      </w:r>
      <w:r w:rsidR="00BA4E22">
        <w:rPr>
          <w:rFonts w:ascii="Times New Roman" w:hAnsi="Times New Roman" w:cs="Times New Roman"/>
        </w:rPr>
        <w:t>…………..68</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2.2.4. Beck Depresyon Ölçeği………………………………………</w:t>
      </w:r>
      <w:r w:rsidR="005B1B57">
        <w:rPr>
          <w:rFonts w:ascii="Times New Roman" w:hAnsi="Times New Roman" w:cs="Times New Roman"/>
        </w:rPr>
        <w:t>.</w:t>
      </w:r>
      <w:r w:rsidR="00BA4E22">
        <w:rPr>
          <w:rFonts w:ascii="Times New Roman" w:hAnsi="Times New Roman" w:cs="Times New Roman"/>
        </w:rPr>
        <w:t>69</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2.3. Kullanılan</w:t>
      </w:r>
      <w:r w:rsidR="00BA4E22">
        <w:rPr>
          <w:rFonts w:ascii="Times New Roman" w:hAnsi="Times New Roman" w:cs="Times New Roman"/>
        </w:rPr>
        <w:t xml:space="preserve"> Yöntem……………………………………………………...71</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2.4.</w:t>
      </w:r>
      <w:r w:rsidR="00731412">
        <w:rPr>
          <w:rFonts w:ascii="Times New Roman" w:hAnsi="Times New Roman" w:cs="Times New Roman"/>
        </w:rPr>
        <w:t xml:space="preserve"> </w:t>
      </w:r>
      <w:r w:rsidRPr="004E1599">
        <w:rPr>
          <w:rFonts w:ascii="Times New Roman" w:hAnsi="Times New Roman" w:cs="Times New Roman"/>
        </w:rPr>
        <w:t>Araştırmanın Yeri ve Zamanı</w:t>
      </w:r>
      <w:r w:rsidR="00731412">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72</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2.5. Araştırmanın Ö</w:t>
      </w:r>
      <w:r>
        <w:rPr>
          <w:rFonts w:ascii="Times New Roman" w:hAnsi="Times New Roman" w:cs="Times New Roman"/>
        </w:rPr>
        <w:t>r</w:t>
      </w:r>
      <w:r w:rsidRPr="004E1599">
        <w:rPr>
          <w:rFonts w:ascii="Times New Roman" w:hAnsi="Times New Roman" w:cs="Times New Roman"/>
        </w:rPr>
        <w:t>ne</w:t>
      </w:r>
      <w:r>
        <w:rPr>
          <w:rFonts w:ascii="Times New Roman" w:hAnsi="Times New Roman" w:cs="Times New Roman"/>
        </w:rPr>
        <w:t>kle</w:t>
      </w:r>
      <w:r w:rsidR="00731412">
        <w:rPr>
          <w:rFonts w:ascii="Times New Roman" w:hAnsi="Times New Roman" w:cs="Times New Roman"/>
        </w:rPr>
        <w:t>mi……………………………………….</w:t>
      </w:r>
      <w:r w:rsidRPr="004E1599">
        <w:rPr>
          <w:rFonts w:ascii="Times New Roman" w:hAnsi="Times New Roman" w:cs="Times New Roman"/>
        </w:rPr>
        <w:t>............</w:t>
      </w:r>
      <w:r w:rsidR="00BA4E22">
        <w:rPr>
          <w:rFonts w:ascii="Times New Roman" w:hAnsi="Times New Roman" w:cs="Times New Roman"/>
        </w:rPr>
        <w:t>72</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2.6. Verilerin Analizi ve Değerlendirme Teknikleri……</w:t>
      </w:r>
      <w:r w:rsidR="00731412">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73</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2.7.Süre ve Olanaklar………………………………………………………..</w:t>
      </w:r>
      <w:r w:rsidR="00BA4E22">
        <w:rPr>
          <w:rFonts w:ascii="Times New Roman" w:hAnsi="Times New Roman" w:cs="Times New Roman"/>
        </w:rPr>
        <w:t>74</w:t>
      </w:r>
    </w:p>
    <w:p w:rsidR="00150E13"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2.8. Etik Açıklamalar………………………………………………………..</w:t>
      </w:r>
      <w:r w:rsidR="00BA4E22">
        <w:rPr>
          <w:rFonts w:ascii="Times New Roman" w:hAnsi="Times New Roman" w:cs="Times New Roman"/>
        </w:rPr>
        <w:t>74</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3.</w:t>
      </w:r>
      <w:r w:rsidR="00731412">
        <w:rPr>
          <w:rFonts w:ascii="Times New Roman" w:hAnsi="Times New Roman" w:cs="Times New Roman"/>
        </w:rPr>
        <w:t xml:space="preserve"> </w:t>
      </w:r>
      <w:r w:rsidRPr="004E1599">
        <w:rPr>
          <w:rFonts w:ascii="Times New Roman" w:hAnsi="Times New Roman" w:cs="Times New Roman"/>
        </w:rPr>
        <w:t>BULGU</w:t>
      </w:r>
      <w:r w:rsidR="00731412">
        <w:rPr>
          <w:rFonts w:ascii="Times New Roman" w:hAnsi="Times New Roman" w:cs="Times New Roman"/>
        </w:rPr>
        <w:t>LAR……………</w:t>
      </w:r>
      <w:r>
        <w:rPr>
          <w:rFonts w:ascii="Times New Roman" w:hAnsi="Times New Roman" w:cs="Times New Roman"/>
        </w:rPr>
        <w:t>……………………………………………</w:t>
      </w:r>
      <w:r w:rsidR="00731412">
        <w:rPr>
          <w:rFonts w:ascii="Times New Roman" w:hAnsi="Times New Roman" w:cs="Times New Roman"/>
        </w:rPr>
        <w:t>...</w:t>
      </w:r>
      <w:r w:rsidR="00BA4E22">
        <w:rPr>
          <w:rFonts w:ascii="Times New Roman" w:hAnsi="Times New Roman" w:cs="Times New Roman"/>
        </w:rPr>
        <w:t>…………75</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3.1</w:t>
      </w:r>
      <w:r w:rsidR="00731412">
        <w:rPr>
          <w:rFonts w:ascii="Times New Roman" w:hAnsi="Times New Roman" w:cs="Times New Roman"/>
        </w:rPr>
        <w:t>.</w:t>
      </w:r>
      <w:r w:rsidRPr="004E1599">
        <w:rPr>
          <w:rFonts w:ascii="Times New Roman" w:hAnsi="Times New Roman" w:cs="Times New Roman"/>
        </w:rPr>
        <w:t xml:space="preserve"> Sosyo</w:t>
      </w:r>
      <w:r>
        <w:rPr>
          <w:rFonts w:ascii="Times New Roman" w:hAnsi="Times New Roman" w:cs="Times New Roman"/>
        </w:rPr>
        <w:t>-</w:t>
      </w:r>
      <w:r w:rsidRPr="004E1599">
        <w:rPr>
          <w:rFonts w:ascii="Times New Roman" w:hAnsi="Times New Roman" w:cs="Times New Roman"/>
        </w:rPr>
        <w:t>demografik Özelli</w:t>
      </w:r>
      <w:r w:rsidR="00731412">
        <w:rPr>
          <w:rFonts w:ascii="Times New Roman" w:hAnsi="Times New Roman" w:cs="Times New Roman"/>
        </w:rPr>
        <w:t>klere Ait Bulgular…………</w:t>
      </w:r>
      <w:r w:rsidR="00BA4E22">
        <w:rPr>
          <w:rFonts w:ascii="Times New Roman" w:hAnsi="Times New Roman" w:cs="Times New Roman"/>
        </w:rPr>
        <w:t>…………………75</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3.2</w:t>
      </w:r>
      <w:r w:rsidR="00731412">
        <w:rPr>
          <w:rFonts w:ascii="Times New Roman" w:hAnsi="Times New Roman" w:cs="Times New Roman"/>
        </w:rPr>
        <w:t>.</w:t>
      </w:r>
      <w:r w:rsidRPr="004E1599">
        <w:rPr>
          <w:rFonts w:ascii="Times New Roman" w:hAnsi="Times New Roman" w:cs="Times New Roman"/>
        </w:rPr>
        <w:t xml:space="preserve"> Madde Kullanım Özelliklerin</w:t>
      </w:r>
      <w:r w:rsidR="00731412">
        <w:rPr>
          <w:rFonts w:ascii="Times New Roman" w:hAnsi="Times New Roman" w:cs="Times New Roman"/>
        </w:rPr>
        <w:t>e Ait Bulgular……………………..</w:t>
      </w:r>
      <w:r w:rsidRPr="004E1599">
        <w:rPr>
          <w:rFonts w:ascii="Times New Roman" w:hAnsi="Times New Roman" w:cs="Times New Roman"/>
        </w:rPr>
        <w:t>……</w:t>
      </w:r>
      <w:r w:rsidR="00BA4E22">
        <w:rPr>
          <w:rFonts w:ascii="Times New Roman" w:hAnsi="Times New Roman" w:cs="Times New Roman"/>
        </w:rPr>
        <w:t>110</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3.3</w:t>
      </w:r>
      <w:r w:rsidR="00731412">
        <w:rPr>
          <w:rFonts w:ascii="Times New Roman" w:hAnsi="Times New Roman" w:cs="Times New Roman"/>
        </w:rPr>
        <w:t>.</w:t>
      </w:r>
      <w:r w:rsidRPr="004E1599">
        <w:rPr>
          <w:rFonts w:ascii="Times New Roman" w:hAnsi="Times New Roman" w:cs="Times New Roman"/>
        </w:rPr>
        <w:t xml:space="preserve"> Diğer Değişkenler Açısından Madde Kullanım Özelliklerine</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 xml:space="preserve">         </w:t>
      </w:r>
      <w:r w:rsidR="00731412">
        <w:rPr>
          <w:rFonts w:ascii="Times New Roman" w:hAnsi="Times New Roman" w:cs="Times New Roman"/>
        </w:rPr>
        <w:t xml:space="preserve">       Ait Bulgular………………………………</w:t>
      </w:r>
      <w:r w:rsidRPr="004E1599">
        <w:rPr>
          <w:rFonts w:ascii="Times New Roman" w:hAnsi="Times New Roman" w:cs="Times New Roman"/>
        </w:rPr>
        <w:t>……………………………..</w:t>
      </w:r>
      <w:r w:rsidR="00BA4E22">
        <w:rPr>
          <w:rFonts w:ascii="Times New Roman" w:hAnsi="Times New Roman" w:cs="Times New Roman"/>
        </w:rPr>
        <w:t>118</w:t>
      </w:r>
    </w:p>
    <w:p w:rsidR="00150E13" w:rsidRPr="004E1599" w:rsidRDefault="00150E13" w:rsidP="00731412">
      <w:pPr>
        <w:pStyle w:val="Default"/>
        <w:spacing w:line="480" w:lineRule="auto"/>
        <w:ind w:left="708"/>
        <w:rPr>
          <w:rFonts w:ascii="Times New Roman" w:hAnsi="Times New Roman" w:cs="Times New Roman"/>
        </w:rPr>
      </w:pPr>
      <w:r w:rsidRPr="004E1599">
        <w:rPr>
          <w:rFonts w:ascii="Times New Roman" w:hAnsi="Times New Roman" w:cs="Times New Roman"/>
        </w:rPr>
        <w:t>3.4</w:t>
      </w:r>
      <w:r w:rsidR="00731412">
        <w:rPr>
          <w:rFonts w:ascii="Times New Roman" w:hAnsi="Times New Roman" w:cs="Times New Roman"/>
        </w:rPr>
        <w:t>.</w:t>
      </w:r>
      <w:r w:rsidRPr="004E1599">
        <w:rPr>
          <w:rFonts w:ascii="Times New Roman" w:hAnsi="Times New Roman" w:cs="Times New Roman"/>
        </w:rPr>
        <w:t xml:space="preserve"> Kaygı Düzeyi ve Diğer Değişkenlerle İl</w:t>
      </w:r>
      <w:r w:rsidR="00731412">
        <w:rPr>
          <w:rFonts w:ascii="Times New Roman" w:hAnsi="Times New Roman" w:cs="Times New Roman"/>
        </w:rPr>
        <w:t>işkisine Ait Bulgular…..</w:t>
      </w:r>
      <w:r w:rsidRPr="004E1599">
        <w:rPr>
          <w:rFonts w:ascii="Times New Roman" w:hAnsi="Times New Roman" w:cs="Times New Roman"/>
        </w:rPr>
        <w:t>…..</w:t>
      </w:r>
      <w:r w:rsidR="00BA4E22">
        <w:rPr>
          <w:rFonts w:ascii="Times New Roman" w:hAnsi="Times New Roman" w:cs="Times New Roman"/>
        </w:rPr>
        <w:t>15</w:t>
      </w:r>
      <w:r w:rsidR="00C041C0">
        <w:rPr>
          <w:rFonts w:ascii="Times New Roman" w:hAnsi="Times New Roman" w:cs="Times New Roman"/>
        </w:rPr>
        <w:t>1</w:t>
      </w:r>
    </w:p>
    <w:p w:rsidR="00150E13" w:rsidRPr="004E1599" w:rsidRDefault="00150E13" w:rsidP="00731412">
      <w:pPr>
        <w:pStyle w:val="Default"/>
        <w:spacing w:line="480" w:lineRule="auto"/>
        <w:ind w:left="1410"/>
        <w:rPr>
          <w:rFonts w:ascii="Times New Roman" w:hAnsi="Times New Roman" w:cs="Times New Roman"/>
        </w:rPr>
      </w:pPr>
      <w:r w:rsidRPr="004E1599">
        <w:rPr>
          <w:rFonts w:ascii="Times New Roman" w:hAnsi="Times New Roman" w:cs="Times New Roman"/>
        </w:rPr>
        <w:t>3.4.1</w:t>
      </w:r>
      <w:r w:rsidR="00731412">
        <w:rPr>
          <w:rFonts w:ascii="Times New Roman" w:hAnsi="Times New Roman" w:cs="Times New Roman"/>
        </w:rPr>
        <w:t>.</w:t>
      </w:r>
      <w:r w:rsidRPr="004E1599">
        <w:rPr>
          <w:rFonts w:ascii="Times New Roman" w:hAnsi="Times New Roman" w:cs="Times New Roman"/>
        </w:rPr>
        <w:t xml:space="preserve"> Demografik Özelliklerle Kaygı Durumu İlişkisine                              A</w:t>
      </w:r>
      <w:r w:rsidR="00731412">
        <w:rPr>
          <w:rFonts w:ascii="Times New Roman" w:hAnsi="Times New Roman" w:cs="Times New Roman"/>
        </w:rPr>
        <w:t>it Bulgular…………..……………………………………………</w:t>
      </w:r>
      <w:r w:rsidRPr="004E1599">
        <w:rPr>
          <w:rFonts w:ascii="Times New Roman" w:hAnsi="Times New Roman" w:cs="Times New Roman"/>
        </w:rPr>
        <w:t>.</w:t>
      </w:r>
      <w:r w:rsidR="00BA4E22">
        <w:rPr>
          <w:rFonts w:ascii="Times New Roman" w:hAnsi="Times New Roman" w:cs="Times New Roman"/>
        </w:rPr>
        <w:t>15</w:t>
      </w:r>
      <w:r w:rsidR="00C041C0">
        <w:rPr>
          <w:rFonts w:ascii="Times New Roman" w:hAnsi="Times New Roman" w:cs="Times New Roman"/>
        </w:rPr>
        <w:t>2</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3.4.2</w:t>
      </w:r>
      <w:r w:rsidR="00731412">
        <w:rPr>
          <w:rFonts w:ascii="Times New Roman" w:hAnsi="Times New Roman" w:cs="Times New Roman"/>
        </w:rPr>
        <w:t>.</w:t>
      </w:r>
      <w:r w:rsidRPr="004E1599">
        <w:rPr>
          <w:rFonts w:ascii="Times New Roman" w:hAnsi="Times New Roman" w:cs="Times New Roman"/>
        </w:rPr>
        <w:t xml:space="preserve"> Madde Kullanım Bilgilerinin Kaygı Durumuyla İlişkisine</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 xml:space="preserve">                              Ait Bulgular…</w:t>
      </w:r>
      <w:r w:rsidR="00731412">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15</w:t>
      </w:r>
      <w:r w:rsidR="000673E7">
        <w:rPr>
          <w:rFonts w:ascii="Times New Roman" w:hAnsi="Times New Roman" w:cs="Times New Roman"/>
        </w:rPr>
        <w:t>8</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t>3.5</w:t>
      </w:r>
      <w:r w:rsidR="00731412">
        <w:rPr>
          <w:rFonts w:ascii="Times New Roman" w:hAnsi="Times New Roman" w:cs="Times New Roman"/>
        </w:rPr>
        <w:t>.</w:t>
      </w:r>
      <w:r w:rsidRPr="004E1599">
        <w:rPr>
          <w:rFonts w:ascii="Times New Roman" w:hAnsi="Times New Roman" w:cs="Times New Roman"/>
        </w:rPr>
        <w:t xml:space="preserve"> Depresyon Düzeyi ve Diğer Değişkenlerle İlişkisine</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 xml:space="preserve">                Ait Bulgular………………</w:t>
      </w:r>
      <w:r w:rsidR="00731412">
        <w:rPr>
          <w:rFonts w:ascii="Times New Roman" w:hAnsi="Times New Roman" w:cs="Times New Roman"/>
        </w:rPr>
        <w:t>…</w:t>
      </w:r>
      <w:r w:rsidRPr="004E1599">
        <w:rPr>
          <w:rFonts w:ascii="Times New Roman" w:hAnsi="Times New Roman" w:cs="Times New Roman"/>
        </w:rPr>
        <w:t>………………………………………</w:t>
      </w:r>
      <w:r w:rsidR="00731412">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16</w:t>
      </w:r>
      <w:r w:rsidR="000673E7">
        <w:rPr>
          <w:rFonts w:ascii="Times New Roman" w:hAnsi="Times New Roman" w:cs="Times New Roman"/>
        </w:rPr>
        <w:t>0</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3.5.1</w:t>
      </w:r>
      <w:r w:rsidR="00731412">
        <w:rPr>
          <w:rFonts w:ascii="Times New Roman" w:hAnsi="Times New Roman" w:cs="Times New Roman"/>
        </w:rPr>
        <w:t xml:space="preserve">. </w:t>
      </w:r>
      <w:r w:rsidRPr="004E1599">
        <w:rPr>
          <w:rFonts w:ascii="Times New Roman" w:hAnsi="Times New Roman" w:cs="Times New Roman"/>
        </w:rPr>
        <w:t xml:space="preserve">Demografik Özelliklerle Depresyon Durumu İlişkisine </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 xml:space="preserve">                              Ait Bulgular……</w:t>
      </w:r>
      <w:r w:rsidR="00731412">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16</w:t>
      </w:r>
      <w:r w:rsidR="000673E7">
        <w:rPr>
          <w:rFonts w:ascii="Times New Roman" w:hAnsi="Times New Roman" w:cs="Times New Roman"/>
        </w:rPr>
        <w:t>0</w:t>
      </w:r>
    </w:p>
    <w:p w:rsidR="00150E13" w:rsidRPr="004E1599" w:rsidRDefault="00150E13" w:rsidP="00731412">
      <w:pPr>
        <w:pStyle w:val="Default"/>
        <w:spacing w:line="480" w:lineRule="auto"/>
        <w:rPr>
          <w:rFonts w:ascii="Times New Roman" w:hAnsi="Times New Roman" w:cs="Times New Roman"/>
        </w:rPr>
      </w:pPr>
      <w:r w:rsidRPr="004E1599">
        <w:rPr>
          <w:rFonts w:ascii="Times New Roman" w:hAnsi="Times New Roman" w:cs="Times New Roman"/>
        </w:rPr>
        <w:tab/>
      </w:r>
      <w:r w:rsidRPr="004E1599">
        <w:rPr>
          <w:rFonts w:ascii="Times New Roman" w:hAnsi="Times New Roman" w:cs="Times New Roman"/>
        </w:rPr>
        <w:tab/>
        <w:t>3.5.2</w:t>
      </w:r>
      <w:r w:rsidR="00731412">
        <w:rPr>
          <w:rFonts w:ascii="Times New Roman" w:hAnsi="Times New Roman" w:cs="Times New Roman"/>
        </w:rPr>
        <w:t xml:space="preserve">. </w:t>
      </w:r>
      <w:r w:rsidRPr="004E1599">
        <w:rPr>
          <w:rFonts w:ascii="Times New Roman" w:hAnsi="Times New Roman" w:cs="Times New Roman"/>
        </w:rPr>
        <w:t>Madde Kullanım Bilgilerinin Depresyon İle İlişkisine</w:t>
      </w:r>
    </w:p>
    <w:p w:rsidR="00150E13" w:rsidRPr="004E1599" w:rsidRDefault="00150E13" w:rsidP="00731412">
      <w:pPr>
        <w:pStyle w:val="Default"/>
        <w:spacing w:line="480" w:lineRule="auto"/>
        <w:ind w:left="708" w:firstLine="708"/>
        <w:rPr>
          <w:rFonts w:ascii="Times New Roman" w:hAnsi="Times New Roman" w:cs="Times New Roman"/>
        </w:rPr>
      </w:pPr>
      <w:r w:rsidRPr="004E1599">
        <w:rPr>
          <w:rFonts w:ascii="Times New Roman" w:hAnsi="Times New Roman" w:cs="Times New Roman"/>
        </w:rPr>
        <w:t xml:space="preserve"> Ait Bulgul</w:t>
      </w:r>
      <w:r w:rsidR="00731412">
        <w:rPr>
          <w:rFonts w:ascii="Times New Roman" w:hAnsi="Times New Roman" w:cs="Times New Roman"/>
        </w:rPr>
        <w:t>ar…………………………</w:t>
      </w:r>
      <w:r w:rsidR="00C2421C">
        <w:rPr>
          <w:rFonts w:ascii="Times New Roman" w:hAnsi="Times New Roman" w:cs="Times New Roman"/>
        </w:rPr>
        <w:t>..</w:t>
      </w:r>
      <w:r w:rsidR="00731412">
        <w:rPr>
          <w:rFonts w:ascii="Times New Roman" w:hAnsi="Times New Roman" w:cs="Times New Roman"/>
        </w:rPr>
        <w:t>………</w:t>
      </w:r>
      <w:r w:rsidRPr="004E1599">
        <w:rPr>
          <w:rFonts w:ascii="Times New Roman" w:hAnsi="Times New Roman" w:cs="Times New Roman"/>
        </w:rPr>
        <w:t xml:space="preserve">………………….. </w:t>
      </w:r>
      <w:r w:rsidR="00BA4E22">
        <w:rPr>
          <w:rFonts w:ascii="Times New Roman" w:hAnsi="Times New Roman" w:cs="Times New Roman"/>
        </w:rPr>
        <w:t>16</w:t>
      </w:r>
      <w:r w:rsidR="000673E7">
        <w:rPr>
          <w:rFonts w:ascii="Times New Roman" w:hAnsi="Times New Roman" w:cs="Times New Roman"/>
        </w:rPr>
        <w:t>9</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4.</w:t>
      </w:r>
      <w:r w:rsidR="00C2421C">
        <w:rPr>
          <w:rFonts w:ascii="Times New Roman" w:hAnsi="Times New Roman" w:cs="Times New Roman"/>
        </w:rPr>
        <w:t xml:space="preserve"> </w:t>
      </w:r>
      <w:r w:rsidRPr="004E1599">
        <w:rPr>
          <w:rFonts w:ascii="Times New Roman" w:hAnsi="Times New Roman" w:cs="Times New Roman"/>
        </w:rPr>
        <w:t>TARTIŞMA</w:t>
      </w:r>
      <w:r w:rsidR="00C2421C">
        <w:rPr>
          <w:rFonts w:ascii="Times New Roman" w:hAnsi="Times New Roman" w:cs="Times New Roman"/>
        </w:rPr>
        <w:t>……………………………….</w:t>
      </w:r>
      <w:r w:rsidR="00BA4E22">
        <w:rPr>
          <w:rFonts w:ascii="Times New Roman" w:hAnsi="Times New Roman" w:cs="Times New Roman"/>
        </w:rPr>
        <w:t>…………………………………….17</w:t>
      </w:r>
      <w:r w:rsidR="000673E7">
        <w:rPr>
          <w:rFonts w:ascii="Times New Roman" w:hAnsi="Times New Roman" w:cs="Times New Roman"/>
        </w:rPr>
        <w:t>1</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ab/>
        <w:t>4.1.</w:t>
      </w:r>
      <w:r w:rsidR="00C2421C">
        <w:rPr>
          <w:rFonts w:ascii="Times New Roman" w:hAnsi="Times New Roman" w:cs="Times New Roman"/>
        </w:rPr>
        <w:t xml:space="preserve"> </w:t>
      </w:r>
      <w:r w:rsidRPr="004E1599">
        <w:rPr>
          <w:rFonts w:ascii="Times New Roman" w:hAnsi="Times New Roman" w:cs="Times New Roman"/>
        </w:rPr>
        <w:t>Sosyo</w:t>
      </w:r>
      <w:r>
        <w:rPr>
          <w:rFonts w:ascii="Times New Roman" w:hAnsi="Times New Roman" w:cs="Times New Roman"/>
        </w:rPr>
        <w:t>-</w:t>
      </w:r>
      <w:r w:rsidRPr="004E1599">
        <w:rPr>
          <w:rFonts w:ascii="Times New Roman" w:hAnsi="Times New Roman" w:cs="Times New Roman"/>
        </w:rPr>
        <w:t>demograf</w:t>
      </w:r>
      <w:r w:rsidR="00C2421C">
        <w:rPr>
          <w:rFonts w:ascii="Times New Roman" w:hAnsi="Times New Roman" w:cs="Times New Roman"/>
        </w:rPr>
        <w:t>ik Özellikler…………………………………</w:t>
      </w:r>
      <w:r w:rsidR="00BA4E22">
        <w:rPr>
          <w:rFonts w:ascii="Times New Roman" w:hAnsi="Times New Roman" w:cs="Times New Roman"/>
        </w:rPr>
        <w:t>………17</w:t>
      </w:r>
      <w:r w:rsidR="000673E7">
        <w:rPr>
          <w:rFonts w:ascii="Times New Roman" w:hAnsi="Times New Roman" w:cs="Times New Roman"/>
        </w:rPr>
        <w:t>1</w:t>
      </w:r>
    </w:p>
    <w:p w:rsidR="00150E13" w:rsidRPr="004E1599" w:rsidRDefault="00150E13" w:rsidP="00C2421C">
      <w:pPr>
        <w:pStyle w:val="Default"/>
        <w:spacing w:line="480" w:lineRule="auto"/>
        <w:rPr>
          <w:rFonts w:ascii="Times New Roman" w:hAnsi="Times New Roman" w:cs="Times New Roman"/>
        </w:rPr>
      </w:pPr>
      <w:r w:rsidRPr="004E1599">
        <w:rPr>
          <w:rFonts w:ascii="Times New Roman" w:hAnsi="Times New Roman" w:cs="Times New Roman"/>
        </w:rPr>
        <w:tab/>
        <w:t>4.2. Mad</w:t>
      </w:r>
      <w:r w:rsidR="00C2421C">
        <w:rPr>
          <w:rFonts w:ascii="Times New Roman" w:hAnsi="Times New Roman" w:cs="Times New Roman"/>
        </w:rPr>
        <w:t>de Kullanım Özellikleri……………………..</w:t>
      </w:r>
      <w:r w:rsidRPr="004E1599">
        <w:rPr>
          <w:rFonts w:ascii="Times New Roman" w:hAnsi="Times New Roman" w:cs="Times New Roman"/>
        </w:rPr>
        <w:t>……………………</w:t>
      </w:r>
      <w:r w:rsidR="00BA4E22">
        <w:rPr>
          <w:rFonts w:ascii="Times New Roman" w:hAnsi="Times New Roman" w:cs="Times New Roman"/>
        </w:rPr>
        <w:t>17</w:t>
      </w:r>
      <w:r w:rsidR="000673E7">
        <w:rPr>
          <w:rFonts w:ascii="Times New Roman" w:hAnsi="Times New Roman" w:cs="Times New Roman"/>
        </w:rPr>
        <w:t>9</w:t>
      </w:r>
    </w:p>
    <w:p w:rsidR="00150E13" w:rsidRPr="004E1599" w:rsidRDefault="00150E13" w:rsidP="00C2421C">
      <w:pPr>
        <w:pStyle w:val="Default"/>
        <w:spacing w:line="480" w:lineRule="auto"/>
        <w:rPr>
          <w:rFonts w:ascii="Times New Roman" w:hAnsi="Times New Roman" w:cs="Times New Roman"/>
        </w:rPr>
      </w:pPr>
      <w:r w:rsidRPr="004E1599">
        <w:rPr>
          <w:rFonts w:ascii="Times New Roman" w:hAnsi="Times New Roman" w:cs="Times New Roman"/>
        </w:rPr>
        <w:tab/>
        <w:t>4.3</w:t>
      </w:r>
      <w:r w:rsidR="00C2421C">
        <w:rPr>
          <w:rFonts w:ascii="Times New Roman" w:hAnsi="Times New Roman" w:cs="Times New Roman"/>
        </w:rPr>
        <w:t>.</w:t>
      </w:r>
      <w:r w:rsidRPr="004E1599">
        <w:rPr>
          <w:rFonts w:ascii="Times New Roman" w:hAnsi="Times New Roman" w:cs="Times New Roman"/>
        </w:rPr>
        <w:t xml:space="preserve"> Madde Kullanımı ve Suç İlişkisinin Değerlendirilmesi………</w:t>
      </w:r>
      <w:r w:rsidR="00C2421C">
        <w:rPr>
          <w:rFonts w:ascii="Times New Roman" w:hAnsi="Times New Roman" w:cs="Times New Roman"/>
        </w:rPr>
        <w:t>…</w:t>
      </w:r>
      <w:r w:rsidRPr="004E1599">
        <w:rPr>
          <w:rFonts w:ascii="Times New Roman" w:hAnsi="Times New Roman" w:cs="Times New Roman"/>
        </w:rPr>
        <w:t>……</w:t>
      </w:r>
      <w:r w:rsidR="00BA4E22">
        <w:rPr>
          <w:rFonts w:ascii="Times New Roman" w:hAnsi="Times New Roman" w:cs="Times New Roman"/>
        </w:rPr>
        <w:t>182</w:t>
      </w:r>
    </w:p>
    <w:p w:rsidR="00150E13" w:rsidRPr="004E1599" w:rsidRDefault="00150E13" w:rsidP="00C2421C">
      <w:pPr>
        <w:pStyle w:val="Default"/>
        <w:spacing w:line="480" w:lineRule="auto"/>
        <w:rPr>
          <w:rFonts w:ascii="Times New Roman" w:hAnsi="Times New Roman" w:cs="Times New Roman"/>
        </w:rPr>
      </w:pPr>
      <w:r w:rsidRPr="004E1599">
        <w:rPr>
          <w:rFonts w:ascii="Times New Roman" w:hAnsi="Times New Roman" w:cs="Times New Roman"/>
        </w:rPr>
        <w:tab/>
        <w:t>4.4</w:t>
      </w:r>
      <w:r w:rsidR="00C2421C">
        <w:rPr>
          <w:rFonts w:ascii="Times New Roman" w:hAnsi="Times New Roman" w:cs="Times New Roman"/>
        </w:rPr>
        <w:t>.</w:t>
      </w:r>
      <w:r w:rsidRPr="004E1599">
        <w:rPr>
          <w:rFonts w:ascii="Times New Roman" w:hAnsi="Times New Roman" w:cs="Times New Roman"/>
        </w:rPr>
        <w:t xml:space="preserve"> Madde Kullanımının </w:t>
      </w:r>
      <w:r>
        <w:rPr>
          <w:rFonts w:ascii="Times New Roman" w:hAnsi="Times New Roman" w:cs="Times New Roman"/>
        </w:rPr>
        <w:t xml:space="preserve">Psikolojik Durum, </w:t>
      </w:r>
      <w:r w:rsidRPr="004E1599">
        <w:rPr>
          <w:rFonts w:ascii="Times New Roman" w:hAnsi="Times New Roman" w:cs="Times New Roman"/>
        </w:rPr>
        <w:t xml:space="preserve">Kaygı-Depresyon </w:t>
      </w:r>
      <w:r>
        <w:rPr>
          <w:rFonts w:ascii="Times New Roman" w:hAnsi="Times New Roman" w:cs="Times New Roman"/>
        </w:rPr>
        <w:t xml:space="preserve">Durumu </w:t>
      </w:r>
      <w:r w:rsidRPr="004E1599">
        <w:rPr>
          <w:rFonts w:ascii="Times New Roman" w:hAnsi="Times New Roman" w:cs="Times New Roman"/>
        </w:rPr>
        <w:t>Üzerindeki Etkisi</w:t>
      </w:r>
      <w:r>
        <w:rPr>
          <w:rFonts w:ascii="Times New Roman" w:hAnsi="Times New Roman" w:cs="Times New Roman"/>
        </w:rPr>
        <w:t>nin Değerlendirilmesi</w:t>
      </w:r>
      <w:r w:rsidRPr="004E1599">
        <w:rPr>
          <w:rFonts w:ascii="Times New Roman" w:hAnsi="Times New Roman" w:cs="Times New Roman"/>
        </w:rPr>
        <w:t>……………</w:t>
      </w:r>
      <w:r w:rsidR="00C2421C">
        <w:rPr>
          <w:rFonts w:ascii="Times New Roman" w:hAnsi="Times New Roman" w:cs="Times New Roman"/>
        </w:rPr>
        <w:t>…….</w:t>
      </w:r>
      <w:r w:rsidR="00BA4E22">
        <w:rPr>
          <w:rFonts w:ascii="Times New Roman" w:hAnsi="Times New Roman" w:cs="Times New Roman"/>
        </w:rPr>
        <w:t>………………………..18</w:t>
      </w:r>
      <w:r w:rsidR="000673E7">
        <w:rPr>
          <w:rFonts w:ascii="Times New Roman" w:hAnsi="Times New Roman" w:cs="Times New Roman"/>
        </w:rPr>
        <w:t>4</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5.SONUÇLAR VE ÖNERİLER</w:t>
      </w:r>
      <w:r w:rsidR="00C2421C">
        <w:rPr>
          <w:rFonts w:ascii="Times New Roman" w:hAnsi="Times New Roman" w:cs="Times New Roman"/>
        </w:rPr>
        <w:t>…………………...</w:t>
      </w:r>
      <w:r w:rsidR="00BA4E22">
        <w:rPr>
          <w:rFonts w:ascii="Times New Roman" w:hAnsi="Times New Roman" w:cs="Times New Roman"/>
        </w:rPr>
        <w:t>………………………………191</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6. YARARLAN</w:t>
      </w:r>
      <w:r>
        <w:rPr>
          <w:rFonts w:ascii="Times New Roman" w:hAnsi="Times New Roman" w:cs="Times New Roman"/>
        </w:rPr>
        <w:t>ILAN KAYNAKLAR………</w:t>
      </w:r>
      <w:r w:rsidR="00C2421C">
        <w:rPr>
          <w:rFonts w:ascii="Times New Roman" w:hAnsi="Times New Roman" w:cs="Times New Roman"/>
        </w:rPr>
        <w:t>…</w:t>
      </w:r>
      <w:r w:rsidR="00BA4E22">
        <w:rPr>
          <w:rFonts w:ascii="Times New Roman" w:hAnsi="Times New Roman" w:cs="Times New Roman"/>
        </w:rPr>
        <w:t>…………………………………195</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EK-1</w:t>
      </w:r>
      <w:r>
        <w:rPr>
          <w:rFonts w:ascii="Times New Roman" w:hAnsi="Times New Roman" w:cs="Times New Roman"/>
        </w:rPr>
        <w:t xml:space="preserve"> </w:t>
      </w:r>
      <w:r w:rsidRPr="004E1599">
        <w:rPr>
          <w:rFonts w:ascii="Times New Roman" w:hAnsi="Times New Roman" w:cs="Times New Roman"/>
        </w:rPr>
        <w:t>BİLGİLENDİRİLMİŞ ONA</w:t>
      </w:r>
      <w:r w:rsidR="00C2421C">
        <w:rPr>
          <w:rFonts w:ascii="Times New Roman" w:hAnsi="Times New Roman" w:cs="Times New Roman"/>
        </w:rPr>
        <w:t>M FORMU(ERGEN VE YETİŞKİN)……..</w:t>
      </w:r>
      <w:r w:rsidR="00BA4E22">
        <w:rPr>
          <w:rFonts w:ascii="Times New Roman" w:hAnsi="Times New Roman" w:cs="Times New Roman"/>
        </w:rPr>
        <w:t>…206</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 xml:space="preserve">EK-2 </w:t>
      </w:r>
      <w:r w:rsidR="00C2421C">
        <w:rPr>
          <w:rFonts w:ascii="Times New Roman" w:hAnsi="Times New Roman" w:cs="Times New Roman"/>
        </w:rPr>
        <w:t>KİŞİSEL BİLGİ FORMU……………………………..</w:t>
      </w:r>
      <w:r w:rsidRPr="004E1599">
        <w:rPr>
          <w:rFonts w:ascii="Times New Roman" w:hAnsi="Times New Roman" w:cs="Times New Roman"/>
        </w:rPr>
        <w:t>…………………….</w:t>
      </w:r>
      <w:r w:rsidR="00BA4E22">
        <w:rPr>
          <w:rFonts w:ascii="Times New Roman" w:hAnsi="Times New Roman" w:cs="Times New Roman"/>
        </w:rPr>
        <w:t>207</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E</w:t>
      </w:r>
      <w:r w:rsidR="00C2421C">
        <w:rPr>
          <w:rFonts w:ascii="Times New Roman" w:hAnsi="Times New Roman" w:cs="Times New Roman"/>
        </w:rPr>
        <w:t>K-3 BECK ANKİYETE ÖLÇEĞİ………………..</w:t>
      </w:r>
      <w:r w:rsidRPr="004E1599">
        <w:rPr>
          <w:rFonts w:ascii="Times New Roman" w:hAnsi="Times New Roman" w:cs="Times New Roman"/>
        </w:rPr>
        <w:t>……………………………...</w:t>
      </w:r>
      <w:r w:rsidR="00BA4E22">
        <w:rPr>
          <w:rFonts w:ascii="Times New Roman" w:hAnsi="Times New Roman" w:cs="Times New Roman"/>
        </w:rPr>
        <w:t>214</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EK</w:t>
      </w:r>
      <w:r w:rsidR="00C2421C">
        <w:rPr>
          <w:rFonts w:ascii="Times New Roman" w:hAnsi="Times New Roman" w:cs="Times New Roman"/>
        </w:rPr>
        <w:t>-4 BECK DEPRESYON ÖLÇEĞİ………………..</w:t>
      </w:r>
      <w:r w:rsidRPr="004E1599">
        <w:rPr>
          <w:rFonts w:ascii="Times New Roman" w:hAnsi="Times New Roman" w:cs="Times New Roman"/>
        </w:rPr>
        <w:t>……………………………</w:t>
      </w:r>
      <w:r w:rsidR="00BA4E22">
        <w:rPr>
          <w:rFonts w:ascii="Times New Roman" w:hAnsi="Times New Roman" w:cs="Times New Roman"/>
        </w:rPr>
        <w:t>215</w:t>
      </w:r>
    </w:p>
    <w:p w:rsidR="00150E13" w:rsidRPr="004E1599" w:rsidRDefault="00150E13" w:rsidP="00150E13">
      <w:pPr>
        <w:pStyle w:val="Default"/>
        <w:spacing w:line="480" w:lineRule="auto"/>
        <w:jc w:val="both"/>
        <w:rPr>
          <w:rFonts w:ascii="Times New Roman" w:hAnsi="Times New Roman" w:cs="Times New Roman"/>
        </w:rPr>
      </w:pPr>
      <w:r w:rsidRPr="004E1599">
        <w:rPr>
          <w:rFonts w:ascii="Times New Roman" w:hAnsi="Times New Roman" w:cs="Times New Roman"/>
        </w:rPr>
        <w:t>ÖZGEÇMİŞ</w:t>
      </w:r>
    </w:p>
    <w:p w:rsidR="00DA6D68" w:rsidRDefault="00DA6D68" w:rsidP="00150E13">
      <w:pPr>
        <w:pStyle w:val="Default"/>
        <w:spacing w:line="480" w:lineRule="auto"/>
        <w:jc w:val="center"/>
        <w:rPr>
          <w:rFonts w:ascii="Times New Roman" w:hAnsi="Times New Roman" w:cs="Times New Roman"/>
          <w:b/>
        </w:rPr>
      </w:pPr>
    </w:p>
    <w:p w:rsidR="00DA6D68" w:rsidRDefault="00DA6D68" w:rsidP="00150E13">
      <w:pPr>
        <w:pStyle w:val="Default"/>
        <w:spacing w:line="480" w:lineRule="auto"/>
        <w:jc w:val="center"/>
        <w:rPr>
          <w:rFonts w:ascii="Times New Roman" w:hAnsi="Times New Roman" w:cs="Times New Roman"/>
          <w:b/>
        </w:rPr>
      </w:pPr>
    </w:p>
    <w:p w:rsidR="00DA6D68" w:rsidRDefault="00DA6D68" w:rsidP="00150E13">
      <w:pPr>
        <w:pStyle w:val="Default"/>
        <w:spacing w:line="480" w:lineRule="auto"/>
        <w:jc w:val="center"/>
        <w:rPr>
          <w:rFonts w:ascii="Times New Roman" w:hAnsi="Times New Roman" w:cs="Times New Roman"/>
          <w:b/>
        </w:rPr>
      </w:pPr>
    </w:p>
    <w:p w:rsidR="00DA6D68" w:rsidRDefault="00DA6D68" w:rsidP="00150E13">
      <w:pPr>
        <w:pStyle w:val="Default"/>
        <w:spacing w:line="480" w:lineRule="auto"/>
        <w:jc w:val="center"/>
        <w:rPr>
          <w:rFonts w:ascii="Times New Roman" w:hAnsi="Times New Roman" w:cs="Times New Roman"/>
          <w:b/>
        </w:rPr>
      </w:pPr>
    </w:p>
    <w:p w:rsidR="00FA6996" w:rsidRDefault="00FA6996" w:rsidP="00150E13">
      <w:pPr>
        <w:pStyle w:val="Default"/>
        <w:spacing w:line="480" w:lineRule="auto"/>
        <w:jc w:val="center"/>
        <w:rPr>
          <w:rFonts w:ascii="Times New Roman" w:hAnsi="Times New Roman" w:cs="Times New Roman"/>
          <w:b/>
        </w:rPr>
      </w:pPr>
    </w:p>
    <w:p w:rsidR="00FA6996" w:rsidRDefault="00FA6996" w:rsidP="00150E13">
      <w:pPr>
        <w:pStyle w:val="Default"/>
        <w:spacing w:line="480" w:lineRule="auto"/>
        <w:jc w:val="center"/>
        <w:rPr>
          <w:rFonts w:ascii="Times New Roman" w:hAnsi="Times New Roman" w:cs="Times New Roman"/>
          <w:b/>
        </w:rPr>
      </w:pPr>
    </w:p>
    <w:p w:rsidR="00DA6D68" w:rsidRDefault="00DA6D68" w:rsidP="00150E13">
      <w:pPr>
        <w:pStyle w:val="Default"/>
        <w:spacing w:line="480" w:lineRule="auto"/>
        <w:jc w:val="center"/>
        <w:rPr>
          <w:rFonts w:ascii="Times New Roman" w:hAnsi="Times New Roman" w:cs="Times New Roman"/>
          <w:b/>
        </w:rPr>
      </w:pPr>
    </w:p>
    <w:p w:rsidR="00153E9C" w:rsidRDefault="00153E9C" w:rsidP="00150E13">
      <w:pPr>
        <w:pStyle w:val="Default"/>
        <w:spacing w:line="480" w:lineRule="auto"/>
        <w:jc w:val="center"/>
        <w:rPr>
          <w:rFonts w:ascii="Times New Roman" w:hAnsi="Times New Roman" w:cs="Times New Roman"/>
          <w:b/>
        </w:rPr>
      </w:pPr>
    </w:p>
    <w:p w:rsidR="00153E9C" w:rsidRDefault="00153E9C" w:rsidP="00150E13">
      <w:pPr>
        <w:pStyle w:val="Default"/>
        <w:spacing w:line="480" w:lineRule="auto"/>
        <w:jc w:val="center"/>
        <w:rPr>
          <w:rFonts w:ascii="Times New Roman" w:hAnsi="Times New Roman" w:cs="Times New Roman"/>
          <w:b/>
        </w:rPr>
      </w:pPr>
    </w:p>
    <w:p w:rsidR="00153E9C" w:rsidRDefault="00153E9C" w:rsidP="00150E13">
      <w:pPr>
        <w:pStyle w:val="Default"/>
        <w:spacing w:line="480" w:lineRule="auto"/>
        <w:jc w:val="center"/>
        <w:rPr>
          <w:rFonts w:ascii="Times New Roman" w:hAnsi="Times New Roman" w:cs="Times New Roman"/>
          <w:b/>
        </w:rPr>
      </w:pPr>
    </w:p>
    <w:p w:rsidR="00150E13" w:rsidRPr="0075660E" w:rsidRDefault="00150E13" w:rsidP="00150E13">
      <w:pPr>
        <w:pStyle w:val="Default"/>
        <w:spacing w:line="480" w:lineRule="auto"/>
        <w:jc w:val="center"/>
        <w:rPr>
          <w:rFonts w:ascii="Times New Roman" w:hAnsi="Times New Roman" w:cs="Times New Roman"/>
          <w:b/>
        </w:rPr>
      </w:pPr>
      <w:r w:rsidRPr="0075660E">
        <w:rPr>
          <w:rFonts w:ascii="Times New Roman" w:hAnsi="Times New Roman" w:cs="Times New Roman"/>
          <w:b/>
        </w:rPr>
        <w:t>TABLOLAR LİSTESİ</w:t>
      </w:r>
    </w:p>
    <w:p w:rsidR="00150E13" w:rsidRPr="0075660E" w:rsidRDefault="00150E13" w:rsidP="00150E13">
      <w:pPr>
        <w:pStyle w:val="Default"/>
        <w:spacing w:line="480" w:lineRule="auto"/>
        <w:jc w:val="both"/>
        <w:rPr>
          <w:rFonts w:ascii="Times New Roman" w:hAnsi="Times New Roman" w:cs="Times New Roman"/>
          <w:b/>
        </w:rPr>
      </w:pPr>
      <w:r w:rsidRPr="0075660E">
        <w:rPr>
          <w:rFonts w:ascii="Times New Roman" w:hAnsi="Times New Roman" w:cs="Times New Roman"/>
          <w:b/>
        </w:rPr>
        <w:t xml:space="preserve">Tablo                                                                                                                     Sayfa                                       </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hAnsi="Times New Roman" w:cs="Times New Roman"/>
          <w:bCs/>
          <w:sz w:val="24"/>
          <w:szCs w:val="24"/>
          <w:lang w:val="en-US"/>
        </w:rPr>
        <w:t>Tablo-1 Örneklemin Sosyo-demografik Özelliklerine Göre Da</w:t>
      </w:r>
      <w:r w:rsidR="00DA6D68">
        <w:rPr>
          <w:rFonts w:ascii="Times New Roman" w:eastAsia="Times New Roman TUR" w:hAnsi="Times New Roman" w:cs="Times New Roman"/>
          <w:bCs/>
          <w:sz w:val="24"/>
          <w:szCs w:val="24"/>
        </w:rPr>
        <w:t>ğılımı……</w:t>
      </w:r>
      <w:r w:rsidRPr="0075660E">
        <w:rPr>
          <w:rFonts w:ascii="Times New Roman" w:eastAsia="Times New Roman TUR" w:hAnsi="Times New Roman" w:cs="Times New Roman"/>
          <w:bCs/>
          <w:sz w:val="24"/>
          <w:szCs w:val="24"/>
        </w:rPr>
        <w:t>…</w:t>
      </w:r>
      <w:r w:rsidR="00F050DC">
        <w:rPr>
          <w:rFonts w:ascii="Times New Roman" w:eastAsia="Times New Roman TUR" w:hAnsi="Times New Roman" w:cs="Times New Roman"/>
          <w:bCs/>
          <w:sz w:val="24"/>
          <w:szCs w:val="24"/>
        </w:rPr>
        <w:t>..</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83</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eastAsia="Times New Roman TUR" w:hAnsi="Times New Roman" w:cs="Times New Roman"/>
          <w:bCs/>
          <w:sz w:val="24"/>
          <w:szCs w:val="24"/>
        </w:rPr>
        <w:t xml:space="preserve">Tablo-2 </w:t>
      </w:r>
      <w:r w:rsidRPr="0075660E">
        <w:rPr>
          <w:rFonts w:ascii="Times New Roman" w:hAnsi="Times New Roman" w:cs="Times New Roman"/>
          <w:bCs/>
          <w:sz w:val="24"/>
          <w:szCs w:val="24"/>
          <w:lang w:val="en-US"/>
        </w:rPr>
        <w:t>Örneklemin Eş-Çoc</w:t>
      </w:r>
      <w:r w:rsidR="00DA6D68">
        <w:rPr>
          <w:rFonts w:ascii="Times New Roman" w:hAnsi="Times New Roman" w:cs="Times New Roman"/>
          <w:bCs/>
          <w:sz w:val="24"/>
          <w:szCs w:val="24"/>
          <w:lang w:val="en-US"/>
        </w:rPr>
        <w:t>uk Bilgilerine Göre Dağılımı…….</w:t>
      </w:r>
      <w:r w:rsidRPr="0075660E">
        <w:rPr>
          <w:rFonts w:ascii="Times New Roman" w:hAnsi="Times New Roman" w:cs="Times New Roman"/>
          <w:bCs/>
          <w:sz w:val="24"/>
          <w:szCs w:val="24"/>
          <w:lang w:val="en-US"/>
        </w:rPr>
        <w:t>…</w:t>
      </w:r>
      <w:r w:rsidR="00DA6D68">
        <w:rPr>
          <w:rFonts w:ascii="Times New Roman" w:hAnsi="Times New Roman" w:cs="Times New Roman"/>
          <w:bCs/>
          <w:sz w:val="24"/>
          <w:szCs w:val="24"/>
          <w:lang w:val="en-US"/>
        </w:rPr>
        <w:t>.</w:t>
      </w:r>
      <w:r w:rsidRPr="0075660E">
        <w:rPr>
          <w:rFonts w:ascii="Times New Roman" w:hAnsi="Times New Roman" w:cs="Times New Roman"/>
          <w:bCs/>
          <w:sz w:val="24"/>
          <w:szCs w:val="24"/>
          <w:lang w:val="en-US"/>
        </w:rPr>
        <w:t>………</w:t>
      </w:r>
      <w:r w:rsidR="00F050DC">
        <w:rPr>
          <w:rFonts w:ascii="Times New Roman" w:hAnsi="Times New Roman" w:cs="Times New Roman"/>
          <w:bCs/>
          <w:sz w:val="24"/>
          <w:szCs w:val="24"/>
          <w:lang w:val="en-US"/>
        </w:rPr>
        <w:t>..</w:t>
      </w:r>
      <w:r w:rsidRPr="0075660E">
        <w:rPr>
          <w:rFonts w:ascii="Times New Roman" w:hAnsi="Times New Roman" w:cs="Times New Roman"/>
          <w:bCs/>
          <w:sz w:val="24"/>
          <w:szCs w:val="24"/>
          <w:lang w:val="en-US"/>
        </w:rPr>
        <w:t>….……</w:t>
      </w:r>
      <w:r w:rsidR="00142182">
        <w:rPr>
          <w:rFonts w:ascii="Times New Roman" w:hAnsi="Times New Roman" w:cs="Times New Roman"/>
          <w:bCs/>
          <w:sz w:val="24"/>
          <w:szCs w:val="24"/>
          <w:lang w:val="en-US"/>
        </w:rPr>
        <w:t>84</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eastAsia="Times New Roman TUR" w:hAnsi="Times New Roman" w:cs="Times New Roman"/>
          <w:bCs/>
          <w:sz w:val="24"/>
          <w:szCs w:val="24"/>
        </w:rPr>
        <w:t xml:space="preserve">Tablo-3 </w:t>
      </w:r>
      <w:r w:rsidRPr="0075660E">
        <w:rPr>
          <w:rFonts w:ascii="Times New Roman" w:hAnsi="Times New Roman" w:cs="Times New Roman"/>
          <w:bCs/>
          <w:sz w:val="24"/>
          <w:szCs w:val="24"/>
          <w:lang w:val="en-US"/>
        </w:rPr>
        <w:t>Araştırmaya Katılan Örneklemin A</w:t>
      </w:r>
      <w:r w:rsidR="00DA6D68">
        <w:rPr>
          <w:rFonts w:ascii="Times New Roman" w:hAnsi="Times New Roman" w:cs="Times New Roman"/>
          <w:bCs/>
          <w:sz w:val="24"/>
          <w:szCs w:val="24"/>
          <w:lang w:val="en-US"/>
        </w:rPr>
        <w:t>nne Babasının Yaşam Bilgileri…</w:t>
      </w:r>
      <w:r w:rsidR="00F050DC">
        <w:rPr>
          <w:rFonts w:ascii="Times New Roman" w:hAnsi="Times New Roman" w:cs="Times New Roman"/>
          <w:bCs/>
          <w:sz w:val="24"/>
          <w:szCs w:val="24"/>
          <w:lang w:val="en-US"/>
        </w:rPr>
        <w:t>..</w:t>
      </w:r>
      <w:r w:rsidR="00DA6D68">
        <w:rPr>
          <w:rFonts w:ascii="Times New Roman" w:hAnsi="Times New Roman" w:cs="Times New Roman"/>
          <w:bCs/>
          <w:sz w:val="24"/>
          <w:szCs w:val="24"/>
          <w:lang w:val="en-US"/>
        </w:rPr>
        <w:t>..</w:t>
      </w:r>
      <w:r w:rsidR="00142182">
        <w:rPr>
          <w:rFonts w:ascii="Times New Roman" w:hAnsi="Times New Roman" w:cs="Times New Roman"/>
          <w:bCs/>
          <w:sz w:val="24"/>
          <w:szCs w:val="24"/>
          <w:lang w:val="en-US"/>
        </w:rPr>
        <w:t>….85</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Tablo-4 </w:t>
      </w:r>
      <w:r w:rsidRPr="0075660E">
        <w:rPr>
          <w:rFonts w:ascii="Times New Roman" w:hAnsi="Times New Roman" w:cs="Times New Roman"/>
          <w:bCs/>
          <w:sz w:val="24"/>
          <w:szCs w:val="24"/>
          <w:lang w:val="en-US"/>
        </w:rPr>
        <w:t>Örneklemin Ebeveyn E</w:t>
      </w:r>
      <w:r w:rsidRPr="0075660E">
        <w:rPr>
          <w:rFonts w:ascii="Times New Roman" w:eastAsia="Times New Roman TUR" w:hAnsi="Times New Roman" w:cs="Times New Roman"/>
          <w:bCs/>
          <w:sz w:val="24"/>
          <w:szCs w:val="24"/>
        </w:rPr>
        <w:t xml:space="preserve">ğitimi </w:t>
      </w:r>
      <w:r w:rsidR="00DA6D68">
        <w:rPr>
          <w:rFonts w:ascii="Times New Roman" w:eastAsia="Times New Roman TUR" w:hAnsi="Times New Roman" w:cs="Times New Roman"/>
          <w:bCs/>
          <w:sz w:val="24"/>
          <w:szCs w:val="24"/>
        </w:rPr>
        <w:t>ve İş Bilgileri Dağılımı……………</w:t>
      </w:r>
      <w:r w:rsidR="00F050DC">
        <w:rPr>
          <w:rFonts w:ascii="Times New Roman" w:eastAsia="Times New Roman TUR" w:hAnsi="Times New Roman" w:cs="Times New Roman"/>
          <w:bCs/>
          <w:sz w:val="24"/>
          <w:szCs w:val="24"/>
        </w:rPr>
        <w:t>….</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88</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Tablo-5 </w:t>
      </w:r>
      <w:r w:rsidRPr="0075660E">
        <w:rPr>
          <w:rFonts w:ascii="Times New Roman" w:hAnsi="Times New Roman" w:cs="Times New Roman"/>
          <w:bCs/>
          <w:sz w:val="24"/>
          <w:szCs w:val="24"/>
          <w:lang w:val="en-US"/>
        </w:rPr>
        <w:t>Örneklemin Psikolojik Tan</w:t>
      </w:r>
      <w:r w:rsidRPr="0075660E">
        <w:rPr>
          <w:rFonts w:ascii="Times New Roman" w:eastAsia="Times New Roman TUR" w:hAnsi="Times New Roman" w:cs="Times New Roman"/>
          <w:bCs/>
          <w:sz w:val="24"/>
          <w:szCs w:val="24"/>
        </w:rPr>
        <w:t>ı Dağılı</w:t>
      </w:r>
      <w:r w:rsidR="00DA6D68">
        <w:rPr>
          <w:rFonts w:ascii="Times New Roman" w:eastAsia="Times New Roman TUR" w:hAnsi="Times New Roman" w:cs="Times New Roman"/>
          <w:bCs/>
          <w:sz w:val="24"/>
          <w:szCs w:val="24"/>
        </w:rPr>
        <w:t>mları………..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...93</w:t>
      </w:r>
      <w:r w:rsidRPr="0075660E">
        <w:rPr>
          <w:rFonts w:ascii="Times New Roman" w:eastAsia="Times New Roman TUR" w:hAnsi="Times New Roman" w:cs="Times New Roman"/>
          <w:bCs/>
          <w:sz w:val="24"/>
          <w:szCs w:val="24"/>
        </w:rPr>
        <w:t xml:space="preserve"> </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eastAsia="Times New Roman TUR" w:hAnsi="Times New Roman" w:cs="Times New Roman"/>
          <w:bCs/>
          <w:sz w:val="24"/>
          <w:szCs w:val="24"/>
        </w:rPr>
        <w:t xml:space="preserve">Tablo-6 </w:t>
      </w:r>
      <w:r w:rsidRPr="0075660E">
        <w:rPr>
          <w:rFonts w:ascii="Times New Roman" w:hAnsi="Times New Roman" w:cs="Times New Roman"/>
          <w:bCs/>
          <w:sz w:val="24"/>
          <w:szCs w:val="24"/>
          <w:lang w:val="en-US"/>
        </w:rPr>
        <w:t>Örneklemin Kendine Zarar Verme ve İntihar Girişimi Dağılımları</w:t>
      </w:r>
      <w:r w:rsidR="00DA6D68">
        <w:rPr>
          <w:rFonts w:ascii="Times New Roman" w:hAnsi="Times New Roman" w:cs="Times New Roman"/>
          <w:bCs/>
          <w:sz w:val="24"/>
          <w:szCs w:val="24"/>
          <w:lang w:val="en-US"/>
        </w:rPr>
        <w:t>.…..</w:t>
      </w:r>
      <w:r w:rsidR="00142182">
        <w:rPr>
          <w:rFonts w:ascii="Times New Roman" w:hAnsi="Times New Roman" w:cs="Times New Roman"/>
          <w:bCs/>
          <w:sz w:val="24"/>
          <w:szCs w:val="24"/>
          <w:lang w:val="en-US"/>
        </w:rPr>
        <w:t>…..95</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Tablo-7 Örneklemin Şiddet-İstism</w:t>
      </w:r>
      <w:r w:rsidR="001773FC">
        <w:rPr>
          <w:rFonts w:ascii="Times New Roman" w:hAnsi="Times New Roman" w:cs="Times New Roman"/>
          <w:bCs/>
          <w:sz w:val="24"/>
          <w:szCs w:val="24"/>
          <w:lang w:val="en-US"/>
        </w:rPr>
        <w:t>ar Öyküsü Dağılımları….……..………….</w:t>
      </w:r>
      <w:r w:rsidRPr="0075660E">
        <w:rPr>
          <w:rFonts w:ascii="Times New Roman" w:hAnsi="Times New Roman" w:cs="Times New Roman"/>
          <w:bCs/>
          <w:sz w:val="24"/>
          <w:szCs w:val="24"/>
          <w:lang w:val="en-US"/>
        </w:rPr>
        <w:t>...</w:t>
      </w:r>
      <w:r w:rsidR="00142182">
        <w:rPr>
          <w:rFonts w:ascii="Times New Roman" w:hAnsi="Times New Roman" w:cs="Times New Roman"/>
          <w:bCs/>
          <w:sz w:val="24"/>
          <w:szCs w:val="24"/>
          <w:lang w:val="en-US"/>
        </w:rPr>
        <w:t>…..97</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Tablo-8 Örneklemin Yaşadıkları Se</w:t>
      </w:r>
      <w:r w:rsidR="001773FC">
        <w:rPr>
          <w:rFonts w:ascii="Times New Roman" w:hAnsi="Times New Roman" w:cs="Times New Roman"/>
          <w:bCs/>
          <w:sz w:val="24"/>
          <w:szCs w:val="24"/>
          <w:lang w:val="en-US"/>
        </w:rPr>
        <w:t>mtlere Göre Dağılımları…….……….</w:t>
      </w:r>
      <w:r w:rsidRPr="0075660E">
        <w:rPr>
          <w:rFonts w:ascii="Times New Roman" w:hAnsi="Times New Roman" w:cs="Times New Roman"/>
          <w:bCs/>
          <w:sz w:val="24"/>
          <w:szCs w:val="24"/>
          <w:lang w:val="en-US"/>
        </w:rPr>
        <w:t>………</w:t>
      </w:r>
      <w:r w:rsidR="00142182">
        <w:rPr>
          <w:rFonts w:ascii="Times New Roman" w:hAnsi="Times New Roman" w:cs="Times New Roman"/>
          <w:bCs/>
          <w:sz w:val="24"/>
          <w:szCs w:val="24"/>
          <w:lang w:val="en-US"/>
        </w:rPr>
        <w:t>...98</w:t>
      </w:r>
      <w:r w:rsidRPr="0075660E">
        <w:rPr>
          <w:rFonts w:ascii="Times New Roman" w:hAnsi="Times New Roman" w:cs="Times New Roman"/>
          <w:bCs/>
          <w:sz w:val="24"/>
          <w:szCs w:val="24"/>
          <w:lang w:val="en-US"/>
        </w:rPr>
        <w:t xml:space="preserve"> </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Tablo-9 Kişilerin ve Ailelerinin Sabıka Durum Bilg</w:t>
      </w:r>
      <w:r w:rsidR="001773FC">
        <w:rPr>
          <w:rFonts w:ascii="Times New Roman" w:hAnsi="Times New Roman" w:cs="Times New Roman"/>
          <w:bCs/>
          <w:sz w:val="24"/>
          <w:szCs w:val="24"/>
          <w:lang w:val="en-US"/>
        </w:rPr>
        <w:t>isi ve Suç Türü Dağılımları..</w:t>
      </w:r>
      <w:r w:rsidRPr="0075660E">
        <w:rPr>
          <w:rFonts w:ascii="Times New Roman" w:hAnsi="Times New Roman" w:cs="Times New Roman"/>
          <w:bCs/>
          <w:sz w:val="24"/>
          <w:szCs w:val="24"/>
          <w:lang w:val="en-US"/>
        </w:rPr>
        <w:t>..</w:t>
      </w:r>
      <w:r w:rsidR="00142182">
        <w:rPr>
          <w:rFonts w:ascii="Times New Roman" w:hAnsi="Times New Roman" w:cs="Times New Roman"/>
          <w:bCs/>
          <w:sz w:val="24"/>
          <w:szCs w:val="24"/>
          <w:lang w:val="en-US"/>
        </w:rPr>
        <w:t>104</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Tablo-10 Örneklemin Kendisi, Ailesi ve Arkadaş Çevr</w:t>
      </w:r>
      <w:r w:rsidR="001773FC">
        <w:rPr>
          <w:rFonts w:ascii="Times New Roman" w:hAnsi="Times New Roman" w:cs="Times New Roman"/>
          <w:bCs/>
          <w:sz w:val="24"/>
          <w:szCs w:val="24"/>
          <w:lang w:val="en-US"/>
        </w:rPr>
        <w:t>esi Suç bilgileri dağılımı..</w:t>
      </w:r>
      <w:r w:rsidR="00142182">
        <w:rPr>
          <w:rFonts w:ascii="Times New Roman" w:hAnsi="Times New Roman" w:cs="Times New Roman"/>
          <w:bCs/>
          <w:sz w:val="24"/>
          <w:szCs w:val="24"/>
          <w:lang w:val="en-US"/>
        </w:rPr>
        <w:t>.110</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hAnsi="Times New Roman" w:cs="Times New Roman"/>
          <w:bCs/>
          <w:sz w:val="24"/>
          <w:szCs w:val="24"/>
          <w:lang w:val="en-US"/>
        </w:rPr>
        <w:t>Tablo-11 Örneklemin Kullanılan</w:t>
      </w:r>
      <w:r w:rsidRPr="0075660E">
        <w:rPr>
          <w:rFonts w:ascii="Times New Roman" w:eastAsia="Times New Roman TUR" w:hAnsi="Times New Roman" w:cs="Times New Roman"/>
          <w:bCs/>
          <w:sz w:val="24"/>
          <w:szCs w:val="24"/>
        </w:rPr>
        <w:t xml:space="preserve"> Çoklu M</w:t>
      </w:r>
      <w:r w:rsidR="001773FC">
        <w:rPr>
          <w:rFonts w:ascii="Times New Roman" w:eastAsia="Times New Roman TUR" w:hAnsi="Times New Roman" w:cs="Times New Roman"/>
          <w:bCs/>
          <w:sz w:val="24"/>
          <w:szCs w:val="24"/>
        </w:rPr>
        <w:t>adde Türlerine Göre Dağılımı……..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112</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Tablo-12 Ergen ve Yetişkin Bireylerin En Çok Kullandıkları Madde Türleri Dağılımı</w:t>
      </w:r>
      <w:r w:rsidR="001773FC">
        <w:rPr>
          <w:rFonts w:ascii="Times New Roman" w:hAnsi="Times New Roman" w:cs="Times New Roman"/>
          <w:bCs/>
          <w:sz w:val="24"/>
          <w:szCs w:val="24"/>
          <w:lang w:val="en-US"/>
        </w:rPr>
        <w:t>……………………………………………………………………………1</w:t>
      </w:r>
      <w:r w:rsidR="00142182">
        <w:rPr>
          <w:rFonts w:ascii="Times New Roman" w:hAnsi="Times New Roman" w:cs="Times New Roman"/>
          <w:bCs/>
          <w:sz w:val="24"/>
          <w:szCs w:val="24"/>
          <w:lang w:val="en-US"/>
        </w:rPr>
        <w:t>12</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Tablo-13 Olguların Madde Kullanımına Başlama Yaş Ortalamaları……..</w:t>
      </w:r>
      <w:r w:rsidR="001773FC">
        <w:rPr>
          <w:rFonts w:ascii="Times New Roman" w:hAnsi="Times New Roman" w:cs="Times New Roman"/>
          <w:bCs/>
          <w:sz w:val="24"/>
          <w:szCs w:val="24"/>
          <w:lang w:val="en-US"/>
        </w:rPr>
        <w:t>…</w:t>
      </w:r>
      <w:r w:rsidR="00142182">
        <w:rPr>
          <w:rFonts w:ascii="Times New Roman" w:hAnsi="Times New Roman" w:cs="Times New Roman"/>
          <w:bCs/>
          <w:sz w:val="24"/>
          <w:szCs w:val="24"/>
          <w:lang w:val="en-US"/>
        </w:rPr>
        <w:t>……113</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Tablo-14 Ergen ve Yetişkinlerin Esrar Maddesine Başlama Yaş Aralıklarına Göre Dağ</w:t>
      </w:r>
      <w:r w:rsidR="001773FC">
        <w:rPr>
          <w:rFonts w:ascii="Times New Roman" w:hAnsi="Times New Roman" w:cs="Times New Roman"/>
          <w:bCs/>
          <w:sz w:val="24"/>
          <w:szCs w:val="24"/>
          <w:lang w:val="en-US"/>
        </w:rPr>
        <w:t>ılımı……………………………………</w:t>
      </w:r>
      <w:r w:rsidRPr="0075660E">
        <w:rPr>
          <w:rFonts w:ascii="Times New Roman" w:hAnsi="Times New Roman" w:cs="Times New Roman"/>
          <w:bCs/>
          <w:sz w:val="24"/>
          <w:szCs w:val="24"/>
          <w:lang w:val="en-US"/>
        </w:rPr>
        <w:t>………………</w:t>
      </w:r>
      <w:r w:rsidR="001773FC">
        <w:rPr>
          <w:rFonts w:ascii="Times New Roman" w:hAnsi="Times New Roman" w:cs="Times New Roman"/>
          <w:bCs/>
          <w:sz w:val="24"/>
          <w:szCs w:val="24"/>
          <w:lang w:val="en-US"/>
        </w:rPr>
        <w:t>.</w:t>
      </w:r>
      <w:r w:rsidRPr="0075660E">
        <w:rPr>
          <w:rFonts w:ascii="Times New Roman" w:hAnsi="Times New Roman" w:cs="Times New Roman"/>
          <w:bCs/>
          <w:sz w:val="24"/>
          <w:szCs w:val="24"/>
          <w:lang w:val="en-US"/>
        </w:rPr>
        <w:t>……………………..</w:t>
      </w:r>
      <w:r w:rsidR="006C402C">
        <w:rPr>
          <w:rFonts w:ascii="Times New Roman" w:hAnsi="Times New Roman" w:cs="Times New Roman"/>
          <w:bCs/>
          <w:sz w:val="24"/>
          <w:szCs w:val="24"/>
          <w:lang w:val="en-US"/>
        </w:rPr>
        <w:t>.</w:t>
      </w:r>
      <w:r w:rsidR="00142182">
        <w:rPr>
          <w:rFonts w:ascii="Times New Roman" w:hAnsi="Times New Roman" w:cs="Times New Roman"/>
          <w:bCs/>
          <w:sz w:val="24"/>
          <w:szCs w:val="24"/>
          <w:lang w:val="en-US"/>
        </w:rPr>
        <w:t>113</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Tablo-15 Ergen ve Yetişkinlerin Esrar Maddesini Kullanım Süreler</w:t>
      </w:r>
      <w:r w:rsidR="001773FC">
        <w:rPr>
          <w:rFonts w:ascii="Times New Roman" w:hAnsi="Times New Roman" w:cs="Times New Roman"/>
          <w:bCs/>
          <w:sz w:val="24"/>
          <w:szCs w:val="24"/>
          <w:lang w:val="en-US"/>
        </w:rPr>
        <w:t>ine Göre Dağılımı…………………………………</w:t>
      </w:r>
      <w:r w:rsidRPr="0075660E">
        <w:rPr>
          <w:rFonts w:ascii="Times New Roman" w:hAnsi="Times New Roman" w:cs="Times New Roman"/>
          <w:bCs/>
          <w:sz w:val="24"/>
          <w:szCs w:val="24"/>
          <w:lang w:val="en-US"/>
        </w:rPr>
        <w:t>……………</w:t>
      </w:r>
      <w:r w:rsidR="001773FC">
        <w:rPr>
          <w:rFonts w:ascii="Times New Roman" w:hAnsi="Times New Roman" w:cs="Times New Roman"/>
          <w:bCs/>
          <w:sz w:val="24"/>
          <w:szCs w:val="24"/>
          <w:lang w:val="en-US"/>
        </w:rPr>
        <w:t>.</w:t>
      </w:r>
      <w:r w:rsidRPr="0075660E">
        <w:rPr>
          <w:rFonts w:ascii="Times New Roman" w:hAnsi="Times New Roman" w:cs="Times New Roman"/>
          <w:bCs/>
          <w:sz w:val="24"/>
          <w:szCs w:val="24"/>
          <w:lang w:val="en-US"/>
        </w:rPr>
        <w:t>……………………</w:t>
      </w:r>
      <w:r w:rsidR="001773FC">
        <w:rPr>
          <w:rFonts w:ascii="Times New Roman" w:hAnsi="Times New Roman" w:cs="Times New Roman"/>
          <w:bCs/>
          <w:sz w:val="24"/>
          <w:szCs w:val="24"/>
          <w:lang w:val="en-US"/>
        </w:rPr>
        <w:t>.</w:t>
      </w:r>
      <w:r w:rsidRPr="0075660E">
        <w:rPr>
          <w:rFonts w:ascii="Times New Roman" w:hAnsi="Times New Roman" w:cs="Times New Roman"/>
          <w:bCs/>
          <w:sz w:val="24"/>
          <w:szCs w:val="24"/>
          <w:lang w:val="en-US"/>
        </w:rPr>
        <w:t>……..</w:t>
      </w:r>
      <w:r w:rsidR="00142182">
        <w:rPr>
          <w:rFonts w:ascii="Times New Roman" w:hAnsi="Times New Roman" w:cs="Times New Roman"/>
          <w:bCs/>
          <w:sz w:val="24"/>
          <w:szCs w:val="24"/>
          <w:lang w:val="en-US"/>
        </w:rPr>
        <w:t>114</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Tablo-16 Ergen ve Yetişkinlerin Esrar Maddesini Kullanım Miktarlarına Göre Dağılımı…….............</w:t>
      </w:r>
      <w:r w:rsidR="001773FC">
        <w:rPr>
          <w:rFonts w:ascii="Times New Roman" w:hAnsi="Times New Roman" w:cs="Times New Roman"/>
          <w:bCs/>
          <w:sz w:val="24"/>
          <w:szCs w:val="24"/>
          <w:lang w:val="en-US"/>
        </w:rPr>
        <w:t>...................</w:t>
      </w:r>
      <w:r w:rsidRPr="0075660E">
        <w:rPr>
          <w:rFonts w:ascii="Times New Roman" w:hAnsi="Times New Roman" w:cs="Times New Roman"/>
          <w:bCs/>
          <w:sz w:val="24"/>
          <w:szCs w:val="24"/>
          <w:lang w:val="en-US"/>
        </w:rPr>
        <w:t>............................................................................</w:t>
      </w:r>
      <w:r w:rsidR="00142182">
        <w:rPr>
          <w:rFonts w:ascii="Times New Roman" w:hAnsi="Times New Roman" w:cs="Times New Roman"/>
          <w:bCs/>
          <w:sz w:val="24"/>
          <w:szCs w:val="24"/>
          <w:lang w:val="en-US"/>
        </w:rPr>
        <w:t>115</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Tablo-17 Ergen ve Yetişkinlerin Maddeyi Bırakma Girişimi Dağılımları……</w:t>
      </w:r>
      <w:r w:rsidR="00C22820">
        <w:rPr>
          <w:rFonts w:ascii="Times New Roman" w:hAnsi="Times New Roman" w:cs="Times New Roman"/>
          <w:bCs/>
          <w:sz w:val="24"/>
          <w:szCs w:val="24"/>
          <w:lang w:val="en-US"/>
        </w:rPr>
        <w:t>….</w:t>
      </w:r>
      <w:r w:rsidR="00142182">
        <w:rPr>
          <w:rFonts w:ascii="Times New Roman" w:hAnsi="Times New Roman" w:cs="Times New Roman"/>
          <w:bCs/>
          <w:sz w:val="24"/>
          <w:szCs w:val="24"/>
          <w:lang w:val="en-US"/>
        </w:rPr>
        <w:t>..117</w:t>
      </w:r>
    </w:p>
    <w:p w:rsidR="00150E13" w:rsidRPr="0075660E" w:rsidRDefault="00150E13" w:rsidP="00150E13">
      <w:pPr>
        <w:spacing w:after="113" w:line="480" w:lineRule="auto"/>
        <w:rPr>
          <w:rFonts w:ascii="Times New Roman" w:hAnsi="Times New Roman" w:cs="Times New Roman"/>
          <w:bCs/>
          <w:sz w:val="24"/>
          <w:szCs w:val="24"/>
          <w:lang w:val="en-US"/>
        </w:rPr>
      </w:pPr>
      <w:r w:rsidRPr="0075660E">
        <w:rPr>
          <w:rFonts w:ascii="Times New Roman" w:hAnsi="Times New Roman" w:cs="Times New Roman"/>
          <w:bCs/>
          <w:sz w:val="24"/>
          <w:szCs w:val="24"/>
          <w:lang w:val="en-US"/>
        </w:rPr>
        <w:t>Tablo-18 Ergen ve Yetişkinlerin Madde Kulla</w:t>
      </w:r>
      <w:r w:rsidR="00C22820">
        <w:rPr>
          <w:rFonts w:ascii="Times New Roman" w:hAnsi="Times New Roman" w:cs="Times New Roman"/>
          <w:bCs/>
          <w:sz w:val="24"/>
          <w:szCs w:val="24"/>
          <w:lang w:val="en-US"/>
        </w:rPr>
        <w:t>nımı Tedavisi Dağılımları……..</w:t>
      </w:r>
      <w:r w:rsidR="00142182">
        <w:rPr>
          <w:rFonts w:ascii="Times New Roman" w:hAnsi="Times New Roman" w:cs="Times New Roman"/>
          <w:bCs/>
          <w:sz w:val="24"/>
          <w:szCs w:val="24"/>
          <w:lang w:val="en-US"/>
        </w:rPr>
        <w:t>….117</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hAnsi="Times New Roman" w:cs="Times New Roman"/>
          <w:bCs/>
          <w:sz w:val="24"/>
          <w:szCs w:val="24"/>
          <w:lang w:val="en-US"/>
        </w:rPr>
        <w:t>Tablo-19 Olgular</w:t>
      </w:r>
      <w:r w:rsidRPr="0075660E">
        <w:rPr>
          <w:rFonts w:ascii="Times New Roman" w:eastAsia="Times New Roman TUR" w:hAnsi="Times New Roman" w:cs="Times New Roman"/>
          <w:bCs/>
          <w:sz w:val="24"/>
          <w:szCs w:val="24"/>
        </w:rPr>
        <w:t>ın Medeni Durumlarına Göre Esrara Başlama Yaş Aralıkla</w:t>
      </w:r>
      <w:r w:rsidR="00C22820">
        <w:rPr>
          <w:rFonts w:ascii="Times New Roman" w:eastAsia="Times New Roman TUR" w:hAnsi="Times New Roman" w:cs="Times New Roman"/>
          <w:bCs/>
          <w:sz w:val="24"/>
          <w:szCs w:val="24"/>
        </w:rPr>
        <w:t>rının Dağılımı…...........</w:t>
      </w:r>
      <w:r w:rsidRPr="0075660E">
        <w:rPr>
          <w:rFonts w:ascii="Times New Roman" w:eastAsia="Times New Roman TUR" w:hAnsi="Times New Roman" w:cs="Times New Roman"/>
          <w:bCs/>
          <w:sz w:val="24"/>
          <w:szCs w:val="24"/>
        </w:rPr>
        <w:t>.............................................................</w:t>
      </w:r>
      <w:r w:rsidR="00C22820">
        <w:rPr>
          <w:rFonts w:ascii="Times New Roman" w:eastAsia="Times New Roman TUR" w:hAnsi="Times New Roman" w:cs="Times New Roman"/>
          <w:bCs/>
          <w:sz w:val="24"/>
          <w:szCs w:val="24"/>
        </w:rPr>
        <w:t>..............................</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119</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hAnsi="Times New Roman" w:cs="Times New Roman"/>
          <w:bCs/>
          <w:sz w:val="24"/>
          <w:szCs w:val="24"/>
          <w:lang w:val="en-US"/>
        </w:rPr>
        <w:t>Tablo-20 Olgular</w:t>
      </w:r>
      <w:r w:rsidRPr="0075660E">
        <w:rPr>
          <w:rFonts w:ascii="Times New Roman" w:eastAsia="Times New Roman TUR" w:hAnsi="Times New Roman" w:cs="Times New Roman"/>
          <w:bCs/>
          <w:sz w:val="24"/>
          <w:szCs w:val="24"/>
        </w:rPr>
        <w:t>ın Medeni Durumlarına Göre Es</w:t>
      </w:r>
      <w:r>
        <w:rPr>
          <w:rFonts w:ascii="Times New Roman" w:eastAsia="Times New Roman TUR" w:hAnsi="Times New Roman" w:cs="Times New Roman"/>
          <w:bCs/>
          <w:sz w:val="24"/>
          <w:szCs w:val="24"/>
        </w:rPr>
        <w:t>r</w:t>
      </w:r>
      <w:r w:rsidR="00C22820">
        <w:rPr>
          <w:rFonts w:ascii="Times New Roman" w:eastAsia="Times New Roman TUR" w:hAnsi="Times New Roman" w:cs="Times New Roman"/>
          <w:bCs/>
          <w:sz w:val="24"/>
          <w:szCs w:val="24"/>
        </w:rPr>
        <w:t>ar Kullanım Süreleri Dağılımı……………………………………………………………………………</w:t>
      </w:r>
      <w:r w:rsidR="00142182">
        <w:rPr>
          <w:rFonts w:ascii="Times New Roman" w:eastAsia="Times New Roman TUR" w:hAnsi="Times New Roman" w:cs="Times New Roman"/>
          <w:bCs/>
          <w:sz w:val="24"/>
          <w:szCs w:val="24"/>
        </w:rPr>
        <w:t>120</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hAnsi="Times New Roman" w:cs="Times New Roman"/>
          <w:sz w:val="24"/>
          <w:szCs w:val="24"/>
        </w:rPr>
        <w:t xml:space="preserve">Tablo-21 </w:t>
      </w:r>
      <w:r w:rsidRPr="0075660E">
        <w:rPr>
          <w:rFonts w:ascii="Times New Roman" w:hAnsi="Times New Roman" w:cs="Times New Roman"/>
          <w:bCs/>
          <w:sz w:val="24"/>
          <w:szCs w:val="24"/>
          <w:lang w:val="en-US"/>
        </w:rPr>
        <w:t>Olgular</w:t>
      </w:r>
      <w:r w:rsidRPr="0075660E">
        <w:rPr>
          <w:rFonts w:ascii="Times New Roman" w:eastAsia="Times New Roman TUR" w:hAnsi="Times New Roman" w:cs="Times New Roman"/>
          <w:bCs/>
          <w:sz w:val="24"/>
          <w:szCs w:val="24"/>
        </w:rPr>
        <w:t>ın Eğitim Seviyelerine Göre Çoklu Madde Kullanımlarını</w:t>
      </w:r>
      <w:r w:rsidR="00C22820">
        <w:rPr>
          <w:rFonts w:ascii="Times New Roman" w:eastAsia="Times New Roman TUR" w:hAnsi="Times New Roman" w:cs="Times New Roman"/>
          <w:bCs/>
          <w:sz w:val="24"/>
          <w:szCs w:val="24"/>
        </w:rPr>
        <w:t>n Dağılımı……………………………………………………..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122</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Tablo-22 </w:t>
      </w:r>
      <w:r w:rsidRPr="0075660E">
        <w:rPr>
          <w:rFonts w:ascii="Times New Roman" w:hAnsi="Times New Roman" w:cs="Times New Roman"/>
          <w:bCs/>
          <w:sz w:val="24"/>
          <w:szCs w:val="24"/>
          <w:lang w:val="en-US"/>
        </w:rPr>
        <w:t>Olgular</w:t>
      </w:r>
      <w:r w:rsidRPr="0075660E">
        <w:rPr>
          <w:rFonts w:ascii="Times New Roman" w:eastAsia="Times New Roman TUR" w:hAnsi="Times New Roman" w:cs="Times New Roman"/>
          <w:bCs/>
          <w:sz w:val="24"/>
          <w:szCs w:val="24"/>
        </w:rPr>
        <w:t>ın Eğitim Seviyelerine Göre Esr</w:t>
      </w:r>
      <w:r w:rsidR="00C22820">
        <w:rPr>
          <w:rFonts w:ascii="Times New Roman" w:eastAsia="Times New Roman TUR" w:hAnsi="Times New Roman" w:cs="Times New Roman"/>
          <w:bCs/>
          <w:sz w:val="24"/>
          <w:szCs w:val="24"/>
        </w:rPr>
        <w:t>ar  Kullanım Süreleri Dağılımı..</w:t>
      </w:r>
      <w:r w:rsidR="00142182">
        <w:rPr>
          <w:rFonts w:ascii="Times New Roman" w:eastAsia="Times New Roman TUR" w:hAnsi="Times New Roman" w:cs="Times New Roman"/>
          <w:bCs/>
          <w:sz w:val="24"/>
          <w:szCs w:val="24"/>
        </w:rPr>
        <w:t>123</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Tablo-23 </w:t>
      </w:r>
      <w:r w:rsidRPr="0075660E">
        <w:rPr>
          <w:rFonts w:ascii="Times New Roman" w:hAnsi="Times New Roman" w:cs="Times New Roman"/>
          <w:bCs/>
          <w:sz w:val="24"/>
          <w:szCs w:val="24"/>
          <w:lang w:val="en-US"/>
        </w:rPr>
        <w:t>Olgular</w:t>
      </w:r>
      <w:r w:rsidRPr="0075660E">
        <w:rPr>
          <w:rFonts w:ascii="Times New Roman" w:eastAsia="Times New Roman TUR" w:hAnsi="Times New Roman" w:cs="Times New Roman"/>
          <w:bCs/>
          <w:sz w:val="24"/>
          <w:szCs w:val="24"/>
        </w:rPr>
        <w:t>ın Eğitim Seviyelerine Göre Madde Etkisinde Suç İşleme Durumlar</w:t>
      </w:r>
      <w:r w:rsidR="00C22820">
        <w:rPr>
          <w:rFonts w:ascii="Times New Roman" w:eastAsia="Times New Roman TUR" w:hAnsi="Times New Roman" w:cs="Times New Roman"/>
          <w:bCs/>
          <w:sz w:val="24"/>
          <w:szCs w:val="24"/>
        </w:rPr>
        <w:t>ının Dağılımı……………………………………………..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124</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Tablo-24 </w:t>
      </w:r>
      <w:r w:rsidRPr="0075660E">
        <w:rPr>
          <w:rFonts w:ascii="Times New Roman" w:hAnsi="Times New Roman" w:cs="Times New Roman"/>
          <w:bCs/>
          <w:sz w:val="24"/>
          <w:szCs w:val="24"/>
          <w:lang w:val="en-US"/>
        </w:rPr>
        <w:t>Olgular</w:t>
      </w:r>
      <w:r w:rsidRPr="0075660E">
        <w:rPr>
          <w:rFonts w:ascii="Times New Roman" w:eastAsia="Times New Roman TUR" w:hAnsi="Times New Roman" w:cs="Times New Roman"/>
          <w:bCs/>
          <w:sz w:val="24"/>
          <w:szCs w:val="24"/>
        </w:rPr>
        <w:t xml:space="preserve">ın Anne Babasının Hayatta Olup Olmama Durumlarına Göre Madde Kullanım Sürelerinin </w:t>
      </w:r>
      <w:r>
        <w:rPr>
          <w:rFonts w:ascii="Times New Roman" w:eastAsia="Times New Roman TUR" w:hAnsi="Times New Roman" w:cs="Times New Roman"/>
          <w:bCs/>
          <w:sz w:val="24"/>
          <w:szCs w:val="24"/>
        </w:rPr>
        <w:t>Dağılımı………………………….…</w:t>
      </w:r>
      <w:r w:rsidR="00C22820">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…………125</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Tablo-25 </w:t>
      </w:r>
      <w:r w:rsidRPr="0075660E">
        <w:rPr>
          <w:rFonts w:ascii="Times New Roman" w:hAnsi="Times New Roman" w:cs="Times New Roman"/>
          <w:bCs/>
          <w:sz w:val="24"/>
          <w:szCs w:val="24"/>
          <w:lang w:val="en-US"/>
        </w:rPr>
        <w:t>Olgular</w:t>
      </w:r>
      <w:r w:rsidRPr="0075660E">
        <w:rPr>
          <w:rFonts w:ascii="Times New Roman" w:eastAsia="Times New Roman TUR" w:hAnsi="Times New Roman" w:cs="Times New Roman"/>
          <w:bCs/>
          <w:sz w:val="24"/>
          <w:szCs w:val="24"/>
        </w:rPr>
        <w:t>ın Anne Babasının Hayatta Olup Olmama Durumlarına Göre Madde Kullanımından Tedavi Olma</w:t>
      </w:r>
      <w:r w:rsidR="00C22820">
        <w:rPr>
          <w:rFonts w:ascii="Times New Roman" w:eastAsia="Times New Roman TUR" w:hAnsi="Times New Roman" w:cs="Times New Roman"/>
          <w:bCs/>
          <w:sz w:val="24"/>
          <w:szCs w:val="24"/>
        </w:rPr>
        <w:t xml:space="preserve"> Dağılımları……………………….....</w:t>
      </w:r>
      <w:r w:rsidR="00142182">
        <w:rPr>
          <w:rFonts w:ascii="Times New Roman" w:eastAsia="Times New Roman TUR" w:hAnsi="Times New Roman" w:cs="Times New Roman"/>
          <w:bCs/>
          <w:sz w:val="24"/>
          <w:szCs w:val="24"/>
        </w:rPr>
        <w:t>………126</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Tablo-26 </w:t>
      </w:r>
      <w:r w:rsidRPr="0075660E">
        <w:rPr>
          <w:rFonts w:ascii="Times New Roman" w:hAnsi="Times New Roman" w:cs="Times New Roman"/>
          <w:bCs/>
          <w:sz w:val="24"/>
          <w:szCs w:val="24"/>
          <w:lang w:val="en-US"/>
        </w:rPr>
        <w:t>Olgular</w:t>
      </w:r>
      <w:r w:rsidRPr="0075660E">
        <w:rPr>
          <w:rFonts w:ascii="Times New Roman" w:eastAsia="Times New Roman TUR" w:hAnsi="Times New Roman" w:cs="Times New Roman"/>
          <w:bCs/>
          <w:sz w:val="24"/>
          <w:szCs w:val="24"/>
        </w:rPr>
        <w:t xml:space="preserve">ın Anne Babasının Medeni Durumuna Göre Madde Kullanım </w:t>
      </w:r>
      <w:r w:rsidR="00C22820">
        <w:rPr>
          <w:rFonts w:ascii="Times New Roman" w:eastAsia="Times New Roman TUR" w:hAnsi="Times New Roman" w:cs="Times New Roman"/>
          <w:bCs/>
          <w:sz w:val="24"/>
          <w:szCs w:val="24"/>
        </w:rPr>
        <w:t>Sürelerinin Dağılımı…………………………..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127</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Tablo-27 </w:t>
      </w:r>
      <w:r w:rsidRPr="0075660E">
        <w:rPr>
          <w:rFonts w:ascii="Times New Roman" w:hAnsi="Times New Roman" w:cs="Times New Roman"/>
          <w:bCs/>
          <w:sz w:val="24"/>
          <w:szCs w:val="24"/>
          <w:lang w:val="en-US"/>
        </w:rPr>
        <w:t>Olgular</w:t>
      </w:r>
      <w:r w:rsidRPr="0075660E">
        <w:rPr>
          <w:rFonts w:ascii="Times New Roman" w:eastAsia="Times New Roman TUR" w:hAnsi="Times New Roman" w:cs="Times New Roman"/>
          <w:bCs/>
          <w:sz w:val="24"/>
          <w:szCs w:val="24"/>
        </w:rPr>
        <w:t>ın Anne Babasının Medeni Durumuna Göre Madde Kullanımına Tekrar Başlama S</w:t>
      </w:r>
      <w:r w:rsidR="00C22820">
        <w:rPr>
          <w:rFonts w:ascii="Times New Roman" w:eastAsia="Times New Roman TUR" w:hAnsi="Times New Roman" w:cs="Times New Roman"/>
          <w:bCs/>
          <w:sz w:val="24"/>
          <w:szCs w:val="24"/>
        </w:rPr>
        <w:t>ebebi Dağılımı………...…………………………..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128</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Tablo-28 </w:t>
      </w:r>
      <w:r w:rsidRPr="0075660E">
        <w:rPr>
          <w:rFonts w:ascii="Times New Roman" w:hAnsi="Times New Roman" w:cs="Times New Roman"/>
          <w:bCs/>
          <w:sz w:val="24"/>
          <w:szCs w:val="24"/>
          <w:lang w:val="en-US"/>
        </w:rPr>
        <w:t>Olgular</w:t>
      </w:r>
      <w:r w:rsidRPr="0075660E">
        <w:rPr>
          <w:rFonts w:ascii="Times New Roman" w:eastAsia="Times New Roman TUR" w:hAnsi="Times New Roman" w:cs="Times New Roman"/>
          <w:bCs/>
          <w:sz w:val="24"/>
          <w:szCs w:val="24"/>
        </w:rPr>
        <w:t>ın Anne Babasının Medeni Durumuna Göre Madde Kullanımından Tedavi O</w:t>
      </w:r>
      <w:r w:rsidR="00C22820">
        <w:rPr>
          <w:rFonts w:ascii="Times New Roman" w:eastAsia="Times New Roman TUR" w:hAnsi="Times New Roman" w:cs="Times New Roman"/>
          <w:bCs/>
          <w:sz w:val="24"/>
          <w:szCs w:val="24"/>
        </w:rPr>
        <w:t>lma Dağılımları………………..…………………..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129</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Tablo-29 </w:t>
      </w:r>
      <w:r w:rsidRPr="0075660E">
        <w:rPr>
          <w:rFonts w:ascii="Times New Roman" w:hAnsi="Times New Roman" w:cs="Times New Roman"/>
          <w:bCs/>
          <w:sz w:val="24"/>
          <w:szCs w:val="24"/>
          <w:lang w:val="en-US"/>
        </w:rPr>
        <w:t>Olgular</w:t>
      </w:r>
      <w:r>
        <w:rPr>
          <w:rFonts w:ascii="Times New Roman" w:eastAsia="Times New Roman TUR" w:hAnsi="Times New Roman" w:cs="Times New Roman"/>
          <w:bCs/>
          <w:sz w:val="24"/>
          <w:szCs w:val="24"/>
        </w:rPr>
        <w:t>ın Ebeveynlerinde Yasadışı Madde Kullanımı Olup Olmamasına Göre  Madde Kullanım Miktarlarının</w:t>
      </w:r>
      <w:r w:rsidRPr="0075660E">
        <w:rPr>
          <w:rFonts w:ascii="Times New Roman" w:eastAsia="Times New Roman TUR" w:hAnsi="Times New Roman" w:cs="Times New Roman"/>
          <w:bCs/>
          <w:sz w:val="24"/>
          <w:szCs w:val="24"/>
        </w:rPr>
        <w:t xml:space="preserve"> Dağı</w:t>
      </w:r>
      <w:r>
        <w:rPr>
          <w:rFonts w:ascii="Times New Roman" w:eastAsia="Times New Roman TUR" w:hAnsi="Times New Roman" w:cs="Times New Roman"/>
          <w:bCs/>
          <w:sz w:val="24"/>
          <w:szCs w:val="24"/>
        </w:rPr>
        <w:t>lımı………………</w:t>
      </w:r>
      <w:r w:rsidR="00C22820">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………………….131</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Tablo-30 </w:t>
      </w:r>
      <w:r w:rsidRPr="0075660E">
        <w:rPr>
          <w:rFonts w:ascii="Times New Roman" w:hAnsi="Times New Roman" w:cs="Times New Roman"/>
          <w:bCs/>
          <w:sz w:val="24"/>
          <w:szCs w:val="24"/>
          <w:lang w:val="en-US"/>
        </w:rPr>
        <w:t>Olgular</w:t>
      </w:r>
      <w:r w:rsidRPr="0075660E">
        <w:rPr>
          <w:rFonts w:ascii="Times New Roman" w:eastAsia="Times New Roman TUR" w:hAnsi="Times New Roman" w:cs="Times New Roman"/>
          <w:bCs/>
          <w:sz w:val="24"/>
          <w:szCs w:val="24"/>
        </w:rPr>
        <w:t>dan Aile İçi Şiddete Maruz Kalanların Madde Kullanım Sebeplerine Göre Dağılı</w:t>
      </w:r>
      <w:r w:rsidR="00447B87">
        <w:rPr>
          <w:rFonts w:ascii="Times New Roman" w:eastAsia="Times New Roman TUR" w:hAnsi="Times New Roman" w:cs="Times New Roman"/>
          <w:bCs/>
          <w:sz w:val="24"/>
          <w:szCs w:val="24"/>
        </w:rPr>
        <w:t>mı……………………..</w:t>
      </w:r>
      <w:r w:rsidR="00142182">
        <w:rPr>
          <w:rFonts w:ascii="Times New Roman" w:eastAsia="Times New Roman TUR" w:hAnsi="Times New Roman" w:cs="Times New Roman"/>
          <w:bCs/>
          <w:sz w:val="24"/>
          <w:szCs w:val="24"/>
        </w:rPr>
        <w:t>………………………………….135</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Tablo-31 </w:t>
      </w:r>
      <w:r w:rsidRPr="0075660E">
        <w:rPr>
          <w:rFonts w:ascii="Times New Roman" w:hAnsi="Times New Roman" w:cs="Times New Roman"/>
          <w:bCs/>
          <w:sz w:val="24"/>
          <w:szCs w:val="24"/>
          <w:lang w:val="en-US"/>
        </w:rPr>
        <w:t>Örneklemin En Çok Yaşadıkları Semtlerde Madde Kullanım Yaygınlığı Dağı</w:t>
      </w:r>
      <w:r w:rsidR="00447B87">
        <w:rPr>
          <w:rFonts w:ascii="Times New Roman" w:hAnsi="Times New Roman" w:cs="Times New Roman"/>
          <w:bCs/>
          <w:sz w:val="24"/>
          <w:szCs w:val="24"/>
          <w:lang w:val="en-US"/>
        </w:rPr>
        <w:t>lımı…………………………………………………………..……………</w:t>
      </w:r>
      <w:r w:rsidRPr="0075660E">
        <w:rPr>
          <w:rFonts w:ascii="Times New Roman" w:hAnsi="Times New Roman" w:cs="Times New Roman"/>
          <w:bCs/>
          <w:sz w:val="24"/>
          <w:szCs w:val="24"/>
          <w:lang w:val="en-US"/>
        </w:rPr>
        <w:t>…..</w:t>
      </w:r>
      <w:r w:rsidR="00142182">
        <w:rPr>
          <w:rFonts w:ascii="Times New Roman" w:hAnsi="Times New Roman" w:cs="Times New Roman"/>
          <w:bCs/>
          <w:sz w:val="24"/>
          <w:szCs w:val="24"/>
          <w:lang w:val="en-US"/>
        </w:rPr>
        <w:t>137</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Tablo-32 Örneklemin S</w:t>
      </w:r>
      <w:r w:rsidRPr="0075660E">
        <w:rPr>
          <w:rFonts w:ascii="Times New Roman" w:hAnsi="Times New Roman" w:cs="Times New Roman"/>
          <w:bCs/>
          <w:sz w:val="24"/>
          <w:szCs w:val="24"/>
          <w:lang w:val="en-US"/>
        </w:rPr>
        <w:t>osyal Çevresinde Denetimli Serbestlik Tedbiri Karar</w:t>
      </w:r>
      <w:r w:rsidRPr="0075660E">
        <w:rPr>
          <w:rFonts w:ascii="Times New Roman" w:eastAsia="Times New Roman TUR" w:hAnsi="Times New Roman" w:cs="Times New Roman"/>
          <w:bCs/>
          <w:sz w:val="24"/>
          <w:szCs w:val="24"/>
        </w:rPr>
        <w:t>ı Olma Durumuna Göre Ma</w:t>
      </w:r>
      <w:r w:rsidR="00447B87">
        <w:rPr>
          <w:rFonts w:ascii="Times New Roman" w:eastAsia="Times New Roman TUR" w:hAnsi="Times New Roman" w:cs="Times New Roman"/>
          <w:bCs/>
          <w:sz w:val="24"/>
          <w:szCs w:val="24"/>
        </w:rPr>
        <w:t>dde Kullanımı Dağılımı……………………..</w:t>
      </w:r>
      <w:r w:rsidRPr="0075660E">
        <w:rPr>
          <w:rFonts w:ascii="Times New Roman" w:eastAsia="Times New Roman TUR" w:hAnsi="Times New Roman" w:cs="Times New Roman"/>
          <w:bCs/>
          <w:sz w:val="24"/>
          <w:szCs w:val="24"/>
        </w:rPr>
        <w:t>………………..</w:t>
      </w:r>
      <w:r w:rsidR="000F36A3">
        <w:rPr>
          <w:rFonts w:ascii="Times New Roman" w:eastAsia="Times New Roman TUR" w:hAnsi="Times New Roman" w:cs="Times New Roman"/>
          <w:bCs/>
          <w:sz w:val="24"/>
          <w:szCs w:val="24"/>
        </w:rPr>
        <w:t>139</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Tablo-33 Örneklemin S</w:t>
      </w:r>
      <w:r w:rsidRPr="0075660E">
        <w:rPr>
          <w:rFonts w:ascii="Times New Roman" w:hAnsi="Times New Roman" w:cs="Times New Roman"/>
          <w:bCs/>
          <w:sz w:val="24"/>
          <w:szCs w:val="24"/>
          <w:lang w:val="en-US"/>
        </w:rPr>
        <w:t>osyal Çevresinde Denetimli Serbestlik Durumuna Göre Madde Kullan</w:t>
      </w:r>
      <w:r>
        <w:rPr>
          <w:rFonts w:ascii="Times New Roman" w:eastAsia="Times New Roman TUR" w:hAnsi="Times New Roman" w:cs="Times New Roman"/>
          <w:bCs/>
          <w:sz w:val="24"/>
          <w:szCs w:val="24"/>
        </w:rPr>
        <w:t>ımına Başl</w:t>
      </w:r>
      <w:r w:rsidR="00447B87">
        <w:rPr>
          <w:rFonts w:ascii="Times New Roman" w:eastAsia="Times New Roman TUR" w:hAnsi="Times New Roman" w:cs="Times New Roman"/>
          <w:bCs/>
          <w:sz w:val="24"/>
          <w:szCs w:val="24"/>
        </w:rPr>
        <w:t>ama Sebebi Dağılımı…………………..………..</w:t>
      </w:r>
      <w:r w:rsidR="00142182">
        <w:rPr>
          <w:rFonts w:ascii="Times New Roman" w:eastAsia="Times New Roman TUR" w:hAnsi="Times New Roman" w:cs="Times New Roman"/>
          <w:bCs/>
          <w:sz w:val="24"/>
          <w:szCs w:val="24"/>
        </w:rPr>
        <w:t>……….140</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Tablo-34 </w:t>
      </w:r>
      <w:r w:rsidRPr="0075660E">
        <w:rPr>
          <w:rFonts w:ascii="Times New Roman" w:hAnsi="Times New Roman" w:cs="Times New Roman"/>
          <w:bCs/>
          <w:sz w:val="24"/>
          <w:szCs w:val="24"/>
          <w:lang w:val="en-US"/>
        </w:rPr>
        <w:t>Örneklemin Sosyal Çevresinde Sab</w:t>
      </w:r>
      <w:r w:rsidRPr="0075660E">
        <w:rPr>
          <w:rFonts w:ascii="Times New Roman" w:eastAsia="Times New Roman TUR" w:hAnsi="Times New Roman" w:cs="Times New Roman"/>
          <w:bCs/>
          <w:sz w:val="24"/>
          <w:szCs w:val="24"/>
        </w:rPr>
        <w:t>ıka Durumuna Göre Madde Ku</w:t>
      </w:r>
      <w:r w:rsidR="00447B87">
        <w:rPr>
          <w:rFonts w:ascii="Times New Roman" w:eastAsia="Times New Roman TUR" w:hAnsi="Times New Roman" w:cs="Times New Roman"/>
          <w:bCs/>
          <w:sz w:val="24"/>
          <w:szCs w:val="24"/>
        </w:rPr>
        <w:t>llanımı Dağılımı……………………………………..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141</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hAnsi="Times New Roman" w:cs="Times New Roman"/>
          <w:sz w:val="24"/>
          <w:szCs w:val="24"/>
        </w:rPr>
        <w:t xml:space="preserve">Tablo-35 </w:t>
      </w:r>
      <w:r w:rsidRPr="0075660E">
        <w:rPr>
          <w:rFonts w:ascii="Times New Roman" w:hAnsi="Times New Roman" w:cs="Times New Roman"/>
          <w:bCs/>
          <w:sz w:val="24"/>
          <w:szCs w:val="24"/>
          <w:lang w:val="en-US"/>
        </w:rPr>
        <w:t>Örneklemin Sosyal Çevresinde Sab</w:t>
      </w:r>
      <w:r w:rsidRPr="0075660E">
        <w:rPr>
          <w:rFonts w:ascii="Times New Roman" w:eastAsia="Times New Roman TUR" w:hAnsi="Times New Roman" w:cs="Times New Roman"/>
          <w:bCs/>
          <w:sz w:val="24"/>
          <w:szCs w:val="24"/>
        </w:rPr>
        <w:t>ıka Durumuna Göre Madde Etkisinde Suça Yö</w:t>
      </w:r>
      <w:r w:rsidR="00447B87">
        <w:rPr>
          <w:rFonts w:ascii="Times New Roman" w:eastAsia="Times New Roman TUR" w:hAnsi="Times New Roman" w:cs="Times New Roman"/>
          <w:bCs/>
          <w:sz w:val="24"/>
          <w:szCs w:val="24"/>
        </w:rPr>
        <w:t>nelme Dağılımı………………………………………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142</w:t>
      </w:r>
    </w:p>
    <w:p w:rsidR="00150E13" w:rsidRPr="0075660E" w:rsidRDefault="00150E13" w:rsidP="00150E13">
      <w:pPr>
        <w:spacing w:after="113" w:line="480" w:lineRule="auto"/>
        <w:rPr>
          <w:rFonts w:ascii="Times New Roman" w:hAnsi="Times New Roman" w:cs="Times New Roman"/>
          <w:sz w:val="24"/>
          <w:szCs w:val="24"/>
        </w:rPr>
      </w:pPr>
      <w:r w:rsidRPr="0075660E">
        <w:rPr>
          <w:rFonts w:ascii="Times New Roman" w:eastAsia="Times New Roman TUR" w:hAnsi="Times New Roman" w:cs="Times New Roman"/>
          <w:bCs/>
          <w:sz w:val="24"/>
          <w:szCs w:val="24"/>
        </w:rPr>
        <w:t xml:space="preserve">Tablo-36 </w:t>
      </w:r>
      <w:r w:rsidRPr="0075660E">
        <w:rPr>
          <w:rFonts w:ascii="Times New Roman" w:hAnsi="Times New Roman" w:cs="Times New Roman"/>
          <w:bCs/>
          <w:sz w:val="24"/>
          <w:szCs w:val="24"/>
          <w:lang w:val="en-US"/>
        </w:rPr>
        <w:t>Örneklemin Sab</w:t>
      </w:r>
      <w:r w:rsidRPr="0075660E">
        <w:rPr>
          <w:rFonts w:ascii="Times New Roman" w:eastAsia="Times New Roman TUR" w:hAnsi="Times New Roman" w:cs="Times New Roman"/>
          <w:bCs/>
          <w:sz w:val="24"/>
          <w:szCs w:val="24"/>
        </w:rPr>
        <w:t>ıka Durumuna Göre Madde Kullanımına Başlam</w:t>
      </w:r>
      <w:r w:rsidR="00224574">
        <w:rPr>
          <w:rFonts w:ascii="Times New Roman" w:eastAsia="Times New Roman TUR" w:hAnsi="Times New Roman" w:cs="Times New Roman"/>
          <w:bCs/>
          <w:sz w:val="24"/>
          <w:szCs w:val="24"/>
        </w:rPr>
        <w:t>a Yaşı Dağılımı………………………………………..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147</w:t>
      </w:r>
    </w:p>
    <w:p w:rsidR="00150E13" w:rsidRPr="0075660E" w:rsidRDefault="00150E13" w:rsidP="00150E13">
      <w:pPr>
        <w:spacing w:after="113" w:line="480" w:lineRule="auto"/>
        <w:rPr>
          <w:rFonts w:ascii="Times New Roman" w:eastAsia="Times New Roman TUR" w:hAnsi="Times New Roman" w:cs="Times New Roman"/>
          <w:bCs/>
          <w:sz w:val="24"/>
          <w:szCs w:val="24"/>
        </w:rPr>
      </w:pPr>
      <w:r w:rsidRPr="0075660E">
        <w:rPr>
          <w:rFonts w:ascii="Times New Roman" w:eastAsia="Times New Roman TUR" w:hAnsi="Times New Roman" w:cs="Times New Roman"/>
          <w:bCs/>
          <w:sz w:val="24"/>
          <w:szCs w:val="24"/>
        </w:rPr>
        <w:t xml:space="preserve">Tablo-37 </w:t>
      </w:r>
      <w:r w:rsidRPr="0075660E">
        <w:rPr>
          <w:rFonts w:ascii="Times New Roman" w:hAnsi="Times New Roman" w:cs="Times New Roman"/>
          <w:bCs/>
          <w:sz w:val="24"/>
          <w:szCs w:val="24"/>
          <w:lang w:val="en-US"/>
        </w:rPr>
        <w:t>Örneklemin Daha Önceden Denetimli Serbestlik Tedbiri Alma Durumuna Göre Madde Kullan</w:t>
      </w:r>
      <w:r w:rsidRPr="0075660E">
        <w:rPr>
          <w:rFonts w:ascii="Times New Roman" w:eastAsia="Times New Roman TUR" w:hAnsi="Times New Roman" w:cs="Times New Roman"/>
          <w:bCs/>
          <w:sz w:val="24"/>
          <w:szCs w:val="24"/>
        </w:rPr>
        <w:t>ım Süres</w:t>
      </w:r>
      <w:r w:rsidR="00224574">
        <w:rPr>
          <w:rFonts w:ascii="Times New Roman" w:eastAsia="Times New Roman TUR" w:hAnsi="Times New Roman" w:cs="Times New Roman"/>
          <w:bCs/>
          <w:sz w:val="24"/>
          <w:szCs w:val="24"/>
        </w:rPr>
        <w:t>i Dağılımı………………...…...…………………..</w:t>
      </w:r>
      <w:r w:rsidRPr="0075660E">
        <w:rPr>
          <w:rFonts w:ascii="Times New Roman" w:eastAsia="Times New Roman TUR" w:hAnsi="Times New Roman" w:cs="Times New Roman"/>
          <w:bCs/>
          <w:sz w:val="24"/>
          <w:szCs w:val="24"/>
        </w:rPr>
        <w:t>…</w:t>
      </w:r>
      <w:r w:rsidR="00142182">
        <w:rPr>
          <w:rFonts w:ascii="Times New Roman" w:eastAsia="Times New Roman TUR" w:hAnsi="Times New Roman" w:cs="Times New Roman"/>
          <w:bCs/>
          <w:sz w:val="24"/>
          <w:szCs w:val="24"/>
        </w:rPr>
        <w:t>149</w:t>
      </w:r>
    </w:p>
    <w:p w:rsidR="00150E13"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Tablo-38 Araştırmaya Katılan Olguların Daha Önceki Psikolojik Rahatsızlık Durumuna Göre Kaygı Düzeyi Dağılımları………………………………</w:t>
      </w:r>
      <w:r w:rsidR="00224574">
        <w:rPr>
          <w:rFonts w:ascii="Times New Roman" w:eastAsia="Times New Roman" w:hAnsi="Times New Roman" w:cs="Times New Roman"/>
          <w:sz w:val="24"/>
          <w:szCs w:val="24"/>
        </w:rPr>
        <w:t>..</w:t>
      </w:r>
      <w:r w:rsidRPr="004E1599">
        <w:rPr>
          <w:rFonts w:ascii="Times New Roman" w:eastAsia="Times New Roman" w:hAnsi="Times New Roman" w:cs="Times New Roman"/>
          <w:sz w:val="24"/>
          <w:szCs w:val="24"/>
        </w:rPr>
        <w:t>………</w:t>
      </w:r>
      <w:r w:rsidR="00142182">
        <w:rPr>
          <w:rFonts w:ascii="Times New Roman" w:eastAsia="Times New Roman" w:hAnsi="Times New Roman" w:cs="Times New Roman"/>
          <w:sz w:val="24"/>
          <w:szCs w:val="24"/>
        </w:rPr>
        <w:t>154</w:t>
      </w:r>
    </w:p>
    <w:p w:rsidR="00150E13"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Tablo-39 Araştırmaya Katılan Örneklemin İntihar Girişiminde Bulunma Durumuna Göre Kaygı Düzeyi Dağılımları………………………………………</w:t>
      </w:r>
      <w:r w:rsidR="00224574">
        <w:rPr>
          <w:rFonts w:ascii="Times New Roman" w:eastAsia="Times New Roman" w:hAnsi="Times New Roman" w:cs="Times New Roman"/>
          <w:sz w:val="24"/>
          <w:szCs w:val="24"/>
        </w:rPr>
        <w:t>……</w:t>
      </w:r>
      <w:r w:rsidRPr="004E1599">
        <w:rPr>
          <w:rFonts w:ascii="Times New Roman" w:eastAsia="Times New Roman" w:hAnsi="Times New Roman" w:cs="Times New Roman"/>
          <w:sz w:val="24"/>
          <w:szCs w:val="24"/>
        </w:rPr>
        <w:t>………</w:t>
      </w:r>
      <w:r w:rsidR="00142182">
        <w:rPr>
          <w:rFonts w:ascii="Times New Roman" w:eastAsia="Times New Roman" w:hAnsi="Times New Roman" w:cs="Times New Roman"/>
          <w:sz w:val="24"/>
          <w:szCs w:val="24"/>
        </w:rPr>
        <w:t>155</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Tablo-40 Araştırmaya Katılan Örneklemin Kendine Zarar Verme Durumuna Göre Kaygı Düzeyi Dağılımları………………………………………</w:t>
      </w:r>
      <w:r w:rsidR="00142182">
        <w:rPr>
          <w:rFonts w:ascii="Times New Roman" w:eastAsia="Times New Roman" w:hAnsi="Times New Roman" w:cs="Times New Roman"/>
          <w:sz w:val="24"/>
          <w:szCs w:val="24"/>
        </w:rPr>
        <w:t>………………….155</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Tablo-41 Araştırmaya Katılan Olguların Aile Şiddet Durumlarına Göre Kaygı Düzeyi Dağılımları…………………………………………………………………</w:t>
      </w:r>
      <w:r w:rsidR="00142182">
        <w:rPr>
          <w:rFonts w:ascii="Times New Roman" w:eastAsia="Times New Roman" w:hAnsi="Times New Roman" w:cs="Times New Roman"/>
          <w:sz w:val="24"/>
          <w:szCs w:val="24"/>
        </w:rPr>
        <w:t>156</w:t>
      </w:r>
    </w:p>
    <w:p w:rsidR="00150E13" w:rsidRPr="004E1599" w:rsidRDefault="00150E13" w:rsidP="00150E13">
      <w:pPr>
        <w:spacing w:after="0" w:line="480" w:lineRule="auto"/>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Tablo-42 Araştırmaya Katılan Olguların Şiddet Türüne Göre Kaygı Düzeyi Dağılımları…………………………………………………………………………</w:t>
      </w:r>
      <w:r w:rsidR="00142182">
        <w:rPr>
          <w:rFonts w:ascii="Times New Roman" w:eastAsia="Times New Roman" w:hAnsi="Times New Roman" w:cs="Times New Roman"/>
          <w:sz w:val="24"/>
          <w:szCs w:val="24"/>
        </w:rPr>
        <w:t>156</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Tablo-43 Araştırmaya Katılan Örneklemin Sabıka Durumuna Göre Kaygı </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Düzeyi Dağılımları…………………………………………………………………</w:t>
      </w:r>
      <w:r w:rsidR="00142182">
        <w:rPr>
          <w:rFonts w:ascii="Times New Roman" w:eastAsia="Times New Roman" w:hAnsi="Times New Roman" w:cs="Times New Roman"/>
          <w:sz w:val="24"/>
          <w:szCs w:val="24"/>
        </w:rPr>
        <w:t>157</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Tablo-44 Araştırmaya Katılan Örneklemin Sosyal Çevresinde Sabıkalı Kişilerin Varlığına Göre Kaygı Düzeyi Dağılımları…………………………………………</w:t>
      </w:r>
      <w:r w:rsidR="00142182">
        <w:rPr>
          <w:rFonts w:ascii="Times New Roman" w:eastAsia="Times New Roman" w:hAnsi="Times New Roman" w:cs="Times New Roman"/>
          <w:sz w:val="24"/>
          <w:szCs w:val="24"/>
        </w:rPr>
        <w:t>158</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Tablo-45 Araştırmaya Katılan Olguların Şu Anki Psikolojik Rahatsızlık Durumuna Göre Depresyon Düzeyi Dağılımları………………………………………………</w:t>
      </w:r>
      <w:r w:rsidR="00142182">
        <w:rPr>
          <w:rFonts w:ascii="Times New Roman" w:eastAsia="Times New Roman" w:hAnsi="Times New Roman" w:cs="Times New Roman"/>
          <w:sz w:val="24"/>
          <w:szCs w:val="24"/>
        </w:rPr>
        <w:t>163</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Tablo-46 Araştırmaya Katılan Olguların İntihar Girişimi Durumuna Göre Depresyon Düzeyi Dağılımları…………………………………………………………………</w:t>
      </w:r>
      <w:r w:rsidR="00142182">
        <w:rPr>
          <w:rFonts w:ascii="Times New Roman" w:eastAsia="Times New Roman" w:hAnsi="Times New Roman" w:cs="Times New Roman"/>
          <w:sz w:val="24"/>
          <w:szCs w:val="24"/>
        </w:rPr>
        <w:t>164</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Tablo-47 Araştırmaya Katılan Olguların Aile İçi Şiddet Durumlarına Göre Depresyon Düzeyi Dağılımları………………………………………………</w:t>
      </w:r>
      <w:r w:rsidR="00224574">
        <w:rPr>
          <w:rFonts w:ascii="Times New Roman" w:eastAsia="Times New Roman" w:hAnsi="Times New Roman" w:cs="Times New Roman"/>
          <w:sz w:val="24"/>
          <w:szCs w:val="24"/>
        </w:rPr>
        <w:t>.</w:t>
      </w:r>
      <w:r w:rsidRPr="004E1599">
        <w:rPr>
          <w:rFonts w:ascii="Times New Roman" w:eastAsia="Times New Roman" w:hAnsi="Times New Roman" w:cs="Times New Roman"/>
          <w:sz w:val="24"/>
          <w:szCs w:val="24"/>
        </w:rPr>
        <w:t>……</w:t>
      </w:r>
      <w:r w:rsidR="00142182">
        <w:rPr>
          <w:rFonts w:ascii="Times New Roman" w:eastAsia="Times New Roman" w:hAnsi="Times New Roman" w:cs="Times New Roman"/>
          <w:sz w:val="24"/>
          <w:szCs w:val="24"/>
        </w:rPr>
        <w:t>165</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Tablo-48 Araştırmaya Katılan Olguların Aile İçi Şiddet Türüne Göre Depresyon Düzeyi Dağılımları</w:t>
      </w:r>
      <w:r w:rsidR="00224574">
        <w:rPr>
          <w:rFonts w:ascii="Times New Roman" w:eastAsia="Times New Roman" w:hAnsi="Times New Roman" w:cs="Times New Roman"/>
          <w:sz w:val="24"/>
          <w:szCs w:val="24"/>
        </w:rPr>
        <w:t>…………………………………………………..</w:t>
      </w:r>
      <w:r w:rsidR="00142182">
        <w:rPr>
          <w:rFonts w:ascii="Times New Roman" w:eastAsia="Times New Roman" w:hAnsi="Times New Roman" w:cs="Times New Roman"/>
          <w:sz w:val="24"/>
          <w:szCs w:val="24"/>
        </w:rPr>
        <w:t>……………..165</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Tablo-49 Araştırmaya Katılan Olguların Sosyal Desteğin Varlığına Göre Depresyon Düzeyi Dağılımları…………………………………………………………………</w:t>
      </w:r>
      <w:r w:rsidR="00142182">
        <w:rPr>
          <w:rFonts w:ascii="Times New Roman" w:eastAsia="Times New Roman" w:hAnsi="Times New Roman" w:cs="Times New Roman"/>
          <w:sz w:val="24"/>
          <w:szCs w:val="24"/>
        </w:rPr>
        <w:t>166</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Tablo-50 Araştırmaya Katılan Olguların Daha Önceden Sabıka Durumuna Göre Depresyon Düzeyi Dağılımları………………………………………………</w:t>
      </w:r>
      <w:r w:rsidR="00224574">
        <w:rPr>
          <w:rFonts w:ascii="Times New Roman" w:eastAsia="Times New Roman" w:hAnsi="Times New Roman" w:cs="Times New Roman"/>
          <w:sz w:val="24"/>
          <w:szCs w:val="24"/>
        </w:rPr>
        <w:t>.</w:t>
      </w:r>
      <w:r w:rsidRPr="004E1599">
        <w:rPr>
          <w:rFonts w:ascii="Times New Roman" w:eastAsia="Times New Roman" w:hAnsi="Times New Roman" w:cs="Times New Roman"/>
          <w:sz w:val="24"/>
          <w:szCs w:val="24"/>
        </w:rPr>
        <w:t>……</w:t>
      </w:r>
      <w:r w:rsidR="00142182">
        <w:rPr>
          <w:rFonts w:ascii="Times New Roman" w:eastAsia="Times New Roman" w:hAnsi="Times New Roman" w:cs="Times New Roman"/>
          <w:sz w:val="24"/>
          <w:szCs w:val="24"/>
        </w:rPr>
        <w:t>167</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Tablo-51 Araştırmaya Katılan Olguların Daha Önceden Denetimli Serbestlik Tedbiri Alma Durumuna Göre Depresyon Düzeyi Dağılımları……………………………</w:t>
      </w:r>
      <w:r w:rsidR="00142182">
        <w:rPr>
          <w:rFonts w:ascii="Times New Roman" w:eastAsia="Times New Roman" w:hAnsi="Times New Roman" w:cs="Times New Roman"/>
          <w:sz w:val="24"/>
          <w:szCs w:val="24"/>
        </w:rPr>
        <w:t>168</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Tablo-52 Araştırmaya Katılan Örneklemin Sosyal Çevresinde Sabıkalı Kişilerin Varlığına Göre Depresyon Düzeyi Dağılımları……………………………………</w:t>
      </w:r>
      <w:r w:rsidR="00142182">
        <w:rPr>
          <w:rFonts w:ascii="Times New Roman" w:eastAsia="Times New Roman" w:hAnsi="Times New Roman" w:cs="Times New Roman"/>
          <w:sz w:val="24"/>
          <w:szCs w:val="24"/>
        </w:rPr>
        <w:t>169</w:t>
      </w:r>
    </w:p>
    <w:p w:rsidR="00150E13" w:rsidRPr="004E1599" w:rsidRDefault="00150E13" w:rsidP="00150E1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Tablo-53 Araştırmaya Katılan Olguların Kullanmış Oldukları Madde Türlerine Göre Depresyon Düzeyi D</w:t>
      </w:r>
      <w:r w:rsidR="00224574">
        <w:rPr>
          <w:rFonts w:ascii="Times New Roman" w:eastAsia="Times New Roman" w:hAnsi="Times New Roman" w:cs="Times New Roman"/>
          <w:sz w:val="24"/>
          <w:szCs w:val="24"/>
        </w:rPr>
        <w:t>ağılımları..………………………………………………..</w:t>
      </w:r>
      <w:r w:rsidR="00142182">
        <w:rPr>
          <w:rFonts w:ascii="Times New Roman" w:eastAsia="Times New Roman" w:hAnsi="Times New Roman" w:cs="Times New Roman"/>
          <w:sz w:val="24"/>
          <w:szCs w:val="24"/>
        </w:rPr>
        <w:t>….170</w:t>
      </w:r>
    </w:p>
    <w:p w:rsidR="00150E13" w:rsidRDefault="00150E13" w:rsidP="00150E13">
      <w:pPr>
        <w:rPr>
          <w:rFonts w:ascii="Times New Roman" w:hAnsi="Times New Roman" w:cs="Times New Roman"/>
          <w:b/>
          <w:sz w:val="24"/>
          <w:szCs w:val="24"/>
        </w:rPr>
      </w:pPr>
    </w:p>
    <w:p w:rsidR="00150E13" w:rsidRPr="004E1599" w:rsidRDefault="00150E13" w:rsidP="00150E13">
      <w:pPr>
        <w:rPr>
          <w:rFonts w:ascii="Times New Roman" w:hAnsi="Times New Roman" w:cs="Times New Roman"/>
          <w:b/>
          <w:sz w:val="24"/>
          <w:szCs w:val="24"/>
        </w:rPr>
      </w:pPr>
      <w:r w:rsidRPr="004E1599">
        <w:rPr>
          <w:rFonts w:ascii="Times New Roman" w:hAnsi="Times New Roman" w:cs="Times New Roman"/>
          <w:b/>
          <w:sz w:val="24"/>
          <w:szCs w:val="24"/>
        </w:rPr>
        <w:t>KISALTMALAR</w:t>
      </w:r>
    </w:p>
    <w:p w:rsidR="00150E13" w:rsidRPr="004E1599" w:rsidRDefault="00150E13" w:rsidP="00150E13">
      <w:pPr>
        <w:rPr>
          <w:rFonts w:ascii="Times New Roman" w:hAnsi="Times New Roman" w:cs="Times New Roman"/>
          <w:sz w:val="24"/>
          <w:szCs w:val="24"/>
        </w:rPr>
      </w:pPr>
      <w:r w:rsidRPr="004E1599">
        <w:rPr>
          <w:rFonts w:ascii="Times New Roman" w:hAnsi="Times New Roman" w:cs="Times New Roman"/>
          <w:b/>
          <w:sz w:val="24"/>
          <w:szCs w:val="24"/>
        </w:rPr>
        <w:t>DSM-IV:</w:t>
      </w:r>
      <w:r w:rsidRPr="004E1599">
        <w:rPr>
          <w:rFonts w:ascii="Times New Roman" w:hAnsi="Times New Roman" w:cs="Times New Roman"/>
          <w:sz w:val="24"/>
          <w:szCs w:val="24"/>
        </w:rPr>
        <w:t xml:space="preserve"> Diagnostic and Statistical Manual of Mental Disorders (Akıl Sağlığı Bozuklukları İçin Tanısal ve İstatistik El Kitabı)</w:t>
      </w:r>
    </w:p>
    <w:p w:rsidR="00150E13" w:rsidRPr="004E1599" w:rsidRDefault="00150E13" w:rsidP="00150E13">
      <w:pPr>
        <w:rPr>
          <w:rFonts w:ascii="Times New Roman" w:hAnsi="Times New Roman" w:cs="Times New Roman"/>
          <w:sz w:val="24"/>
          <w:szCs w:val="24"/>
        </w:rPr>
      </w:pPr>
      <w:r w:rsidRPr="004E1599">
        <w:rPr>
          <w:rFonts w:ascii="Times New Roman" w:hAnsi="Times New Roman" w:cs="Times New Roman"/>
          <w:b/>
          <w:sz w:val="24"/>
          <w:szCs w:val="24"/>
        </w:rPr>
        <w:t>DS:</w:t>
      </w:r>
      <w:r w:rsidRPr="004E1599">
        <w:rPr>
          <w:rFonts w:ascii="Times New Roman" w:hAnsi="Times New Roman" w:cs="Times New Roman"/>
          <w:sz w:val="24"/>
          <w:szCs w:val="24"/>
        </w:rPr>
        <w:t xml:space="preserve"> Denetimli Serbestlik</w:t>
      </w:r>
    </w:p>
    <w:p w:rsidR="00150E13" w:rsidRPr="004E1599" w:rsidRDefault="00150E13" w:rsidP="00150E13">
      <w:pPr>
        <w:rPr>
          <w:rFonts w:ascii="Times New Roman" w:hAnsi="Times New Roman" w:cs="Times New Roman"/>
          <w:sz w:val="24"/>
          <w:szCs w:val="24"/>
        </w:rPr>
      </w:pPr>
      <w:r w:rsidRPr="004E1599">
        <w:rPr>
          <w:rFonts w:ascii="Times New Roman" w:hAnsi="Times New Roman" w:cs="Times New Roman"/>
          <w:b/>
          <w:sz w:val="24"/>
          <w:szCs w:val="24"/>
        </w:rPr>
        <w:t>TUBİM:</w:t>
      </w:r>
      <w:r w:rsidRPr="004E1599">
        <w:rPr>
          <w:rFonts w:ascii="Times New Roman" w:hAnsi="Times New Roman" w:cs="Times New Roman"/>
          <w:sz w:val="24"/>
          <w:szCs w:val="24"/>
        </w:rPr>
        <w:t xml:space="preserve"> Türkiye Uyuşturucu ve Uyarıcı Madde Bağımlılığı İzleme Merkezi</w:t>
      </w:r>
    </w:p>
    <w:p w:rsidR="00150E13" w:rsidRDefault="00150E13" w:rsidP="00150E13">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b/>
          <w:sz w:val="24"/>
          <w:szCs w:val="24"/>
        </w:rPr>
        <w:t>BATI:</w:t>
      </w:r>
      <w:r w:rsidRPr="004E1599">
        <w:rPr>
          <w:rFonts w:ascii="Times New Roman" w:hAnsi="Times New Roman" w:cs="Times New Roman"/>
          <w:sz w:val="24"/>
          <w:szCs w:val="24"/>
        </w:rPr>
        <w:t xml:space="preserve"> Ege Üniversitesi Madde Bağımlılığı, Toksikoloji ve İlaç Bilimleri Enstitüsü</w:t>
      </w:r>
    </w:p>
    <w:p w:rsidR="001F1D62" w:rsidRDefault="001F1D62" w:rsidP="00150E13">
      <w:pPr>
        <w:autoSpaceDE w:val="0"/>
        <w:autoSpaceDN w:val="0"/>
        <w:adjustRightInd w:val="0"/>
        <w:spacing w:after="0" w:line="480" w:lineRule="auto"/>
        <w:jc w:val="both"/>
        <w:rPr>
          <w:rFonts w:ascii="Times New Roman" w:hAnsi="Times New Roman" w:cs="Times New Roman"/>
          <w:sz w:val="24"/>
          <w:szCs w:val="24"/>
        </w:rPr>
      </w:pPr>
      <w:r w:rsidRPr="001F1D62">
        <w:rPr>
          <w:rFonts w:ascii="Times New Roman" w:hAnsi="Times New Roman" w:cs="Times New Roman"/>
          <w:b/>
          <w:sz w:val="24"/>
          <w:szCs w:val="24"/>
        </w:rPr>
        <w:t>PTSB:</w:t>
      </w:r>
      <w:r>
        <w:rPr>
          <w:rFonts w:ascii="Times New Roman" w:hAnsi="Times New Roman" w:cs="Times New Roman"/>
          <w:sz w:val="24"/>
          <w:szCs w:val="24"/>
        </w:rPr>
        <w:t xml:space="preserve"> Post Travmatik Stres Bozukluğu</w:t>
      </w:r>
    </w:p>
    <w:p w:rsidR="001F1D62" w:rsidRDefault="007457C1" w:rsidP="00150E13">
      <w:pPr>
        <w:autoSpaceDE w:val="0"/>
        <w:autoSpaceDN w:val="0"/>
        <w:adjustRightInd w:val="0"/>
        <w:spacing w:after="0" w:line="480" w:lineRule="auto"/>
        <w:jc w:val="both"/>
        <w:rPr>
          <w:rFonts w:ascii="Times New Roman" w:hAnsi="Times New Roman" w:cs="Times New Roman"/>
          <w:color w:val="000000"/>
          <w:sz w:val="24"/>
          <w:szCs w:val="24"/>
        </w:rPr>
      </w:pPr>
      <w:r w:rsidRPr="007457C1">
        <w:rPr>
          <w:rFonts w:ascii="Times New Roman" w:hAnsi="Times New Roman" w:cs="Times New Roman"/>
          <w:b/>
          <w:color w:val="000000"/>
          <w:sz w:val="24"/>
          <w:szCs w:val="24"/>
        </w:rPr>
        <w:t>BAÖ:</w:t>
      </w:r>
      <w:r>
        <w:rPr>
          <w:rFonts w:ascii="Times New Roman" w:hAnsi="Times New Roman" w:cs="Times New Roman"/>
          <w:color w:val="000000"/>
          <w:sz w:val="24"/>
          <w:szCs w:val="24"/>
        </w:rPr>
        <w:t xml:space="preserve"> Beck Anksiyete Ölçeği</w:t>
      </w:r>
    </w:p>
    <w:p w:rsidR="007457C1" w:rsidRDefault="007457C1" w:rsidP="00150E13">
      <w:pPr>
        <w:autoSpaceDE w:val="0"/>
        <w:autoSpaceDN w:val="0"/>
        <w:adjustRightInd w:val="0"/>
        <w:spacing w:after="0" w:line="480" w:lineRule="auto"/>
        <w:jc w:val="both"/>
        <w:rPr>
          <w:rFonts w:ascii="Times New Roman" w:hAnsi="Times New Roman" w:cs="Times New Roman"/>
          <w:color w:val="000000"/>
          <w:sz w:val="24"/>
          <w:szCs w:val="24"/>
        </w:rPr>
      </w:pPr>
      <w:r w:rsidRPr="007457C1">
        <w:rPr>
          <w:rFonts w:ascii="Times New Roman" w:hAnsi="Times New Roman" w:cs="Times New Roman"/>
          <w:b/>
          <w:color w:val="000000"/>
          <w:sz w:val="24"/>
          <w:szCs w:val="24"/>
        </w:rPr>
        <w:t>BDÖ:</w:t>
      </w:r>
      <w:r>
        <w:rPr>
          <w:rFonts w:ascii="Times New Roman" w:hAnsi="Times New Roman" w:cs="Times New Roman"/>
          <w:color w:val="000000"/>
          <w:sz w:val="24"/>
          <w:szCs w:val="24"/>
        </w:rPr>
        <w:t xml:space="preserve"> Beck Depresyon Ölçeği</w:t>
      </w:r>
    </w:p>
    <w:p w:rsidR="00CB013B" w:rsidRDefault="00CB013B" w:rsidP="00150E13">
      <w:pPr>
        <w:autoSpaceDE w:val="0"/>
        <w:autoSpaceDN w:val="0"/>
        <w:adjustRightInd w:val="0"/>
        <w:spacing w:after="0" w:line="480" w:lineRule="auto"/>
        <w:jc w:val="both"/>
        <w:rPr>
          <w:rFonts w:ascii="Times New Roman" w:hAnsi="Times New Roman" w:cs="Times New Roman"/>
          <w:color w:val="000000"/>
          <w:sz w:val="24"/>
          <w:szCs w:val="24"/>
        </w:rPr>
      </w:pPr>
      <w:r w:rsidRPr="00CB013B">
        <w:rPr>
          <w:rFonts w:ascii="Times New Roman" w:hAnsi="Times New Roman" w:cs="Times New Roman"/>
          <w:b/>
          <w:sz w:val="24"/>
          <w:szCs w:val="24"/>
        </w:rPr>
        <w:t>SPSS:</w:t>
      </w:r>
      <w:r>
        <w:rPr>
          <w:rFonts w:ascii="Times New Roman" w:hAnsi="Times New Roman" w:cs="Times New Roman"/>
          <w:sz w:val="24"/>
          <w:szCs w:val="24"/>
        </w:rPr>
        <w:t xml:space="preserve"> </w:t>
      </w:r>
      <w:r w:rsidRPr="004E1599">
        <w:rPr>
          <w:rFonts w:ascii="Times New Roman" w:hAnsi="Times New Roman" w:cs="Times New Roman"/>
          <w:sz w:val="24"/>
          <w:szCs w:val="24"/>
        </w:rPr>
        <w:t>Statistical Package for The Social Science</w:t>
      </w:r>
      <w:r>
        <w:rPr>
          <w:rFonts w:ascii="Times New Roman" w:hAnsi="Times New Roman" w:cs="Times New Roman"/>
          <w:sz w:val="24"/>
          <w:szCs w:val="24"/>
        </w:rPr>
        <w:t xml:space="preserve"> (Sosyal Bilimler İçin İstatistik Paketi)</w:t>
      </w:r>
    </w:p>
    <w:p w:rsidR="007457C1" w:rsidRPr="004E1599" w:rsidRDefault="007457C1" w:rsidP="00150E13">
      <w:pPr>
        <w:autoSpaceDE w:val="0"/>
        <w:autoSpaceDN w:val="0"/>
        <w:adjustRightInd w:val="0"/>
        <w:spacing w:after="0" w:line="480" w:lineRule="auto"/>
        <w:jc w:val="both"/>
        <w:rPr>
          <w:rFonts w:ascii="Times New Roman" w:hAnsi="Times New Roman" w:cs="Times New Roman"/>
          <w:color w:val="000000"/>
          <w:sz w:val="24"/>
          <w:szCs w:val="24"/>
        </w:rPr>
      </w:pPr>
    </w:p>
    <w:p w:rsidR="00150E13" w:rsidRDefault="00150E13" w:rsidP="00150E13">
      <w:pPr>
        <w:rPr>
          <w:rFonts w:ascii="Times New Roman" w:hAnsi="Times New Roman" w:cs="Times New Roman"/>
          <w:b/>
          <w:sz w:val="24"/>
          <w:szCs w:val="24"/>
        </w:rPr>
      </w:pPr>
    </w:p>
    <w:p w:rsidR="00150E13" w:rsidRDefault="00150E13" w:rsidP="00150E13">
      <w:pPr>
        <w:jc w:val="center"/>
        <w:rPr>
          <w:rFonts w:ascii="Times New Roman" w:hAnsi="Times New Roman" w:cs="Times New Roman"/>
          <w:b/>
          <w:sz w:val="24"/>
          <w:szCs w:val="24"/>
        </w:rPr>
      </w:pPr>
    </w:p>
    <w:p w:rsidR="00150E13" w:rsidRDefault="00150E13" w:rsidP="00150E13">
      <w:pPr>
        <w:jc w:val="center"/>
        <w:rPr>
          <w:rFonts w:ascii="Times New Roman" w:hAnsi="Times New Roman" w:cs="Times New Roman"/>
          <w:b/>
          <w:sz w:val="24"/>
          <w:szCs w:val="24"/>
        </w:rPr>
      </w:pPr>
    </w:p>
    <w:p w:rsidR="00150E13" w:rsidRDefault="00150E13" w:rsidP="00150E13"/>
    <w:p w:rsidR="00C511EC" w:rsidRDefault="00C511EC" w:rsidP="00F237A8">
      <w:pPr>
        <w:jc w:val="center"/>
        <w:rPr>
          <w:rFonts w:ascii="Times New Roman" w:hAnsi="Times New Roman" w:cs="Times New Roman"/>
          <w:b/>
          <w:sz w:val="24"/>
          <w:szCs w:val="24"/>
        </w:rPr>
      </w:pPr>
    </w:p>
    <w:p w:rsidR="00C511EC" w:rsidRDefault="00C511EC" w:rsidP="00F237A8">
      <w:pPr>
        <w:jc w:val="center"/>
        <w:rPr>
          <w:rFonts w:ascii="Times New Roman" w:hAnsi="Times New Roman" w:cs="Times New Roman"/>
          <w:b/>
          <w:sz w:val="24"/>
          <w:szCs w:val="24"/>
        </w:rPr>
      </w:pPr>
    </w:p>
    <w:p w:rsidR="00C511EC" w:rsidRDefault="00C511EC" w:rsidP="00F237A8">
      <w:pPr>
        <w:jc w:val="center"/>
        <w:rPr>
          <w:rFonts w:ascii="Times New Roman" w:hAnsi="Times New Roman" w:cs="Times New Roman"/>
          <w:b/>
          <w:sz w:val="24"/>
          <w:szCs w:val="24"/>
        </w:rPr>
      </w:pPr>
    </w:p>
    <w:p w:rsidR="00C511EC" w:rsidRDefault="00C511EC" w:rsidP="00F237A8">
      <w:pPr>
        <w:jc w:val="center"/>
        <w:rPr>
          <w:rFonts w:ascii="Times New Roman" w:hAnsi="Times New Roman" w:cs="Times New Roman"/>
          <w:b/>
          <w:sz w:val="24"/>
          <w:szCs w:val="24"/>
        </w:rPr>
      </w:pPr>
    </w:p>
    <w:p w:rsidR="00C511EC" w:rsidRDefault="00C511EC" w:rsidP="00F237A8">
      <w:pPr>
        <w:jc w:val="center"/>
        <w:rPr>
          <w:rFonts w:ascii="Times New Roman" w:hAnsi="Times New Roman" w:cs="Times New Roman"/>
          <w:b/>
          <w:sz w:val="24"/>
          <w:szCs w:val="24"/>
        </w:rPr>
      </w:pPr>
    </w:p>
    <w:p w:rsidR="00C511EC" w:rsidRDefault="00C511EC" w:rsidP="00F237A8">
      <w:pPr>
        <w:jc w:val="center"/>
        <w:rPr>
          <w:rFonts w:ascii="Times New Roman" w:hAnsi="Times New Roman" w:cs="Times New Roman"/>
          <w:b/>
          <w:sz w:val="24"/>
          <w:szCs w:val="24"/>
        </w:rPr>
      </w:pPr>
    </w:p>
    <w:p w:rsidR="00C511EC" w:rsidRDefault="00C511EC" w:rsidP="00F237A8">
      <w:pPr>
        <w:jc w:val="center"/>
        <w:rPr>
          <w:rFonts w:ascii="Times New Roman" w:hAnsi="Times New Roman" w:cs="Times New Roman"/>
          <w:b/>
          <w:sz w:val="24"/>
          <w:szCs w:val="24"/>
        </w:rPr>
      </w:pPr>
    </w:p>
    <w:p w:rsidR="00C511EC" w:rsidRDefault="00C511EC" w:rsidP="00F237A8">
      <w:pPr>
        <w:jc w:val="center"/>
        <w:rPr>
          <w:rFonts w:ascii="Times New Roman" w:hAnsi="Times New Roman" w:cs="Times New Roman"/>
          <w:b/>
          <w:sz w:val="24"/>
          <w:szCs w:val="24"/>
        </w:rPr>
      </w:pPr>
    </w:p>
    <w:p w:rsidR="00C511EC" w:rsidRDefault="00C511EC" w:rsidP="00F237A8">
      <w:pPr>
        <w:jc w:val="center"/>
        <w:rPr>
          <w:rFonts w:ascii="Times New Roman" w:hAnsi="Times New Roman" w:cs="Times New Roman"/>
          <w:b/>
          <w:sz w:val="24"/>
          <w:szCs w:val="24"/>
        </w:rPr>
      </w:pPr>
    </w:p>
    <w:p w:rsidR="00C256CC" w:rsidRDefault="00C256CC" w:rsidP="00F237A8">
      <w:pPr>
        <w:jc w:val="center"/>
        <w:rPr>
          <w:rFonts w:ascii="Times New Roman" w:hAnsi="Times New Roman" w:cs="Times New Roman"/>
          <w:b/>
          <w:sz w:val="24"/>
          <w:szCs w:val="24"/>
        </w:rPr>
      </w:pPr>
    </w:p>
    <w:p w:rsidR="00C256CC" w:rsidRDefault="00C256CC" w:rsidP="00F237A8">
      <w:pPr>
        <w:jc w:val="center"/>
        <w:rPr>
          <w:rFonts w:ascii="Times New Roman" w:hAnsi="Times New Roman" w:cs="Times New Roman"/>
          <w:b/>
          <w:sz w:val="24"/>
          <w:szCs w:val="24"/>
        </w:rPr>
      </w:pPr>
    </w:p>
    <w:p w:rsidR="00F237A8" w:rsidRDefault="00F237A8" w:rsidP="00F237A8">
      <w:pPr>
        <w:jc w:val="center"/>
        <w:rPr>
          <w:rFonts w:ascii="Times New Roman" w:hAnsi="Times New Roman" w:cs="Times New Roman"/>
          <w:b/>
          <w:sz w:val="24"/>
          <w:szCs w:val="24"/>
        </w:rPr>
      </w:pPr>
      <w:r w:rsidRPr="004E1599">
        <w:rPr>
          <w:rFonts w:ascii="Times New Roman" w:hAnsi="Times New Roman" w:cs="Times New Roman"/>
          <w:b/>
          <w:sz w:val="24"/>
          <w:szCs w:val="24"/>
        </w:rPr>
        <w:t>ÖZET</w:t>
      </w:r>
    </w:p>
    <w:p w:rsidR="00445ADF" w:rsidRPr="004E1599" w:rsidRDefault="00445ADF" w:rsidP="00F237A8">
      <w:pPr>
        <w:jc w:val="center"/>
        <w:rPr>
          <w:rFonts w:ascii="Times New Roman" w:hAnsi="Times New Roman" w:cs="Times New Roman"/>
          <w:b/>
          <w:sz w:val="24"/>
          <w:szCs w:val="24"/>
        </w:rPr>
      </w:pPr>
    </w:p>
    <w:p w:rsidR="00F237A8" w:rsidRPr="004E1599" w:rsidRDefault="00F237A8" w:rsidP="00F237A8">
      <w:pPr>
        <w:jc w:val="both"/>
        <w:rPr>
          <w:rFonts w:ascii="Times New Roman" w:hAnsi="Times New Roman" w:cs="Times New Roman"/>
          <w:sz w:val="24"/>
          <w:szCs w:val="24"/>
        </w:rPr>
      </w:pPr>
      <w:r w:rsidRPr="004E1599">
        <w:rPr>
          <w:rFonts w:ascii="Times New Roman" w:hAnsi="Times New Roman" w:cs="Times New Roman"/>
          <w:b/>
          <w:sz w:val="24"/>
          <w:szCs w:val="24"/>
        </w:rPr>
        <w:t>ÖKER KELEŞ, D. (2013)</w:t>
      </w:r>
      <w:r w:rsidRPr="004E1599">
        <w:rPr>
          <w:rFonts w:ascii="Times New Roman" w:hAnsi="Times New Roman" w:cs="Times New Roman"/>
          <w:sz w:val="24"/>
          <w:szCs w:val="24"/>
        </w:rPr>
        <w:t xml:space="preserve"> YASADIŞI MADDE KULLANIMI NEDENİYLE DENETİMLİ </w:t>
      </w:r>
      <w:r w:rsidR="004E0640">
        <w:rPr>
          <w:rFonts w:ascii="Times New Roman" w:hAnsi="Times New Roman" w:cs="Times New Roman"/>
          <w:sz w:val="24"/>
          <w:szCs w:val="24"/>
        </w:rPr>
        <w:t>SERBESTLİK TEDBİRİNE TÂ</w:t>
      </w:r>
      <w:r w:rsidRPr="004E1599">
        <w:rPr>
          <w:rFonts w:ascii="Times New Roman" w:hAnsi="Times New Roman" w:cs="Times New Roman"/>
          <w:sz w:val="24"/>
          <w:szCs w:val="24"/>
        </w:rPr>
        <w:t>Bİ TUTULAN</w:t>
      </w:r>
      <w:r w:rsidR="00FD788A">
        <w:rPr>
          <w:rFonts w:ascii="Times New Roman" w:hAnsi="Times New Roman" w:cs="Times New Roman"/>
          <w:sz w:val="24"/>
          <w:szCs w:val="24"/>
        </w:rPr>
        <w:t xml:space="preserve"> ERKEK</w:t>
      </w:r>
      <w:r w:rsidRPr="004E1599">
        <w:rPr>
          <w:rFonts w:ascii="Times New Roman" w:hAnsi="Times New Roman" w:cs="Times New Roman"/>
          <w:sz w:val="24"/>
          <w:szCs w:val="24"/>
        </w:rPr>
        <w:t xml:space="preserve"> ERGEN VE YETİŞKİN BİREYLERİN KAYGI VE DEPRESYON DURUMLARININ DEĞERLENDİRİLMESİ</w:t>
      </w:r>
    </w:p>
    <w:p w:rsidR="00F237A8" w:rsidRPr="004E1599" w:rsidRDefault="00F237A8" w:rsidP="00F237A8">
      <w:pPr>
        <w:jc w:val="both"/>
        <w:rPr>
          <w:rFonts w:ascii="Times New Roman" w:hAnsi="Times New Roman" w:cs="Times New Roman"/>
          <w:sz w:val="24"/>
          <w:szCs w:val="24"/>
        </w:rPr>
      </w:pPr>
      <w:r w:rsidRPr="004E1599">
        <w:rPr>
          <w:rFonts w:ascii="Times New Roman" w:hAnsi="Times New Roman" w:cs="Times New Roman"/>
          <w:sz w:val="24"/>
          <w:szCs w:val="24"/>
        </w:rPr>
        <w:t>Madde Bağımlılığı Yüksek Lisans Tezi, Ege Üniversitesi Batı Enstitüsü, Madde Bağımlılığı Yüksek Lisans Programı, İzmir 2013</w:t>
      </w:r>
    </w:p>
    <w:p w:rsidR="00684813" w:rsidRDefault="00F237A8" w:rsidP="00F237A8">
      <w:pPr>
        <w:jc w:val="both"/>
        <w:rPr>
          <w:rFonts w:ascii="Times New Roman" w:hAnsi="Times New Roman" w:cs="Times New Roman"/>
          <w:sz w:val="24"/>
          <w:szCs w:val="24"/>
        </w:rPr>
      </w:pPr>
      <w:r w:rsidRPr="004E1599">
        <w:rPr>
          <w:rFonts w:ascii="Times New Roman" w:hAnsi="Times New Roman" w:cs="Times New Roman"/>
          <w:b/>
          <w:sz w:val="24"/>
          <w:szCs w:val="24"/>
        </w:rPr>
        <w:t xml:space="preserve">AMAÇ: </w:t>
      </w:r>
      <w:r w:rsidRPr="004E1599">
        <w:rPr>
          <w:rFonts w:ascii="Times New Roman" w:hAnsi="Times New Roman" w:cs="Times New Roman"/>
          <w:sz w:val="24"/>
          <w:szCs w:val="24"/>
        </w:rPr>
        <w:t>Bu çalışmada; yasadışı madde kullanımı nedeniyle İzmir Denetimli Müdürlüğü’nde d</w:t>
      </w:r>
      <w:r w:rsidR="004E0640">
        <w:rPr>
          <w:rFonts w:ascii="Times New Roman" w:hAnsi="Times New Roman" w:cs="Times New Roman"/>
          <w:sz w:val="24"/>
          <w:szCs w:val="24"/>
        </w:rPr>
        <w:t>enetimli serbestlik tedbirine tâ</w:t>
      </w:r>
      <w:r w:rsidRPr="004E1599">
        <w:rPr>
          <w:rFonts w:ascii="Times New Roman" w:hAnsi="Times New Roman" w:cs="Times New Roman"/>
          <w:sz w:val="24"/>
          <w:szCs w:val="24"/>
        </w:rPr>
        <w:t xml:space="preserve">bi tutulan ergen ve yetişkin bireylerin kaygı ve depresyon durumlarının değerlendirilmesi amaçlanmıştır. </w:t>
      </w:r>
    </w:p>
    <w:p w:rsidR="00F237A8" w:rsidRPr="004E1599" w:rsidRDefault="00F237A8" w:rsidP="00F237A8">
      <w:pPr>
        <w:jc w:val="both"/>
        <w:rPr>
          <w:rFonts w:ascii="Times New Roman" w:hAnsi="Times New Roman" w:cs="Times New Roman"/>
          <w:sz w:val="24"/>
          <w:szCs w:val="24"/>
        </w:rPr>
      </w:pPr>
      <w:r w:rsidRPr="004E1599">
        <w:rPr>
          <w:rFonts w:ascii="Times New Roman" w:hAnsi="Times New Roman" w:cs="Times New Roman"/>
          <w:b/>
          <w:sz w:val="24"/>
          <w:szCs w:val="24"/>
        </w:rPr>
        <w:t xml:space="preserve">YÖNTEM: </w:t>
      </w:r>
      <w:r w:rsidRPr="004E1599">
        <w:rPr>
          <w:rFonts w:ascii="Times New Roman" w:hAnsi="Times New Roman" w:cs="Times New Roman"/>
          <w:sz w:val="24"/>
          <w:szCs w:val="24"/>
        </w:rPr>
        <w:t>Bu çalışma, tanımlayıcı bir çalışmadır. Örneklem Türk Ceza Kanunun 191. Maddesi uyarınca haklarında denetimli serbestlik ve tedavi tedbiri kararı verilen İzmir Denetimli Serbestlik Müdürlüğündeki 150 ergen ve yetişkinden oluşmaktadır. Hastalara çalışma konusunda bilgi verildikten sonra, yüz yüze gerçekleştirilen görüşmelerde Kişisel Bilgi Fo</w:t>
      </w:r>
      <w:r w:rsidR="00FD788A">
        <w:rPr>
          <w:rFonts w:ascii="Times New Roman" w:hAnsi="Times New Roman" w:cs="Times New Roman"/>
          <w:sz w:val="24"/>
          <w:szCs w:val="24"/>
        </w:rPr>
        <w:t>rmu dolduruldu. Sonrasında Beck Anksiyete</w:t>
      </w:r>
      <w:r w:rsidRPr="004E1599">
        <w:rPr>
          <w:rFonts w:ascii="Times New Roman" w:hAnsi="Times New Roman" w:cs="Times New Roman"/>
          <w:sz w:val="24"/>
          <w:szCs w:val="24"/>
        </w:rPr>
        <w:t xml:space="preserve"> ve Beck Depresyon Ölçeği </w:t>
      </w:r>
      <w:r w:rsidR="00EB3D0C">
        <w:rPr>
          <w:rFonts w:ascii="Times New Roman" w:hAnsi="Times New Roman" w:cs="Times New Roman"/>
          <w:sz w:val="24"/>
          <w:szCs w:val="24"/>
        </w:rPr>
        <w:t>uygulandı.</w:t>
      </w:r>
    </w:p>
    <w:p w:rsidR="00F237A8" w:rsidRPr="004E1599" w:rsidRDefault="00F237A8" w:rsidP="00F237A8">
      <w:pPr>
        <w:pStyle w:val="Default"/>
        <w:spacing w:line="276" w:lineRule="auto"/>
        <w:jc w:val="both"/>
        <w:rPr>
          <w:rFonts w:ascii="Times New Roman" w:hAnsi="Times New Roman" w:cs="Times New Roman"/>
          <w:b/>
        </w:rPr>
      </w:pPr>
      <w:r w:rsidRPr="004E1599">
        <w:rPr>
          <w:rFonts w:ascii="Times New Roman" w:hAnsi="Times New Roman" w:cs="Times New Roman"/>
          <w:b/>
        </w:rPr>
        <w:t xml:space="preserve">BULGULAR: </w:t>
      </w:r>
      <w:r w:rsidRPr="004E1599">
        <w:rPr>
          <w:rFonts w:ascii="Times New Roman" w:hAnsi="Times New Roman" w:cs="Times New Roman"/>
        </w:rPr>
        <w:t>Çalışmadaki DS tedbir kararı alan</w:t>
      </w:r>
      <w:r w:rsidRPr="004E1599">
        <w:rPr>
          <w:rFonts w:ascii="Times New Roman" w:hAnsi="Times New Roman" w:cs="Times New Roman"/>
          <w:b/>
        </w:rPr>
        <w:t xml:space="preserve"> </w:t>
      </w:r>
      <w:r w:rsidRPr="004E1599">
        <w:rPr>
          <w:rFonts w:ascii="Times New Roman" w:hAnsi="Times New Roman" w:cs="Times New Roman"/>
        </w:rPr>
        <w:t xml:space="preserve">ergenlerin yaş ortalaması 17,23,  yetişkinlerin ise 28,09 olarak bulunmuştur. Toplam örneklemin %68’nin bekâr, %28,7’sinin evli, %38’inin ilkokul mezunu olduğu, ergenlerin %76,7, yetişkinlerin ise %91,7’sinin çalışmakta olduğu tespit edilmiştir. Araştırmadaki </w:t>
      </w:r>
      <w:r w:rsidR="00684813">
        <w:rPr>
          <w:rFonts w:ascii="Times New Roman" w:hAnsi="Times New Roman" w:cs="Times New Roman"/>
        </w:rPr>
        <w:t>örneklemin</w:t>
      </w:r>
      <w:r w:rsidRPr="004E1599">
        <w:rPr>
          <w:rFonts w:ascii="Times New Roman" w:hAnsi="Times New Roman" w:cs="Times New Roman"/>
        </w:rPr>
        <w:t xml:space="preserve"> %65,3’ </w:t>
      </w:r>
      <w:r w:rsidR="007457C1">
        <w:rPr>
          <w:rFonts w:ascii="Times New Roman" w:hAnsi="Times New Roman" w:cs="Times New Roman"/>
        </w:rPr>
        <w:t>ü</w:t>
      </w:r>
      <w:r w:rsidRPr="004E1599">
        <w:rPr>
          <w:rFonts w:ascii="Times New Roman" w:hAnsi="Times New Roman" w:cs="Times New Roman"/>
        </w:rPr>
        <w:t xml:space="preserve">nün anne ve babası evli ve birlikte olup, sadece %11,3’ ünün anne ve babası boşanmıştır. </w:t>
      </w:r>
      <w:r w:rsidR="00684813">
        <w:rPr>
          <w:rFonts w:ascii="Times New Roman" w:hAnsi="Times New Roman" w:cs="Times New Roman"/>
        </w:rPr>
        <w:t>Yine örneklemin %30’u kendine zarar verme davranışını gösterdiğini</w:t>
      </w:r>
      <w:r w:rsidRPr="004E1599">
        <w:rPr>
          <w:rFonts w:ascii="Times New Roman" w:hAnsi="Times New Roman" w:cs="Times New Roman"/>
        </w:rPr>
        <w:t xml:space="preserve"> ve sadece yetişkinlerin %10,8’i intihar girişiminde bulunduğunu belirtmiştir. %19,3’ü</w:t>
      </w:r>
      <w:r w:rsidR="007457C1">
        <w:rPr>
          <w:rFonts w:ascii="Times New Roman" w:hAnsi="Times New Roman" w:cs="Times New Roman"/>
        </w:rPr>
        <w:t>nün</w:t>
      </w:r>
      <w:r w:rsidRPr="004E1599">
        <w:rPr>
          <w:rFonts w:ascii="Times New Roman" w:hAnsi="Times New Roman" w:cs="Times New Roman"/>
        </w:rPr>
        <w:t xml:space="preserve"> aile içi şiddete maruz kaldığı, bunlardan %14’ünün fiziksel şiddete uğradığı öğrenilmiştir. Ergenlerden %6,7’si, yetişkinlerden ise %45’i daha önceden denetimli serbestlik tedbiri almıştır. </w:t>
      </w:r>
      <w:r w:rsidRPr="004E1599">
        <w:rPr>
          <w:rFonts w:ascii="Times New Roman" w:hAnsi="Times New Roman" w:cs="Times New Roman"/>
          <w:b/>
        </w:rPr>
        <w:t xml:space="preserve">  </w:t>
      </w:r>
    </w:p>
    <w:p w:rsidR="00421B38" w:rsidRDefault="00421B38" w:rsidP="00F237A8">
      <w:pPr>
        <w:autoSpaceDE w:val="0"/>
        <w:autoSpaceDN w:val="0"/>
        <w:adjustRightInd w:val="0"/>
        <w:spacing w:after="0"/>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ind w:firstLine="708"/>
        <w:jc w:val="both"/>
        <w:rPr>
          <w:rFonts w:ascii="Times New Roman" w:hAnsi="Times New Roman" w:cs="Times New Roman"/>
          <w:sz w:val="24"/>
          <w:szCs w:val="24"/>
        </w:rPr>
      </w:pPr>
      <w:r w:rsidRPr="004E1599">
        <w:rPr>
          <w:rFonts w:ascii="Times New Roman" w:hAnsi="Times New Roman" w:cs="Times New Roman"/>
          <w:sz w:val="24"/>
          <w:szCs w:val="24"/>
        </w:rPr>
        <w:t>Araştırmaya katılan 150 kişinin hepsi esrar kullanımından denetimli serbestlik tedbiri almıştır. Ergenlerin</w:t>
      </w:r>
      <w:r w:rsidR="00684813">
        <w:rPr>
          <w:rFonts w:ascii="Times New Roman" w:hAnsi="Times New Roman" w:cs="Times New Roman"/>
          <w:sz w:val="24"/>
          <w:szCs w:val="24"/>
        </w:rPr>
        <w:t xml:space="preserve"> yetişkinlerden</w:t>
      </w:r>
      <w:r w:rsidRPr="004E1599">
        <w:rPr>
          <w:rFonts w:ascii="Times New Roman" w:hAnsi="Times New Roman" w:cs="Times New Roman"/>
          <w:sz w:val="24"/>
          <w:szCs w:val="24"/>
        </w:rPr>
        <w:t xml:space="preserve"> daha küçük yaşta madde kullanımına başladıkları ve esrar kullanım sürelerinin yetişkin</w:t>
      </w:r>
      <w:r w:rsidR="00F242F5">
        <w:rPr>
          <w:rFonts w:ascii="Times New Roman" w:hAnsi="Times New Roman" w:cs="Times New Roman"/>
          <w:sz w:val="24"/>
          <w:szCs w:val="24"/>
        </w:rPr>
        <w:t>lerden fazla olduğu bulunmuştur (p=0,001).</w:t>
      </w:r>
      <w:r w:rsidRPr="004E1599">
        <w:rPr>
          <w:rFonts w:ascii="Times New Roman" w:hAnsi="Times New Roman" w:cs="Times New Roman"/>
          <w:sz w:val="24"/>
          <w:szCs w:val="24"/>
        </w:rPr>
        <w:t xml:space="preserve"> Düzenli bir aile hayatı olan kişilerin daha geç yaşta madde kullanmaya başladıkları bulunmuştur. Sosyal çevresinde denetimli serbestlik tedbiri alan kişilerin bulunmasının kişileri daha çok madde kullanımına yönelttiği, daha önceden denetimli serbestlik tedbiri almış kişilerin diğerlerine göre daha uzun süredir madde kullandığı ve daha fazla madde etk</w:t>
      </w:r>
      <w:r w:rsidR="00EA7082">
        <w:rPr>
          <w:rFonts w:ascii="Times New Roman" w:hAnsi="Times New Roman" w:cs="Times New Roman"/>
          <w:sz w:val="24"/>
          <w:szCs w:val="24"/>
        </w:rPr>
        <w:t>isinde suç işlediği bulunmuştur (p=0,010).</w:t>
      </w:r>
      <w:r w:rsidRPr="004E1599">
        <w:rPr>
          <w:rFonts w:ascii="Times New Roman" w:hAnsi="Times New Roman" w:cs="Times New Roman"/>
          <w:sz w:val="24"/>
          <w:szCs w:val="24"/>
        </w:rPr>
        <w:t xml:space="preserve">    </w:t>
      </w:r>
    </w:p>
    <w:p w:rsidR="00421B38" w:rsidRDefault="00421B38" w:rsidP="00F237A8">
      <w:pPr>
        <w:autoSpaceDE w:val="0"/>
        <w:autoSpaceDN w:val="0"/>
        <w:adjustRightInd w:val="0"/>
        <w:spacing w:after="0"/>
        <w:ind w:firstLine="708"/>
        <w:jc w:val="both"/>
        <w:rPr>
          <w:rFonts w:ascii="Times New Roman" w:eastAsia="Times New Roman" w:hAnsi="Times New Roman" w:cs="Times New Roman"/>
          <w:sz w:val="24"/>
          <w:szCs w:val="24"/>
        </w:rPr>
      </w:pPr>
    </w:p>
    <w:p w:rsidR="00F237A8" w:rsidRPr="004E1599" w:rsidRDefault="00F237A8" w:rsidP="00F237A8">
      <w:pPr>
        <w:autoSpaceDE w:val="0"/>
        <w:autoSpaceDN w:val="0"/>
        <w:adjustRightInd w:val="0"/>
        <w:spacing w:after="0"/>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Örneklemin %80,7’</w:t>
      </w:r>
      <w:r w:rsidR="007457C1">
        <w:rPr>
          <w:rFonts w:ascii="Times New Roman" w:eastAsia="Times New Roman" w:hAnsi="Times New Roman" w:cs="Times New Roman"/>
          <w:sz w:val="24"/>
          <w:szCs w:val="24"/>
        </w:rPr>
        <w:t>s</w:t>
      </w:r>
      <w:r w:rsidRPr="004E1599">
        <w:rPr>
          <w:rFonts w:ascii="Times New Roman" w:eastAsia="Times New Roman" w:hAnsi="Times New Roman" w:cs="Times New Roman"/>
          <w:sz w:val="24"/>
          <w:szCs w:val="24"/>
        </w:rPr>
        <w:t xml:space="preserve">i düşük düzeyde </w:t>
      </w:r>
      <w:r w:rsidR="00FD788A">
        <w:rPr>
          <w:rFonts w:ascii="Times New Roman" w:eastAsia="Times New Roman" w:hAnsi="Times New Roman" w:cs="Times New Roman"/>
          <w:sz w:val="24"/>
          <w:szCs w:val="24"/>
        </w:rPr>
        <w:t>kaygıya</w:t>
      </w:r>
      <w:r w:rsidRPr="004E1599">
        <w:rPr>
          <w:rFonts w:ascii="Times New Roman" w:eastAsia="Times New Roman" w:hAnsi="Times New Roman" w:cs="Times New Roman"/>
          <w:sz w:val="24"/>
          <w:szCs w:val="24"/>
        </w:rPr>
        <w:t xml:space="preserve"> sahipken, yetişkinlerin </w:t>
      </w:r>
      <w:r w:rsidR="00FD788A">
        <w:rPr>
          <w:rFonts w:ascii="Times New Roman" w:eastAsia="Times New Roman" w:hAnsi="Times New Roman" w:cs="Times New Roman"/>
          <w:sz w:val="24"/>
          <w:szCs w:val="24"/>
        </w:rPr>
        <w:t>kaygı düzeyinin</w:t>
      </w:r>
      <w:r w:rsidRPr="004E1599">
        <w:rPr>
          <w:rFonts w:ascii="Times New Roman" w:eastAsia="Times New Roman" w:hAnsi="Times New Roman" w:cs="Times New Roman"/>
          <w:sz w:val="24"/>
          <w:szCs w:val="24"/>
        </w:rPr>
        <w:t xml:space="preserve"> daha yüksek olduğu bulunmuştur. Evliler</w:t>
      </w:r>
      <w:r w:rsidR="00EA7082">
        <w:rPr>
          <w:rFonts w:ascii="Times New Roman" w:eastAsia="Times New Roman" w:hAnsi="Times New Roman" w:cs="Times New Roman"/>
          <w:sz w:val="24"/>
          <w:szCs w:val="24"/>
        </w:rPr>
        <w:t>in</w:t>
      </w:r>
      <w:r w:rsidRPr="004E1599">
        <w:rPr>
          <w:rFonts w:ascii="Times New Roman" w:eastAsia="Times New Roman" w:hAnsi="Times New Roman" w:cs="Times New Roman"/>
          <w:sz w:val="24"/>
          <w:szCs w:val="24"/>
        </w:rPr>
        <w:t xml:space="preserve"> düşük, boşanmışlar</w:t>
      </w:r>
      <w:r w:rsidR="00EA7082">
        <w:rPr>
          <w:rFonts w:ascii="Times New Roman" w:eastAsia="Times New Roman" w:hAnsi="Times New Roman" w:cs="Times New Roman"/>
          <w:sz w:val="24"/>
          <w:szCs w:val="24"/>
        </w:rPr>
        <w:t>ın</w:t>
      </w:r>
      <w:r w:rsidRPr="004E1599">
        <w:rPr>
          <w:rFonts w:ascii="Times New Roman" w:eastAsia="Times New Roman" w:hAnsi="Times New Roman" w:cs="Times New Roman"/>
          <w:sz w:val="24"/>
          <w:szCs w:val="24"/>
        </w:rPr>
        <w:t xml:space="preserve"> orta, bekârlar</w:t>
      </w:r>
      <w:r w:rsidR="00EA7082">
        <w:rPr>
          <w:rFonts w:ascii="Times New Roman" w:eastAsia="Times New Roman" w:hAnsi="Times New Roman" w:cs="Times New Roman"/>
          <w:sz w:val="24"/>
          <w:szCs w:val="24"/>
        </w:rPr>
        <w:t>ın</w:t>
      </w:r>
      <w:r w:rsidRPr="004E1599">
        <w:rPr>
          <w:rFonts w:ascii="Times New Roman" w:eastAsia="Times New Roman" w:hAnsi="Times New Roman" w:cs="Times New Roman"/>
          <w:sz w:val="24"/>
          <w:szCs w:val="24"/>
        </w:rPr>
        <w:t xml:space="preserve"> ise daha yüksek düzeyde </w:t>
      </w:r>
      <w:r w:rsidR="00FD788A">
        <w:rPr>
          <w:rFonts w:ascii="Times New Roman" w:eastAsia="Times New Roman" w:hAnsi="Times New Roman" w:cs="Times New Roman"/>
          <w:sz w:val="24"/>
          <w:szCs w:val="24"/>
        </w:rPr>
        <w:t>kaygıya</w:t>
      </w:r>
      <w:r w:rsidR="00EA7082">
        <w:rPr>
          <w:rFonts w:ascii="Times New Roman" w:eastAsia="Times New Roman" w:hAnsi="Times New Roman" w:cs="Times New Roman"/>
          <w:sz w:val="24"/>
          <w:szCs w:val="24"/>
        </w:rPr>
        <w:t xml:space="preserve"> sahip olduğu görülmüştür. </w:t>
      </w:r>
      <w:r w:rsidRPr="004E1599">
        <w:rPr>
          <w:rFonts w:ascii="Times New Roman" w:eastAsia="Times New Roman" w:hAnsi="Times New Roman" w:cs="Times New Roman"/>
          <w:sz w:val="24"/>
          <w:szCs w:val="24"/>
        </w:rPr>
        <w:t xml:space="preserve">Kişilerin gelir durumu </w:t>
      </w:r>
      <w:r w:rsidR="00EA7082">
        <w:rPr>
          <w:rFonts w:ascii="Times New Roman" w:eastAsia="Times New Roman" w:hAnsi="Times New Roman" w:cs="Times New Roman"/>
          <w:sz w:val="24"/>
          <w:szCs w:val="24"/>
        </w:rPr>
        <w:t xml:space="preserve">düştükçe kaygı düzeyleri yükselmektedir. </w:t>
      </w:r>
      <w:r w:rsidRPr="004E1599">
        <w:rPr>
          <w:rFonts w:ascii="Times New Roman" w:eastAsia="Times New Roman" w:hAnsi="Times New Roman" w:cs="Times New Roman"/>
          <w:sz w:val="24"/>
          <w:szCs w:val="24"/>
        </w:rPr>
        <w:t>Daha önceden psikolojik rahatsızlığı olan, kendisine zarar veren</w:t>
      </w:r>
      <w:r w:rsidR="00EA7082">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 xml:space="preserve">intihar girişiminde bulunan ve aile içi şiddete maruz kalan kişilerin </w:t>
      </w:r>
      <w:r w:rsidR="00FD788A">
        <w:rPr>
          <w:rFonts w:ascii="Times New Roman" w:eastAsia="Times New Roman" w:hAnsi="Times New Roman" w:cs="Times New Roman"/>
          <w:sz w:val="24"/>
          <w:szCs w:val="24"/>
        </w:rPr>
        <w:t xml:space="preserve">kaygı </w:t>
      </w:r>
      <w:r w:rsidRPr="004E1599">
        <w:rPr>
          <w:rFonts w:ascii="Times New Roman" w:eastAsia="Times New Roman" w:hAnsi="Times New Roman" w:cs="Times New Roman"/>
          <w:sz w:val="24"/>
          <w:szCs w:val="24"/>
        </w:rPr>
        <w:t xml:space="preserve">düzeyinin daha yüksek olduğu saptanmıştır. Daha önceden denetimli serbestlik tedbiri alan ve arkadaş çevresinde sabıkalı kişiler bulunan bireylerin </w:t>
      </w:r>
      <w:r w:rsidR="0014729C">
        <w:rPr>
          <w:rFonts w:ascii="Times New Roman" w:eastAsia="Times New Roman" w:hAnsi="Times New Roman" w:cs="Times New Roman"/>
          <w:sz w:val="24"/>
          <w:szCs w:val="24"/>
        </w:rPr>
        <w:t>kaygı düzeyi</w:t>
      </w:r>
      <w:r w:rsidRPr="004E1599">
        <w:rPr>
          <w:rFonts w:ascii="Times New Roman" w:eastAsia="Times New Roman" w:hAnsi="Times New Roman" w:cs="Times New Roman"/>
          <w:sz w:val="24"/>
          <w:szCs w:val="24"/>
        </w:rPr>
        <w:t xml:space="preserve"> daha yüksektir. Maddeyi nadiren kullananların kaygı düzeyi diğerlerine göre daha düşük çıkmıştır.</w:t>
      </w:r>
    </w:p>
    <w:p w:rsidR="00421B38" w:rsidRDefault="00421B38" w:rsidP="00F237A8">
      <w:pPr>
        <w:autoSpaceDE w:val="0"/>
        <w:autoSpaceDN w:val="0"/>
        <w:adjustRightInd w:val="0"/>
        <w:spacing w:after="0"/>
        <w:ind w:firstLine="708"/>
        <w:jc w:val="both"/>
        <w:rPr>
          <w:rFonts w:ascii="Times New Roman" w:eastAsia="Times New Roman" w:hAnsi="Times New Roman" w:cs="Times New Roman"/>
          <w:sz w:val="24"/>
          <w:szCs w:val="24"/>
        </w:rPr>
      </w:pPr>
    </w:p>
    <w:p w:rsidR="00F237A8" w:rsidRPr="004E1599" w:rsidRDefault="00F237A8" w:rsidP="00F237A8">
      <w:pPr>
        <w:autoSpaceDE w:val="0"/>
        <w:autoSpaceDN w:val="0"/>
        <w:adjustRightInd w:val="0"/>
        <w:spacing w:after="0"/>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Örneklemin %79,3</w:t>
      </w:r>
      <w:r w:rsidR="00EA7082">
        <w:rPr>
          <w:rFonts w:ascii="Times New Roman" w:eastAsia="Times New Roman" w:hAnsi="Times New Roman" w:cs="Times New Roman"/>
          <w:sz w:val="24"/>
          <w:szCs w:val="24"/>
        </w:rPr>
        <w:t>’</w:t>
      </w:r>
      <w:r w:rsidR="007457C1">
        <w:rPr>
          <w:rFonts w:ascii="Times New Roman" w:eastAsia="Times New Roman" w:hAnsi="Times New Roman" w:cs="Times New Roman"/>
          <w:sz w:val="24"/>
          <w:szCs w:val="24"/>
        </w:rPr>
        <w:t>ü</w:t>
      </w:r>
      <w:r w:rsidR="00EA7082">
        <w:rPr>
          <w:rFonts w:ascii="Times New Roman" w:eastAsia="Times New Roman" w:hAnsi="Times New Roman" w:cs="Times New Roman"/>
          <w:sz w:val="24"/>
          <w:szCs w:val="24"/>
        </w:rPr>
        <w:t xml:space="preserve">nde depresyon görülmediği, </w:t>
      </w:r>
      <w:r w:rsidRPr="004E1599">
        <w:rPr>
          <w:rFonts w:ascii="Times New Roman" w:eastAsia="Times New Roman" w:hAnsi="Times New Roman" w:cs="Times New Roman"/>
          <w:sz w:val="24"/>
          <w:szCs w:val="24"/>
        </w:rPr>
        <w:t>yetişkinlerin depresyon düzeyinin daha yüksek olduğu bulunmuştur. Boşanmış ve ilkokul mezunu olan bireylerin depresyon düzeyi daha fazla çıkmıştır. Daha önceden psikolojik rahatsızlığı, intihar girişimi olan ve aile içi şiddete maruz kalan bireylerin depresyon puanları daha yüksektir. Sosyal desteğe sahip olan kişilerin depresyonu yoktur ya da daha düşük çıkmıştır. Suç durumu depresyonun artmasına neden olmaktadır. Daha önceden denetimli serbestlik tedbiri alan ve arkadaş çevresinde sabıkalı kişiler bulunan bireylerin depresyon düzeyi daha yüksek bulunmuştur. Yine esrar kullanım süresi fazla olanların depresyonu daha yüksektir.</w:t>
      </w:r>
    </w:p>
    <w:p w:rsidR="00F237A8" w:rsidRPr="004E1599" w:rsidRDefault="00F237A8" w:rsidP="00F237A8">
      <w:pPr>
        <w:pStyle w:val="Default"/>
        <w:spacing w:line="276" w:lineRule="auto"/>
        <w:ind w:right="113"/>
        <w:jc w:val="both"/>
        <w:rPr>
          <w:rFonts w:ascii="Times New Roman" w:hAnsi="Times New Roman" w:cs="Times New Roman"/>
          <w:b/>
        </w:rPr>
      </w:pPr>
    </w:p>
    <w:p w:rsidR="00F237A8" w:rsidRPr="004E1599" w:rsidRDefault="00F237A8" w:rsidP="00F237A8">
      <w:pPr>
        <w:pStyle w:val="Default"/>
        <w:spacing w:line="276" w:lineRule="auto"/>
        <w:ind w:right="113"/>
        <w:jc w:val="both"/>
        <w:rPr>
          <w:rFonts w:ascii="Times New Roman" w:hAnsi="Times New Roman" w:cs="Times New Roman"/>
        </w:rPr>
      </w:pPr>
      <w:r w:rsidRPr="004E1599">
        <w:rPr>
          <w:rFonts w:ascii="Times New Roman" w:hAnsi="Times New Roman" w:cs="Times New Roman"/>
          <w:b/>
        </w:rPr>
        <w:t xml:space="preserve">TARTIŞMA: </w:t>
      </w:r>
      <w:r w:rsidRPr="004E1599">
        <w:rPr>
          <w:rFonts w:ascii="Times New Roman" w:hAnsi="Times New Roman" w:cs="Times New Roman"/>
        </w:rPr>
        <w:t>Çalışmamızda tamamının esrar kullandığı tespit edilen DS tedbiri almış ergen</w:t>
      </w:r>
      <w:r w:rsidR="00EB3D0C">
        <w:rPr>
          <w:rFonts w:ascii="Times New Roman" w:hAnsi="Times New Roman" w:cs="Times New Roman"/>
        </w:rPr>
        <w:t xml:space="preserve"> ve</w:t>
      </w:r>
      <w:r w:rsidRPr="004E1599">
        <w:rPr>
          <w:rFonts w:ascii="Times New Roman" w:hAnsi="Times New Roman" w:cs="Times New Roman"/>
        </w:rPr>
        <w:t xml:space="preserve"> yetişkinlerin çoğunluğunun bekâr, ilkokul mezunu, düşük gelir düzeyine sahip olduğu ve ailesiyle yaşadığı bulunmuştur. Madde kullanımına en çok yine literatüre paralel olarak </w:t>
      </w:r>
      <w:r w:rsidRPr="004E1599">
        <w:rPr>
          <w:rFonts w:ascii="Times New Roman" w:eastAsia="Times New Roman" w:hAnsi="Times New Roman" w:cs="Times New Roman"/>
        </w:rPr>
        <w:t xml:space="preserve">merak ve arkadaş etkisiyle başladıkları bulunmuştur. Bu çalışma DS tedbir kararı almış ergen ve yetişkinlerin kaygı ve depresyon düzeylerine bakılmış ilk çalışma olma özelliğine sahip olup, esrarı daha uzun süreli kullananların ve yetişkinlerin depresyon ve </w:t>
      </w:r>
      <w:r w:rsidR="0014729C">
        <w:rPr>
          <w:rFonts w:ascii="Times New Roman" w:eastAsia="Times New Roman" w:hAnsi="Times New Roman" w:cs="Times New Roman"/>
        </w:rPr>
        <w:t xml:space="preserve">kaygı </w:t>
      </w:r>
      <w:r w:rsidRPr="004E1599">
        <w:rPr>
          <w:rFonts w:ascii="Times New Roman" w:eastAsia="Times New Roman" w:hAnsi="Times New Roman" w:cs="Times New Roman"/>
        </w:rPr>
        <w:t xml:space="preserve">puanlarının daha yüksek olduğu bulunmuştur. </w:t>
      </w:r>
    </w:p>
    <w:p w:rsidR="00F237A8" w:rsidRPr="004E1599" w:rsidRDefault="00F237A8" w:rsidP="00F237A8">
      <w:pPr>
        <w:jc w:val="both"/>
        <w:rPr>
          <w:rFonts w:ascii="Times New Roman" w:hAnsi="Times New Roman" w:cs="Times New Roman"/>
          <w:b/>
          <w:sz w:val="24"/>
          <w:szCs w:val="24"/>
        </w:rPr>
      </w:pPr>
    </w:p>
    <w:p w:rsidR="00F237A8" w:rsidRPr="004E1599" w:rsidRDefault="00F237A8" w:rsidP="00F237A8">
      <w:pPr>
        <w:jc w:val="both"/>
        <w:rPr>
          <w:rFonts w:ascii="Times New Roman" w:hAnsi="Times New Roman" w:cs="Times New Roman"/>
          <w:sz w:val="24"/>
          <w:szCs w:val="24"/>
        </w:rPr>
      </w:pPr>
      <w:r w:rsidRPr="004E1599">
        <w:rPr>
          <w:rFonts w:ascii="Times New Roman" w:hAnsi="Times New Roman" w:cs="Times New Roman"/>
          <w:b/>
          <w:sz w:val="24"/>
          <w:szCs w:val="24"/>
        </w:rPr>
        <w:t xml:space="preserve">Anahtar Kelimeler: </w:t>
      </w:r>
      <w:r w:rsidRPr="004E1599">
        <w:rPr>
          <w:rFonts w:ascii="Times New Roman" w:hAnsi="Times New Roman" w:cs="Times New Roman"/>
          <w:sz w:val="24"/>
          <w:szCs w:val="24"/>
        </w:rPr>
        <w:t>denetimli serbestlik, madde bağımlılığı, kaygı, depresyon</w:t>
      </w:r>
    </w:p>
    <w:p w:rsidR="005E368A" w:rsidRPr="004E1599" w:rsidRDefault="005E368A" w:rsidP="00FA7030">
      <w:pPr>
        <w:spacing w:line="480" w:lineRule="auto"/>
        <w:jc w:val="both"/>
        <w:rPr>
          <w:rFonts w:ascii="Times New Roman" w:hAnsi="Times New Roman" w:cs="Times New Roman"/>
          <w:b/>
          <w:sz w:val="24"/>
          <w:szCs w:val="24"/>
        </w:rPr>
      </w:pPr>
    </w:p>
    <w:p w:rsidR="005E368A" w:rsidRPr="004E1599" w:rsidRDefault="005E368A" w:rsidP="00FA7030">
      <w:pPr>
        <w:spacing w:line="480" w:lineRule="auto"/>
        <w:jc w:val="both"/>
        <w:rPr>
          <w:rFonts w:ascii="Times New Roman" w:hAnsi="Times New Roman" w:cs="Times New Roman"/>
          <w:b/>
          <w:sz w:val="24"/>
          <w:szCs w:val="24"/>
        </w:rPr>
      </w:pPr>
    </w:p>
    <w:p w:rsidR="005E368A" w:rsidRPr="004E1599" w:rsidRDefault="005E368A" w:rsidP="00FA7030">
      <w:pPr>
        <w:spacing w:line="480" w:lineRule="auto"/>
        <w:jc w:val="both"/>
        <w:rPr>
          <w:rFonts w:ascii="Times New Roman" w:hAnsi="Times New Roman" w:cs="Times New Roman"/>
          <w:b/>
          <w:sz w:val="24"/>
          <w:szCs w:val="24"/>
        </w:rPr>
      </w:pPr>
    </w:p>
    <w:p w:rsidR="00CD66E7" w:rsidRDefault="00CD66E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421B38" w:rsidRPr="00C84D45" w:rsidRDefault="00421B38" w:rsidP="00421B38">
      <w:pPr>
        <w:jc w:val="center"/>
        <w:rPr>
          <w:rFonts w:ascii="Times New Roman" w:hAnsi="Times New Roman" w:cs="Times New Roman"/>
          <w:b/>
          <w:sz w:val="24"/>
          <w:szCs w:val="24"/>
        </w:rPr>
      </w:pPr>
      <w:r w:rsidRPr="00C84D45">
        <w:rPr>
          <w:rFonts w:ascii="Times New Roman" w:hAnsi="Times New Roman" w:cs="Times New Roman"/>
          <w:b/>
          <w:sz w:val="24"/>
          <w:szCs w:val="24"/>
        </w:rPr>
        <w:t>ABSTRACT</w:t>
      </w:r>
    </w:p>
    <w:p w:rsidR="00421B38" w:rsidRPr="00C84D45" w:rsidRDefault="00421B38" w:rsidP="00421B38">
      <w:pPr>
        <w:jc w:val="center"/>
        <w:rPr>
          <w:rFonts w:ascii="Times New Roman" w:hAnsi="Times New Roman" w:cs="Times New Roman"/>
          <w:b/>
          <w:sz w:val="24"/>
          <w:szCs w:val="24"/>
        </w:rPr>
      </w:pPr>
    </w:p>
    <w:p w:rsidR="00421B38" w:rsidRPr="00C84D45" w:rsidRDefault="00421B38" w:rsidP="00421B38">
      <w:pPr>
        <w:jc w:val="both"/>
        <w:rPr>
          <w:rFonts w:ascii="Times New Roman" w:hAnsi="Times New Roman" w:cs="Times New Roman"/>
          <w:sz w:val="24"/>
          <w:szCs w:val="24"/>
        </w:rPr>
      </w:pPr>
      <w:r w:rsidRPr="00C84D45">
        <w:rPr>
          <w:rFonts w:ascii="Times New Roman" w:hAnsi="Times New Roman" w:cs="Times New Roman"/>
          <w:b/>
          <w:sz w:val="24"/>
          <w:szCs w:val="24"/>
        </w:rPr>
        <w:t>OKER KELES, D. (2013)</w:t>
      </w:r>
      <w:r w:rsidRPr="00C84D45">
        <w:rPr>
          <w:rFonts w:ascii="Times New Roman" w:hAnsi="Times New Roman" w:cs="Times New Roman"/>
          <w:sz w:val="24"/>
          <w:szCs w:val="24"/>
        </w:rPr>
        <w:t xml:space="preserve"> EVALUATION OF ANXIETY AND DEPRESSION STATUS OF </w:t>
      </w:r>
      <w:r>
        <w:rPr>
          <w:rFonts w:ascii="Times New Roman" w:hAnsi="Times New Roman" w:cs="Times New Roman"/>
          <w:sz w:val="24"/>
          <w:szCs w:val="24"/>
        </w:rPr>
        <w:t>MALE ADOLESCENT</w:t>
      </w:r>
      <w:r w:rsidRPr="00C84D45">
        <w:rPr>
          <w:rFonts w:ascii="Times New Roman" w:hAnsi="Times New Roman" w:cs="Times New Roman"/>
          <w:sz w:val="24"/>
          <w:szCs w:val="24"/>
        </w:rPr>
        <w:t xml:space="preserve"> AND </w:t>
      </w:r>
      <w:r>
        <w:rPr>
          <w:rFonts w:ascii="Times New Roman" w:hAnsi="Times New Roman" w:cs="Times New Roman"/>
          <w:sz w:val="24"/>
          <w:szCs w:val="24"/>
        </w:rPr>
        <w:t>ADULT INDIVIDUALS</w:t>
      </w:r>
      <w:r w:rsidRPr="00C84D45">
        <w:rPr>
          <w:rFonts w:ascii="Times New Roman" w:hAnsi="Times New Roman" w:cs="Times New Roman"/>
          <w:sz w:val="24"/>
          <w:szCs w:val="24"/>
        </w:rPr>
        <w:t xml:space="preserve"> SUBJECTED TO PROBATION PRECAUTION DUE TO USING ILLEGAL DRUG</w:t>
      </w:r>
    </w:p>
    <w:p w:rsidR="00421B38" w:rsidRPr="00C84D45" w:rsidRDefault="00421B38" w:rsidP="00421B38">
      <w:pPr>
        <w:jc w:val="both"/>
        <w:rPr>
          <w:rFonts w:ascii="Times New Roman" w:hAnsi="Times New Roman" w:cs="Times New Roman"/>
          <w:sz w:val="24"/>
          <w:szCs w:val="24"/>
          <w:lang w:val="en-US"/>
        </w:rPr>
      </w:pPr>
      <w:r w:rsidRPr="00C84D45">
        <w:rPr>
          <w:rFonts w:ascii="Times New Roman" w:hAnsi="Times New Roman" w:cs="Times New Roman"/>
          <w:sz w:val="24"/>
          <w:szCs w:val="24"/>
          <w:lang w:val="en-US"/>
        </w:rPr>
        <w:t>Drug Abuse Master’s Thesis, Ege University</w:t>
      </w:r>
      <w:r>
        <w:rPr>
          <w:rFonts w:ascii="Times New Roman" w:hAnsi="Times New Roman" w:cs="Times New Roman"/>
          <w:sz w:val="24"/>
          <w:szCs w:val="24"/>
          <w:lang w:val="en-US"/>
        </w:rPr>
        <w:t>,</w:t>
      </w:r>
      <w:r w:rsidRPr="00C84D45">
        <w:rPr>
          <w:rFonts w:ascii="Times New Roman" w:eastAsia="Times New Roman" w:hAnsi="Times New Roman" w:cs="Times New Roman"/>
          <w:color w:val="333333"/>
          <w:sz w:val="24"/>
          <w:szCs w:val="24"/>
          <w:lang w:val="en-US"/>
        </w:rPr>
        <w:t xml:space="preserve"> BATI Institute, </w:t>
      </w:r>
      <w:r w:rsidRPr="00C84D45">
        <w:rPr>
          <w:rFonts w:ascii="Times New Roman" w:hAnsi="Times New Roman" w:cs="Times New Roman"/>
          <w:sz w:val="24"/>
          <w:szCs w:val="24"/>
          <w:lang w:val="en-US"/>
        </w:rPr>
        <w:t>Drug Abuse Post Graduate Program, Izmir 2013</w:t>
      </w:r>
    </w:p>
    <w:p w:rsidR="00421B38" w:rsidRPr="00C84D45" w:rsidRDefault="00421B38" w:rsidP="00421B38">
      <w:pPr>
        <w:jc w:val="both"/>
        <w:rPr>
          <w:rFonts w:ascii="Times New Roman" w:hAnsi="Times New Roman" w:cs="Times New Roman"/>
          <w:sz w:val="24"/>
          <w:szCs w:val="24"/>
          <w:lang w:val="en-US"/>
        </w:rPr>
      </w:pPr>
      <w:r w:rsidRPr="00C84D45">
        <w:rPr>
          <w:rFonts w:ascii="Times New Roman" w:hAnsi="Times New Roman" w:cs="Times New Roman"/>
          <w:b/>
          <w:sz w:val="24"/>
          <w:szCs w:val="24"/>
          <w:lang w:val="en-US"/>
        </w:rPr>
        <w:t xml:space="preserve">GOAL: </w:t>
      </w:r>
      <w:r w:rsidRPr="00C84D45">
        <w:rPr>
          <w:rFonts w:ascii="Times New Roman" w:hAnsi="Times New Roman" w:cs="Times New Roman"/>
          <w:sz w:val="24"/>
          <w:szCs w:val="24"/>
          <w:lang w:val="en-US"/>
        </w:rPr>
        <w:t>In this</w:t>
      </w:r>
      <w:r w:rsidRPr="00C84D45">
        <w:rPr>
          <w:rFonts w:ascii="Times New Roman" w:hAnsi="Times New Roman" w:cs="Times New Roman"/>
          <w:b/>
          <w:sz w:val="24"/>
          <w:szCs w:val="24"/>
          <w:lang w:val="en-US"/>
        </w:rPr>
        <w:t xml:space="preserve"> </w:t>
      </w:r>
      <w:r w:rsidRPr="00C84D45">
        <w:rPr>
          <w:rFonts w:ascii="Times New Roman" w:hAnsi="Times New Roman" w:cs="Times New Roman"/>
          <w:sz w:val="24"/>
          <w:szCs w:val="24"/>
          <w:lang w:val="en-US"/>
        </w:rPr>
        <w:t>study; that is aimed to evaluate of anxiety and depression status of ma</w:t>
      </w:r>
      <w:r>
        <w:rPr>
          <w:rFonts w:ascii="Times New Roman" w:hAnsi="Times New Roman" w:cs="Times New Roman"/>
          <w:sz w:val="24"/>
          <w:szCs w:val="24"/>
          <w:lang w:val="en-US"/>
        </w:rPr>
        <w:t xml:space="preserve">le adolescent and adult </w:t>
      </w:r>
      <w:r w:rsidRPr="00C84D45">
        <w:rPr>
          <w:rFonts w:ascii="Times New Roman" w:hAnsi="Times New Roman" w:cs="Times New Roman"/>
          <w:sz w:val="24"/>
          <w:szCs w:val="24"/>
          <w:lang w:val="en-US"/>
        </w:rPr>
        <w:t>individuals subjected to probation precaution in Izmir Directorate of Probation and Help Center Branch because of using illegal drug.</w:t>
      </w:r>
    </w:p>
    <w:p w:rsidR="00421B38" w:rsidRPr="00C84D45" w:rsidRDefault="00421B38" w:rsidP="00421B38">
      <w:pPr>
        <w:jc w:val="both"/>
        <w:rPr>
          <w:rFonts w:ascii="Times New Roman" w:hAnsi="Times New Roman" w:cs="Times New Roman"/>
          <w:sz w:val="24"/>
          <w:szCs w:val="24"/>
          <w:lang w:val="en-US"/>
        </w:rPr>
      </w:pPr>
      <w:r w:rsidRPr="00C84D45">
        <w:rPr>
          <w:rFonts w:ascii="Times New Roman" w:hAnsi="Times New Roman" w:cs="Times New Roman"/>
          <w:b/>
          <w:sz w:val="24"/>
          <w:szCs w:val="24"/>
        </w:rPr>
        <w:t xml:space="preserve">METHOD: </w:t>
      </w:r>
      <w:r w:rsidRPr="00C84D45">
        <w:rPr>
          <w:rFonts w:ascii="Times New Roman" w:hAnsi="Times New Roman" w:cs="Times New Roman"/>
          <w:sz w:val="24"/>
          <w:szCs w:val="24"/>
          <w:lang w:val="en-US"/>
        </w:rPr>
        <w:t>This study is a descriptive study. The sample is composed of 150 adolescents and adults whom are sentenced to probation and treatment measures against in Izmir Probation Directorate. After the patients were informed about the study, the Personal Information Form was completed during face to face interviews. Then, the Beck Anxiety and Beck Depression Scale were used.</w:t>
      </w:r>
    </w:p>
    <w:p w:rsidR="00421B38" w:rsidRPr="00C84D45" w:rsidRDefault="00421B38" w:rsidP="00421B38">
      <w:pPr>
        <w:pStyle w:val="Default"/>
        <w:spacing w:line="276" w:lineRule="auto"/>
        <w:jc w:val="both"/>
        <w:rPr>
          <w:rFonts w:ascii="Times New Roman" w:hAnsi="Times New Roman" w:cs="Times New Roman"/>
          <w:lang w:val="en-US"/>
        </w:rPr>
      </w:pPr>
      <w:r w:rsidRPr="00C84D45">
        <w:rPr>
          <w:rFonts w:ascii="Times New Roman" w:hAnsi="Times New Roman" w:cs="Times New Roman"/>
          <w:b/>
          <w:lang w:val="en-US"/>
        </w:rPr>
        <w:t xml:space="preserve">FINDINGS: </w:t>
      </w:r>
      <w:r w:rsidRPr="00C84D45">
        <w:rPr>
          <w:rFonts w:ascii="Times New Roman" w:hAnsi="Times New Roman" w:cs="Times New Roman"/>
          <w:lang w:val="en-US"/>
        </w:rPr>
        <w:t>It is found that the average age of adolescents who took the probation precaution injunction in this study, is 17, 23; the average age of adults is 28, 09. That is detected that %68 of total sample is single, %28, 7 married, %38 primary school graduates. Also %76, 7 of adolescents and %91, 7 of adults work at the present. In this survey sample %65, 3 of the parents are married and together, only %11, 3 of the parents are divorced. However, %30 of the sample showed self-harm behavior, and just %10, 8 of adults attempt to suicide has been indicated. %19.3 of total samples came under family violence and 14% of them suffered physical violence has been learned. %6, 7 of adolescents and %45 of adults have received probation precaution before.</w:t>
      </w:r>
    </w:p>
    <w:p w:rsidR="00421B38" w:rsidRDefault="00421B38" w:rsidP="00421B38">
      <w:pPr>
        <w:spacing w:after="0"/>
        <w:jc w:val="both"/>
        <w:rPr>
          <w:rFonts w:ascii="Times New Roman" w:eastAsia="Times New Roman" w:hAnsi="Times New Roman" w:cs="Times New Roman"/>
          <w:sz w:val="24"/>
          <w:szCs w:val="24"/>
          <w:lang w:val="en-US"/>
        </w:rPr>
      </w:pPr>
    </w:p>
    <w:p w:rsidR="00421B38" w:rsidRPr="00C84D45" w:rsidRDefault="00421B38" w:rsidP="00421B38">
      <w:pPr>
        <w:spacing w:after="0"/>
        <w:jc w:val="both"/>
        <w:rPr>
          <w:rFonts w:ascii="Times New Roman" w:eastAsia="Times New Roman" w:hAnsi="Times New Roman" w:cs="Times New Roman"/>
          <w:sz w:val="24"/>
          <w:szCs w:val="24"/>
          <w:lang w:val="en-US"/>
        </w:rPr>
      </w:pPr>
      <w:r w:rsidRPr="00C84D45">
        <w:rPr>
          <w:rFonts w:ascii="Times New Roman" w:eastAsia="Times New Roman" w:hAnsi="Times New Roman" w:cs="Times New Roman"/>
          <w:sz w:val="24"/>
          <w:szCs w:val="24"/>
          <w:lang w:val="en-US"/>
        </w:rPr>
        <w:t xml:space="preserve">All of the 150 people participated in this survey has received the probation precaution. That is found that the adolescents have started using the drug abuse younger than the adults and the duration of use was found more than adults (p=0,001).It is found that people who have a regular family life, has started to use substances at an early age. The presence of the people who took the probation precaution around a person directs more using drug, persons who took the probation precaution with advance used drug for a long time than the others and was found to have committed a crime more under the influence of drug (p=0,010).  </w:t>
      </w:r>
    </w:p>
    <w:p w:rsidR="00421B38" w:rsidRPr="00C84D45" w:rsidRDefault="00421B38" w:rsidP="00421B38">
      <w:pPr>
        <w:spacing w:after="0"/>
        <w:ind w:firstLine="708"/>
        <w:jc w:val="both"/>
        <w:rPr>
          <w:rFonts w:ascii="Times New Roman" w:eastAsia="Times New Roman" w:hAnsi="Times New Roman" w:cs="Times New Roman"/>
          <w:sz w:val="24"/>
          <w:szCs w:val="24"/>
        </w:rPr>
      </w:pPr>
    </w:p>
    <w:p w:rsidR="00421B38" w:rsidRPr="00C84D45" w:rsidRDefault="00421B38" w:rsidP="00421B38">
      <w:pPr>
        <w:spacing w:after="0"/>
        <w:jc w:val="both"/>
        <w:rPr>
          <w:rFonts w:ascii="Times New Roman" w:eastAsia="Times New Roman" w:hAnsi="Times New Roman" w:cs="Times New Roman"/>
          <w:color w:val="000000"/>
          <w:sz w:val="24"/>
          <w:szCs w:val="24"/>
          <w:lang w:val="en-US"/>
        </w:rPr>
      </w:pPr>
      <w:r w:rsidRPr="00C84D45">
        <w:rPr>
          <w:rFonts w:ascii="Times New Roman" w:eastAsia="Times New Roman" w:hAnsi="Times New Roman" w:cs="Times New Roman"/>
          <w:color w:val="000000"/>
          <w:sz w:val="24"/>
          <w:szCs w:val="24"/>
          <w:lang w:val="en-US"/>
        </w:rPr>
        <w:t>While % 80, 7 of the sample have below the level of anxiety, the adults’ anxiety level was found higher. It is seen that the married people have the low level of anxiety; the divorced people have middle level and the single people have a higher level of the anxiety. When income levels go down, the level of anxiety increases. That is determined that people who had psychological disorders Previously, gave harm to themselves, attempted suicide and exposed to family violence, have the higher level of the anxiety. The anxiety level of persons that received the probation precaution and had recidivists around him is higher. The anxiety level of the users of the drug rarely, was lower than the others.</w:t>
      </w:r>
    </w:p>
    <w:p w:rsidR="00421B38" w:rsidRPr="00C84D45" w:rsidRDefault="00421B38" w:rsidP="00421B38">
      <w:pPr>
        <w:spacing w:after="0"/>
        <w:jc w:val="both"/>
        <w:rPr>
          <w:rFonts w:ascii="Times New Roman" w:eastAsia="Times New Roman" w:hAnsi="Times New Roman" w:cs="Times New Roman"/>
          <w:sz w:val="24"/>
          <w:szCs w:val="24"/>
        </w:rPr>
      </w:pPr>
    </w:p>
    <w:p w:rsidR="00421B38" w:rsidRPr="00C84D45" w:rsidRDefault="00421B38" w:rsidP="00421B38">
      <w:pPr>
        <w:spacing w:after="0"/>
        <w:jc w:val="both"/>
        <w:rPr>
          <w:rFonts w:ascii="Times New Roman" w:eastAsia="Times New Roman" w:hAnsi="Times New Roman" w:cs="Times New Roman"/>
          <w:sz w:val="24"/>
          <w:szCs w:val="24"/>
          <w:lang w:val="en-US"/>
        </w:rPr>
      </w:pPr>
      <w:r w:rsidRPr="00C84D45">
        <w:rPr>
          <w:rFonts w:ascii="Times New Roman" w:eastAsia="Times New Roman" w:hAnsi="Times New Roman" w:cs="Times New Roman"/>
          <w:sz w:val="24"/>
          <w:szCs w:val="24"/>
          <w:lang w:val="en-US"/>
        </w:rPr>
        <w:t>Depression has not been observed at %79.3 of the sample, the higher levels of depression found in adults. The divorced and primary school graduated people’s the depression level was found higher. Individuals who have psychological disorders, suicide attempts and family violence have high depression scores. People having social support have no depression or at very low level. The crime situation causes increasing of depression. The depression level of persons that received the probation precaution and had recidivists around him is higher. However, depression of people is higher in those with long time using of marijuana.</w:t>
      </w:r>
    </w:p>
    <w:p w:rsidR="00421B38" w:rsidRPr="00C84D45" w:rsidRDefault="00421B38" w:rsidP="00421B38">
      <w:pPr>
        <w:spacing w:after="0"/>
        <w:jc w:val="both"/>
        <w:rPr>
          <w:rFonts w:ascii="Times New Roman" w:eastAsia="Times New Roman" w:hAnsi="Times New Roman" w:cs="Times New Roman"/>
          <w:sz w:val="24"/>
          <w:szCs w:val="24"/>
          <w:lang w:val="en-US"/>
        </w:rPr>
      </w:pPr>
    </w:p>
    <w:p w:rsidR="00421B38" w:rsidRPr="00C84D45" w:rsidRDefault="00421B38" w:rsidP="00421B38">
      <w:pPr>
        <w:pStyle w:val="Default"/>
        <w:spacing w:line="276" w:lineRule="auto"/>
        <w:ind w:right="113"/>
        <w:jc w:val="both"/>
        <w:rPr>
          <w:rFonts w:ascii="Times New Roman" w:eastAsia="Times New Roman" w:hAnsi="Times New Roman" w:cs="Times New Roman"/>
          <w:b/>
        </w:rPr>
      </w:pPr>
      <w:r w:rsidRPr="00C84D45">
        <w:rPr>
          <w:rFonts w:ascii="Times New Roman" w:eastAsia="Times New Roman" w:hAnsi="Times New Roman" w:cs="Times New Roman"/>
          <w:b/>
        </w:rPr>
        <w:t>DISCUSSION:</w:t>
      </w:r>
      <w:r w:rsidRPr="00C84D45">
        <w:rPr>
          <w:rFonts w:ascii="Times New Roman" w:hAnsi="Times New Roman" w:cs="Times New Roman"/>
          <w:lang w:val="en-US"/>
        </w:rPr>
        <w:t xml:space="preserve"> In our study it is found that whole adolescent adults, identified uses marijuana, had received the probation precaution and most of them are single, graduated from primary school, has low income and live with their family. They started using drug with the curiosity and influence of friend in parallel with the literature. This study has the distinction of being the first study that analyzed the anxiety and depression level of adolescents and adults received the probation precaution, the anxiety and depression score of adults and marijuana users for long time was higher.</w:t>
      </w:r>
    </w:p>
    <w:p w:rsidR="00421B38" w:rsidRDefault="00421B38" w:rsidP="00421B38">
      <w:pPr>
        <w:jc w:val="both"/>
        <w:rPr>
          <w:rFonts w:ascii="Times New Roman" w:hAnsi="Times New Roman" w:cs="Times New Roman"/>
          <w:b/>
          <w:sz w:val="24"/>
          <w:szCs w:val="24"/>
          <w:lang w:val="en-US"/>
        </w:rPr>
      </w:pPr>
    </w:p>
    <w:p w:rsidR="00421B38" w:rsidRPr="00C84D45" w:rsidRDefault="00421B38" w:rsidP="00421B38">
      <w:pPr>
        <w:spacing w:line="480" w:lineRule="auto"/>
        <w:jc w:val="both"/>
        <w:rPr>
          <w:rFonts w:ascii="Times New Roman" w:hAnsi="Times New Roman" w:cs="Times New Roman"/>
          <w:sz w:val="24"/>
          <w:szCs w:val="24"/>
          <w:lang w:val="en-US"/>
        </w:rPr>
      </w:pPr>
      <w:r w:rsidRPr="00C84D45">
        <w:rPr>
          <w:rFonts w:ascii="Times New Roman" w:hAnsi="Times New Roman" w:cs="Times New Roman"/>
          <w:b/>
          <w:sz w:val="24"/>
          <w:szCs w:val="24"/>
          <w:lang w:val="en-US"/>
        </w:rPr>
        <w:t xml:space="preserve">Keywords: </w:t>
      </w:r>
      <w:r w:rsidRPr="00C84D45">
        <w:rPr>
          <w:rFonts w:ascii="Times New Roman" w:hAnsi="Times New Roman" w:cs="Times New Roman"/>
          <w:sz w:val="24"/>
          <w:szCs w:val="24"/>
          <w:lang w:val="en-US"/>
        </w:rPr>
        <w:t>probation, drug abuse, anxiety, depression</w:t>
      </w: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6677E3">
      <w:pPr>
        <w:tabs>
          <w:tab w:val="left" w:pos="1500"/>
        </w:tabs>
        <w:autoSpaceDE w:val="0"/>
        <w:spacing w:after="0" w:line="480" w:lineRule="auto"/>
        <w:rPr>
          <w:rFonts w:ascii="Times New Roman" w:hAnsi="Times New Roman" w:cs="Times New Roman"/>
          <w:b/>
          <w:sz w:val="24"/>
          <w:szCs w:val="24"/>
        </w:rPr>
      </w:pPr>
    </w:p>
    <w:p w:rsidR="001D4157" w:rsidRDefault="001D4157" w:rsidP="00E61A15">
      <w:pPr>
        <w:tabs>
          <w:tab w:val="left" w:pos="1500"/>
        </w:tabs>
        <w:autoSpaceDE w:val="0"/>
        <w:spacing w:after="0" w:line="480" w:lineRule="auto"/>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pPr>
    </w:p>
    <w:p w:rsidR="001D4157" w:rsidRDefault="001D4157" w:rsidP="009C0311">
      <w:pPr>
        <w:tabs>
          <w:tab w:val="left" w:pos="1500"/>
        </w:tabs>
        <w:autoSpaceDE w:val="0"/>
        <w:spacing w:after="0" w:line="480" w:lineRule="auto"/>
        <w:jc w:val="center"/>
        <w:rPr>
          <w:rFonts w:ascii="Times New Roman" w:hAnsi="Times New Roman" w:cs="Times New Roman"/>
          <w:b/>
          <w:sz w:val="24"/>
          <w:szCs w:val="24"/>
        </w:rPr>
        <w:sectPr w:rsidR="001D4157" w:rsidSect="00CD66E7">
          <w:footerReference w:type="default" r:id="rId11"/>
          <w:pgSz w:w="11906" w:h="16838"/>
          <w:pgMar w:top="1417" w:right="1417" w:bottom="1417" w:left="2268" w:header="708" w:footer="708" w:gutter="0"/>
          <w:pgNumType w:fmt="lowerRoman" w:start="1"/>
          <w:cols w:space="708"/>
          <w:docGrid w:linePitch="360"/>
        </w:sectPr>
      </w:pPr>
    </w:p>
    <w:p w:rsidR="007F030F" w:rsidRPr="00552B8F" w:rsidRDefault="007F030F" w:rsidP="00552B8F">
      <w:pPr>
        <w:pStyle w:val="ListeParagraf"/>
        <w:numPr>
          <w:ilvl w:val="0"/>
          <w:numId w:val="11"/>
        </w:numPr>
        <w:tabs>
          <w:tab w:val="left" w:pos="1500"/>
        </w:tabs>
        <w:autoSpaceDE w:val="0"/>
        <w:spacing w:line="480" w:lineRule="auto"/>
        <w:rPr>
          <w:rFonts w:ascii="Times New Roman" w:hAnsi="Times New Roman" w:cs="Times New Roman"/>
          <w:b/>
          <w:sz w:val="24"/>
          <w:szCs w:val="24"/>
        </w:rPr>
      </w:pPr>
      <w:r w:rsidRPr="00552B8F">
        <w:rPr>
          <w:rFonts w:ascii="Times New Roman" w:hAnsi="Times New Roman" w:cs="Times New Roman"/>
          <w:b/>
          <w:sz w:val="24"/>
          <w:szCs w:val="24"/>
        </w:rPr>
        <w:t>GİRİŞ</w:t>
      </w:r>
    </w:p>
    <w:p w:rsidR="007F030F" w:rsidRPr="004E1599" w:rsidRDefault="007F030F" w:rsidP="000C643A">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Yasa dışı madde kullanımındaki artış ve beraberinde getirmiş olduğu bireysel, psikolojik ve toplumsal sorunlar tüm ülkelerde alternatif çözüm yollarını bulma zorunluluğunu doğurmuştur. Değişen yaşam koşulları, artan stres, insanları kolay yoldan mutluluğu elde etme arayışına götürmüştür. Bağımlılık yapıcı maddelerin kolay ulaşılabilir olması bağımlı bireylerin hızla artışına neden olmuştur. Birçok araştırmada, sosyal stres değişkenleri ile madde kullanımı arasında bir ilişki olduğu gösterilmiştir.</w:t>
      </w:r>
    </w:p>
    <w:p w:rsidR="00E55A9E" w:rsidRDefault="00E55A9E" w:rsidP="00E55A9E">
      <w:pPr>
        <w:spacing w:line="480" w:lineRule="auto"/>
        <w:ind w:firstLine="708"/>
        <w:jc w:val="both"/>
        <w:rPr>
          <w:rFonts w:ascii="Times New Roman" w:hAnsi="Times New Roman" w:cs="Times New Roman"/>
          <w:sz w:val="24"/>
          <w:szCs w:val="24"/>
        </w:rPr>
      </w:pPr>
    </w:p>
    <w:p w:rsidR="007F030F" w:rsidRPr="004E1599" w:rsidRDefault="007F030F" w:rsidP="00E55A9E">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Bütün dünyada madde kullanan insanların sayısında hızlı bir artış vardır. Bunun temelinde psikolojik ve fizyolojik faktörler olduğu gibi şehirleşme, sanayileşme, görsel basın, yazılı basın gibi toplumsal etkileşim araçlarının etkileri de yer almaktadır [1].</w:t>
      </w:r>
    </w:p>
    <w:p w:rsidR="00E55A9E" w:rsidRDefault="00E55A9E" w:rsidP="00E55A9E">
      <w:pPr>
        <w:pStyle w:val="Default"/>
        <w:spacing w:after="302" w:line="480" w:lineRule="auto"/>
        <w:ind w:firstLine="708"/>
        <w:jc w:val="both"/>
        <w:rPr>
          <w:rFonts w:ascii="Times New Roman" w:hAnsi="Times New Roman" w:cs="Times New Roman"/>
          <w:color w:val="auto"/>
        </w:rPr>
      </w:pPr>
    </w:p>
    <w:p w:rsidR="00BD11EF" w:rsidRDefault="007F030F" w:rsidP="00E55A9E">
      <w:pPr>
        <w:pStyle w:val="Default"/>
        <w:spacing w:after="302" w:line="480" w:lineRule="auto"/>
        <w:ind w:firstLine="708"/>
        <w:jc w:val="both"/>
        <w:rPr>
          <w:rFonts w:ascii="Times New Roman" w:hAnsi="Times New Roman" w:cs="Times New Roman"/>
          <w:color w:val="auto"/>
        </w:rPr>
        <w:sectPr w:rsidR="00BD11EF" w:rsidSect="00BD11EF">
          <w:footerReference w:type="default" r:id="rId12"/>
          <w:pgSz w:w="11906" w:h="16838"/>
          <w:pgMar w:top="1417" w:right="1417" w:bottom="1417" w:left="2268" w:header="708" w:footer="708" w:gutter="0"/>
          <w:pgNumType w:fmt="lowerRoman"/>
          <w:cols w:space="708"/>
          <w:docGrid w:linePitch="360"/>
        </w:sectPr>
      </w:pPr>
      <w:r w:rsidRPr="004E1599">
        <w:rPr>
          <w:rFonts w:ascii="Times New Roman" w:hAnsi="Times New Roman" w:cs="Times New Roman"/>
          <w:color w:val="auto"/>
        </w:rPr>
        <w:t>Madde kullanımının tarihi neredeyse insanlık tarihi kadar eskidir. Tarihteki her medeniyet veya din alkol ve madde kullanımına farklı bakış açıları geliştirmiştir. Fakat modern dönemde bakış açısı bilimsel eksene oturmuş ve özellikle beyne ilişkin modern keşifler, madde bağımlılığı ile ilgili anlayışı kökten değiştirmiş, problemi daha etkin bir biçimde ele</w:t>
      </w:r>
      <w:r w:rsidR="000C643A">
        <w:rPr>
          <w:rFonts w:ascii="Times New Roman" w:hAnsi="Times New Roman" w:cs="Times New Roman"/>
          <w:color w:val="auto"/>
        </w:rPr>
        <w:t xml:space="preserve"> almamıza olanak sağlamıştır </w:t>
      </w:r>
      <w:r w:rsidRPr="004E1599">
        <w:rPr>
          <w:rFonts w:ascii="Times New Roman" w:hAnsi="Times New Roman" w:cs="Times New Roman"/>
          <w:color w:val="auto"/>
        </w:rPr>
        <w:t>[2]</w:t>
      </w:r>
      <w:r w:rsidR="00C02CC4">
        <w:rPr>
          <w:rFonts w:ascii="Times New Roman" w:hAnsi="Times New Roman" w:cs="Times New Roman"/>
          <w:color w:val="auto"/>
        </w:rPr>
        <w:t>.</w:t>
      </w:r>
    </w:p>
    <w:p w:rsidR="00A02639" w:rsidRDefault="007F030F" w:rsidP="00E55A9E">
      <w:pPr>
        <w:autoSpaceDE w:val="0"/>
        <w:spacing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 xml:space="preserve">Dünya Sağlık Örgütü sağlığı, fiziksel ve ruhsal bir iyi olma hali olarak tanımlamaktadır. Bu tanımlamadan yola çıkarak madde kullanım bozukluklarını hem toplum hem de ruh sağlığını tehdit eden bir bozukluk olarak değerlendirmek gerekir </w:t>
      </w:r>
      <w:r w:rsidR="006869BE">
        <w:rPr>
          <w:rFonts w:ascii="Times New Roman" w:hAnsi="Times New Roman" w:cs="Times New Roman"/>
          <w:color w:val="000000"/>
          <w:sz w:val="24"/>
          <w:szCs w:val="24"/>
        </w:rPr>
        <w:t xml:space="preserve"> </w:t>
      </w:r>
      <w:r w:rsidRPr="004E1599">
        <w:rPr>
          <w:rFonts w:ascii="Times New Roman" w:hAnsi="Times New Roman" w:cs="Times New Roman"/>
          <w:color w:val="000000"/>
          <w:sz w:val="24"/>
          <w:szCs w:val="24"/>
        </w:rPr>
        <w:t>[3].</w:t>
      </w:r>
    </w:p>
    <w:p w:rsidR="00A02639" w:rsidRDefault="00A02639" w:rsidP="00A02639">
      <w:pPr>
        <w:autoSpaceDE w:val="0"/>
        <w:spacing w:line="480" w:lineRule="auto"/>
        <w:jc w:val="both"/>
        <w:rPr>
          <w:rFonts w:ascii="Times New Roman" w:hAnsi="Times New Roman" w:cs="Times New Roman"/>
          <w:color w:val="000000"/>
          <w:sz w:val="24"/>
          <w:szCs w:val="24"/>
        </w:rPr>
      </w:pPr>
    </w:p>
    <w:p w:rsidR="007F030F" w:rsidRPr="00A02639" w:rsidRDefault="007F030F" w:rsidP="00A02639">
      <w:pPr>
        <w:autoSpaceDE w:val="0"/>
        <w:spacing w:line="480" w:lineRule="auto"/>
        <w:ind w:firstLine="708"/>
        <w:jc w:val="both"/>
        <w:rPr>
          <w:rFonts w:ascii="Times New Roman" w:hAnsi="Times New Roman" w:cs="Times New Roman"/>
          <w:color w:val="000000"/>
          <w:sz w:val="24"/>
          <w:szCs w:val="24"/>
        </w:rPr>
      </w:pPr>
      <w:r w:rsidRPr="004E1599">
        <w:rPr>
          <w:rFonts w:ascii="Times New Roman" w:hAnsi="Times New Roman" w:cs="Times New Roman"/>
          <w:sz w:val="24"/>
          <w:szCs w:val="24"/>
        </w:rPr>
        <w:t xml:space="preserve">Dünya </w:t>
      </w:r>
      <w:r w:rsidRPr="004E1599">
        <w:rPr>
          <w:rFonts w:ascii="Times New Roman" w:hAnsi="Times New Roman" w:cs="Times New Roman"/>
          <w:sz w:val="24"/>
          <w:szCs w:val="24"/>
        </w:rPr>
        <w:tab/>
        <w:t xml:space="preserve">Sağlık Örgütü tarafından da en önemli üç sağlık probleminden biri kabul edilen madde kötüye kullanımı ve bağımlılığının tanınması, kullanımı önleyici tedbirlerin alınması, tedavi yöntemlerinin </w:t>
      </w:r>
      <w:r w:rsidR="00D26103">
        <w:rPr>
          <w:rFonts w:ascii="Times New Roman" w:hAnsi="Times New Roman" w:cs="Times New Roman"/>
          <w:sz w:val="24"/>
          <w:szCs w:val="24"/>
        </w:rPr>
        <w:t>yerinde ve zamanında</w:t>
      </w:r>
      <w:r w:rsidRPr="004E1599">
        <w:rPr>
          <w:rFonts w:ascii="Times New Roman" w:hAnsi="Times New Roman" w:cs="Times New Roman"/>
          <w:sz w:val="24"/>
          <w:szCs w:val="24"/>
        </w:rPr>
        <w:t xml:space="preserve"> uygulanması konusuna dikkatlerin çekilmesi gerekmektedir [4]</w:t>
      </w:r>
      <w:r w:rsidR="00F76C2B">
        <w:rPr>
          <w:rFonts w:ascii="Times New Roman" w:hAnsi="Times New Roman" w:cs="Times New Roman"/>
          <w:sz w:val="24"/>
          <w:szCs w:val="24"/>
        </w:rPr>
        <w:t>.</w:t>
      </w:r>
    </w:p>
    <w:p w:rsidR="007F030F" w:rsidRPr="004E1599" w:rsidRDefault="007F030F" w:rsidP="007F030F">
      <w:pPr>
        <w:autoSpaceDE w:val="0"/>
        <w:spacing w:line="480" w:lineRule="auto"/>
        <w:jc w:val="both"/>
        <w:rPr>
          <w:rFonts w:ascii="Times New Roman" w:hAnsi="Times New Roman" w:cs="Times New Roman"/>
          <w:b/>
          <w:color w:val="FF0000"/>
          <w:sz w:val="24"/>
          <w:szCs w:val="24"/>
        </w:rPr>
      </w:pPr>
    </w:p>
    <w:p w:rsidR="007F030F" w:rsidRPr="004E1599" w:rsidRDefault="007F030F" w:rsidP="007F030F">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color w:val="FF0000"/>
          <w:sz w:val="24"/>
          <w:szCs w:val="24"/>
        </w:rPr>
        <w:tab/>
      </w:r>
      <w:r w:rsidRPr="004E1599">
        <w:rPr>
          <w:rFonts w:ascii="Times New Roman" w:hAnsi="Times New Roman" w:cs="Times New Roman"/>
          <w:sz w:val="24"/>
          <w:szCs w:val="24"/>
        </w:rPr>
        <w:t xml:space="preserve">Bağımlılık, genellikle bireyin kendi isteğiyle bir seçim yaparak ilk kez madde kullanmasıyla başlar. Ama madde kullanmayı sürdürmesi kişinin kendi tercihi </w:t>
      </w:r>
      <w:r w:rsidR="00D26103">
        <w:rPr>
          <w:rFonts w:ascii="Times New Roman" w:hAnsi="Times New Roman" w:cs="Times New Roman"/>
          <w:sz w:val="24"/>
          <w:szCs w:val="24"/>
        </w:rPr>
        <w:t>olarak değerlendirilmemelidir</w:t>
      </w:r>
      <w:r w:rsidRPr="004E1599">
        <w:rPr>
          <w:rFonts w:ascii="Times New Roman" w:hAnsi="Times New Roman" w:cs="Times New Roman"/>
          <w:sz w:val="24"/>
          <w:szCs w:val="24"/>
        </w:rPr>
        <w:t xml:space="preserve"> [4]</w:t>
      </w:r>
      <w:r w:rsidR="00C02CC4">
        <w:rPr>
          <w:rFonts w:ascii="Times New Roman" w:hAnsi="Times New Roman" w:cs="Times New Roman"/>
          <w:sz w:val="24"/>
          <w:szCs w:val="24"/>
        </w:rPr>
        <w:t>.</w:t>
      </w:r>
    </w:p>
    <w:p w:rsidR="007F030F" w:rsidRPr="004E1599" w:rsidRDefault="007F030F" w:rsidP="007F030F">
      <w:pPr>
        <w:autoSpaceDE w:val="0"/>
        <w:spacing w:line="480" w:lineRule="auto"/>
        <w:jc w:val="both"/>
        <w:rPr>
          <w:rFonts w:ascii="Times New Roman" w:hAnsi="Times New Roman" w:cs="Times New Roman"/>
          <w:b/>
          <w:color w:val="FF0000"/>
          <w:sz w:val="24"/>
          <w:szCs w:val="24"/>
        </w:rPr>
      </w:pPr>
    </w:p>
    <w:p w:rsidR="007F030F" w:rsidRPr="004E1599" w:rsidRDefault="007F030F" w:rsidP="007F030F">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r>
      <w:r w:rsidR="006869BE">
        <w:rPr>
          <w:rFonts w:ascii="Times New Roman" w:hAnsi="Times New Roman" w:cs="Times New Roman"/>
          <w:sz w:val="24"/>
          <w:szCs w:val="24"/>
        </w:rPr>
        <w:t>B</w:t>
      </w:r>
      <w:r w:rsidRPr="004E1599">
        <w:rPr>
          <w:rFonts w:ascii="Times New Roman" w:hAnsi="Times New Roman" w:cs="Times New Roman"/>
          <w:sz w:val="24"/>
          <w:szCs w:val="24"/>
        </w:rPr>
        <w:t>ireyde bağımlılık yapıcı maddelerin kullanılması sonucu sağlanan hoşa giden duygular, bireyin madde kullanımına devam etmesi için bir sebep olabilmektedir. Kullanılan madde, birey üzerinde, ya hoşa giden duygular oluşturmakta, ya da olumsuz duyguların bir süre için kaybolmasını sağlamaktadır. Bu nedenle, madde kullanımından sonra bireyde gerçek dışı oluşan duyguların, madde bağımlılığının olumsuz sonuçlarından daha önemli olduğu belirtilmektedir.</w:t>
      </w:r>
    </w:p>
    <w:p w:rsidR="007F030F" w:rsidRPr="004E1599" w:rsidRDefault="007F030F" w:rsidP="007F030F">
      <w:pPr>
        <w:autoSpaceDE w:val="0"/>
        <w:spacing w:line="480" w:lineRule="auto"/>
        <w:jc w:val="both"/>
        <w:rPr>
          <w:rFonts w:ascii="Times New Roman" w:hAnsi="Times New Roman" w:cs="Times New Roman"/>
          <w:sz w:val="24"/>
          <w:szCs w:val="24"/>
        </w:rPr>
      </w:pPr>
    </w:p>
    <w:p w:rsidR="007F030F" w:rsidRDefault="007F030F" w:rsidP="007F030F">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 xml:space="preserve">Eğlence kültürü ile birlikte yaygınlaşan madde kullanımı, özellikle batı toplumlarında kendine daha geniş alanlar </w:t>
      </w:r>
      <w:r w:rsidR="000643FF">
        <w:rPr>
          <w:rFonts w:ascii="Times New Roman" w:hAnsi="Times New Roman" w:cs="Times New Roman"/>
          <w:sz w:val="24"/>
          <w:szCs w:val="24"/>
        </w:rPr>
        <w:t xml:space="preserve">oluşturmaktadır. </w:t>
      </w:r>
      <w:r w:rsidRPr="004E1599">
        <w:rPr>
          <w:rFonts w:ascii="Times New Roman" w:hAnsi="Times New Roman" w:cs="Times New Roman"/>
          <w:sz w:val="24"/>
          <w:szCs w:val="24"/>
        </w:rPr>
        <w:t xml:space="preserve">Dünya toplumlarının birbirleriyle </w:t>
      </w:r>
      <w:r w:rsidR="000643FF">
        <w:rPr>
          <w:rFonts w:ascii="Times New Roman" w:hAnsi="Times New Roman" w:cs="Times New Roman"/>
          <w:sz w:val="24"/>
          <w:szCs w:val="24"/>
        </w:rPr>
        <w:t xml:space="preserve">iletişimlerinin artmasına paralel olarak, </w:t>
      </w:r>
      <w:r w:rsidRPr="004E1599">
        <w:rPr>
          <w:rFonts w:ascii="Times New Roman" w:hAnsi="Times New Roman" w:cs="Times New Roman"/>
          <w:sz w:val="24"/>
          <w:szCs w:val="24"/>
        </w:rPr>
        <w:t>Türkiye’ de de</w:t>
      </w:r>
      <w:r w:rsidR="000643FF">
        <w:rPr>
          <w:rFonts w:ascii="Times New Roman" w:hAnsi="Times New Roman" w:cs="Times New Roman"/>
          <w:sz w:val="24"/>
          <w:szCs w:val="24"/>
        </w:rPr>
        <w:t xml:space="preserve"> madde kullanımı ile ilgili</w:t>
      </w:r>
      <w:r w:rsidRPr="004E1599">
        <w:rPr>
          <w:rFonts w:ascii="Times New Roman" w:hAnsi="Times New Roman" w:cs="Times New Roman"/>
          <w:sz w:val="24"/>
          <w:szCs w:val="24"/>
        </w:rPr>
        <w:t xml:space="preserve"> ciddi sorunlar yaşanmaya başlamıştır.</w:t>
      </w:r>
    </w:p>
    <w:p w:rsidR="001C6056" w:rsidRPr="004E1599" w:rsidRDefault="001C6056" w:rsidP="007F030F">
      <w:pPr>
        <w:autoSpaceDE w:val="0"/>
        <w:spacing w:line="480" w:lineRule="auto"/>
        <w:jc w:val="both"/>
        <w:rPr>
          <w:rFonts w:ascii="Times New Roman" w:hAnsi="Times New Roman" w:cs="Times New Roman"/>
          <w:sz w:val="24"/>
          <w:szCs w:val="24"/>
        </w:rPr>
      </w:pPr>
    </w:p>
    <w:p w:rsidR="007F030F" w:rsidRPr="004E1599" w:rsidRDefault="007F030F" w:rsidP="007F030F">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r>
      <w:r w:rsidR="006869BE">
        <w:rPr>
          <w:rFonts w:ascii="Times New Roman" w:hAnsi="Times New Roman" w:cs="Times New Roman"/>
          <w:sz w:val="24"/>
          <w:szCs w:val="24"/>
        </w:rPr>
        <w:t>M</w:t>
      </w:r>
      <w:r w:rsidRPr="004E1599">
        <w:rPr>
          <w:rFonts w:ascii="Times New Roman" w:hAnsi="Times New Roman" w:cs="Times New Roman"/>
          <w:sz w:val="24"/>
          <w:szCs w:val="24"/>
        </w:rPr>
        <w:t>adde bağımlılığına neden olan faktörler arasında, kişilik yapısının, aile içi ilişkilerin, çocuğun toplumsallaşma sürecinin, ailenin sosyo-ekonomik statüsünün, kişinin çevresinde madde kullananların varlığının, maddenin elde edilebilme kolaylığının dışında merak, teşvik ve yeni ze</w:t>
      </w:r>
      <w:r w:rsidR="006869BE">
        <w:rPr>
          <w:rFonts w:ascii="Times New Roman" w:hAnsi="Times New Roman" w:cs="Times New Roman"/>
          <w:sz w:val="24"/>
          <w:szCs w:val="24"/>
        </w:rPr>
        <w:t>vkleri tatma isteği sayılabilir [4].</w:t>
      </w:r>
    </w:p>
    <w:p w:rsidR="007F030F" w:rsidRPr="004E1599" w:rsidRDefault="007F030F" w:rsidP="007F030F">
      <w:pPr>
        <w:autoSpaceDE w:val="0"/>
        <w:spacing w:line="480" w:lineRule="auto"/>
        <w:jc w:val="both"/>
        <w:rPr>
          <w:rFonts w:ascii="Times New Roman" w:hAnsi="Times New Roman" w:cs="Times New Roman"/>
          <w:sz w:val="24"/>
          <w:szCs w:val="24"/>
        </w:rPr>
      </w:pPr>
    </w:p>
    <w:p w:rsidR="007F030F" w:rsidRPr="004E1599" w:rsidRDefault="007F030F" w:rsidP="007F030F">
      <w:pPr>
        <w:autoSpaceDE w:val="0"/>
        <w:spacing w:line="480" w:lineRule="auto"/>
        <w:jc w:val="both"/>
        <w:rPr>
          <w:rFonts w:ascii="Times New Roman" w:eastAsia="Times-Roman" w:hAnsi="Times New Roman" w:cs="Times New Roman"/>
          <w:sz w:val="24"/>
          <w:szCs w:val="24"/>
        </w:rPr>
      </w:pPr>
      <w:r w:rsidRPr="004E1599">
        <w:rPr>
          <w:rFonts w:ascii="Times New Roman" w:hAnsi="Times New Roman" w:cs="Times New Roman"/>
          <w:sz w:val="24"/>
          <w:szCs w:val="24"/>
        </w:rPr>
        <w:tab/>
        <w:t>Yapılan araştırmalar incelendiğinde, Türkiye’de madde kullanım oranının Avrupa ülkelerine ve Amerika Birleşik Devletleri’ne göre daha düşük oranda olduğu buna karşın madde kullanım sıklığında artış olduğu görülmektedir [5].</w:t>
      </w:r>
      <w:r w:rsidRPr="004E1599">
        <w:rPr>
          <w:rFonts w:ascii="Times New Roman" w:hAnsi="Times New Roman" w:cs="Times New Roman"/>
          <w:b/>
          <w:color w:val="FF0000"/>
          <w:sz w:val="24"/>
          <w:szCs w:val="24"/>
        </w:rPr>
        <w:t xml:space="preserve"> </w:t>
      </w:r>
      <w:r w:rsidRPr="004E1599">
        <w:rPr>
          <w:rFonts w:ascii="Times New Roman" w:hAnsi="Times New Roman" w:cs="Times New Roman"/>
          <w:sz w:val="24"/>
          <w:szCs w:val="24"/>
        </w:rPr>
        <w:t xml:space="preserve">Gençlerde bağımlılık yapıcı madde kullanımında en başta sigara ve alkol gelirken, yasa dışı madde kullanımında esrar, başı çekmektedir [6]. Ülkemizde erişkin örneklemde yapılan çalışmalar oldukça azdır. 3694 kişi ile yapılan bir çalışmada alkol ve sigara dışı bağımlılık yapıcı madde kullanım oranı %3.6 bulunmuştur [7]. </w:t>
      </w:r>
      <w:r w:rsidRPr="004E1599">
        <w:rPr>
          <w:rFonts w:ascii="Times New Roman" w:eastAsia="Times-Roman" w:hAnsi="Times New Roman" w:cs="Times New Roman"/>
          <w:sz w:val="24"/>
          <w:szCs w:val="24"/>
        </w:rPr>
        <w:t>Esrar, Türkiye’de emniyet güçlerince en fazla yakalanan uyuşturucu maddedir [8]</w:t>
      </w:r>
      <w:r w:rsidR="00F76C2B">
        <w:rPr>
          <w:rFonts w:ascii="Times New Roman" w:eastAsia="Times-Roman" w:hAnsi="Times New Roman" w:cs="Times New Roman"/>
          <w:sz w:val="24"/>
          <w:szCs w:val="24"/>
        </w:rPr>
        <w:t>.</w:t>
      </w:r>
    </w:p>
    <w:p w:rsidR="007F030F" w:rsidRPr="004E1599" w:rsidRDefault="007F030F" w:rsidP="007F030F">
      <w:pPr>
        <w:autoSpaceDE w:val="0"/>
        <w:spacing w:line="360" w:lineRule="auto"/>
        <w:jc w:val="both"/>
        <w:rPr>
          <w:rFonts w:ascii="Times New Roman" w:hAnsi="Times New Roman" w:cs="Times New Roman"/>
          <w:color w:val="FF0000"/>
          <w:sz w:val="24"/>
          <w:szCs w:val="24"/>
        </w:rPr>
      </w:pPr>
    </w:p>
    <w:p w:rsidR="007F030F" w:rsidRPr="004E1599" w:rsidRDefault="007F030F" w:rsidP="007F030F">
      <w:pPr>
        <w:pStyle w:val="Pa12"/>
        <w:spacing w:after="80" w:line="480" w:lineRule="auto"/>
        <w:jc w:val="both"/>
        <w:rPr>
          <w:rFonts w:ascii="Times New Roman" w:hAnsi="Times New Roman" w:cs="Times New Roman"/>
          <w:b/>
          <w:color w:val="FF0000"/>
        </w:rPr>
      </w:pPr>
      <w:r w:rsidRPr="004E1599">
        <w:rPr>
          <w:rFonts w:ascii="Times New Roman" w:hAnsi="Times New Roman" w:cs="Times New Roman"/>
          <w:color w:val="000000"/>
        </w:rPr>
        <w:tab/>
        <w:t>Esrarın etkileri kullanım sıklığına, maddenin dozuna, kullanılan ortama ve kullanıcının geçmiş deneyimlerine göre değişmektedir [9]</w:t>
      </w:r>
      <w:r w:rsidR="001C6056">
        <w:rPr>
          <w:rFonts w:ascii="Times New Roman" w:hAnsi="Times New Roman" w:cs="Times New Roman"/>
          <w:color w:val="000000"/>
        </w:rPr>
        <w:t>.</w:t>
      </w:r>
      <w:r w:rsidRPr="004E1599">
        <w:rPr>
          <w:rFonts w:ascii="Times New Roman" w:hAnsi="Times New Roman" w:cs="Times New Roman"/>
          <w:b/>
          <w:color w:val="FF0000"/>
        </w:rPr>
        <w:t xml:space="preserve"> </w:t>
      </w:r>
    </w:p>
    <w:p w:rsidR="007F030F" w:rsidRPr="004E1599" w:rsidRDefault="007F030F" w:rsidP="007F030F">
      <w:pPr>
        <w:rPr>
          <w:rFonts w:ascii="Times New Roman" w:hAnsi="Times New Roman" w:cs="Times New Roman"/>
          <w:sz w:val="24"/>
          <w:szCs w:val="24"/>
        </w:rPr>
      </w:pPr>
    </w:p>
    <w:p w:rsidR="007F030F" w:rsidRPr="004E1599" w:rsidRDefault="007F030F" w:rsidP="007F030F">
      <w:pPr>
        <w:pStyle w:val="Pa12"/>
        <w:spacing w:after="80" w:line="480" w:lineRule="auto"/>
        <w:ind w:firstLine="708"/>
        <w:jc w:val="both"/>
        <w:rPr>
          <w:rFonts w:ascii="Times New Roman" w:hAnsi="Times New Roman" w:cs="Times New Roman"/>
        </w:rPr>
      </w:pPr>
      <w:r w:rsidRPr="004E1599">
        <w:rPr>
          <w:rFonts w:ascii="Times New Roman" w:hAnsi="Times New Roman" w:cs="Times New Roman"/>
        </w:rPr>
        <w:t>Esrar, genellikle bağımlılık yapıcı madde olarak kabul edilmemesine rağmen, esrar maddesi bağımlılık yapmaktadır. Esrar bir geçiş maddesidir. Esrar kullanan kişi ileride diğer maddelere alışabilir ve onları kullanmaya başlayabilir [10]</w:t>
      </w:r>
      <w:r w:rsidR="001C6056">
        <w:rPr>
          <w:rFonts w:ascii="Times New Roman" w:hAnsi="Times New Roman" w:cs="Times New Roman"/>
        </w:rPr>
        <w:t>.</w:t>
      </w:r>
      <w:r w:rsidRPr="004E1599">
        <w:rPr>
          <w:rFonts w:ascii="Times New Roman" w:eastAsia="Times-Roman" w:hAnsi="Times New Roman" w:cs="Times New Roman"/>
          <w:b/>
          <w:color w:val="FF0000"/>
        </w:rPr>
        <w:t xml:space="preserve"> </w:t>
      </w:r>
      <w:r w:rsidRPr="004E1599">
        <w:rPr>
          <w:rFonts w:ascii="Times New Roman" w:eastAsia="Times-Roman" w:hAnsi="Times New Roman" w:cs="Times New Roman"/>
        </w:rPr>
        <w:t>Ögel’e göre</w:t>
      </w:r>
      <w:r w:rsidR="001C6056">
        <w:rPr>
          <w:rFonts w:ascii="Times New Roman" w:eastAsia="Times-Roman" w:hAnsi="Times New Roman" w:cs="Times New Roman"/>
        </w:rPr>
        <w:t xml:space="preserve"> </w:t>
      </w:r>
      <w:r w:rsidRPr="004E1599">
        <w:rPr>
          <w:rFonts w:ascii="Times New Roman" w:eastAsia="Times-Roman" w:hAnsi="Times New Roman" w:cs="Times New Roman"/>
        </w:rPr>
        <w:t>e</w:t>
      </w:r>
      <w:r w:rsidRPr="004E1599">
        <w:rPr>
          <w:rFonts w:ascii="Times New Roman" w:hAnsi="Times New Roman" w:cs="Times New Roman"/>
        </w:rPr>
        <w:t>srar kullanan öğrencilerin çevrelerinde madde kullanan kişilerin oldukça fazla olması, büyük bir bölümünün esrar kullanmaları için arkadaşlarının ısrar ettiğini belirtmesi ve esrara ulaşmanın kolay olduğunu belirtenlerin oranı %10’un üzerinde olması, madde kullanımında çevrenin önemini vurgulayan bulgulardır [11]</w:t>
      </w:r>
      <w:r w:rsidR="001C6056">
        <w:rPr>
          <w:rFonts w:ascii="Times New Roman" w:hAnsi="Times New Roman" w:cs="Times New Roman"/>
        </w:rPr>
        <w:t>.</w:t>
      </w:r>
    </w:p>
    <w:p w:rsidR="007F030F" w:rsidRPr="004E1599" w:rsidRDefault="007F030F" w:rsidP="007F030F">
      <w:pPr>
        <w:rPr>
          <w:rFonts w:ascii="Times New Roman" w:hAnsi="Times New Roman" w:cs="Times New Roman"/>
          <w:color w:val="FF0000"/>
          <w:sz w:val="24"/>
          <w:szCs w:val="24"/>
        </w:rPr>
      </w:pPr>
    </w:p>
    <w:p w:rsidR="007F030F" w:rsidRDefault="007F030F" w:rsidP="007F030F">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Madde sorununun ülkemizin gündemine girmesi ile birlikte, madde kullanımının önlenmesine yönelik çalışmalar başlatılmıştır. </w:t>
      </w:r>
    </w:p>
    <w:p w:rsidR="001C6056" w:rsidRPr="004E1599" w:rsidRDefault="001C6056" w:rsidP="007F030F">
      <w:pPr>
        <w:autoSpaceDE w:val="0"/>
        <w:spacing w:line="480" w:lineRule="auto"/>
        <w:ind w:firstLine="708"/>
        <w:jc w:val="both"/>
        <w:rPr>
          <w:rFonts w:ascii="Times New Roman" w:hAnsi="Times New Roman" w:cs="Times New Roman"/>
          <w:sz w:val="24"/>
          <w:szCs w:val="24"/>
        </w:rPr>
      </w:pPr>
    </w:p>
    <w:p w:rsidR="007F030F" w:rsidRPr="001C6056" w:rsidRDefault="007F030F" w:rsidP="007F030F">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 xml:space="preserve">2006 yılında ülkemizde uygulanmaya başlayan, madde bağımlılarının denetim ve tedavi altına alınmalarını içeren denetimli serbestlik tedbirleri uygulaması alınan yasal önlemlere örnek teşkil etmektedir. 5237 sayılı Türk Ceza Kanunu’ nun 191. maddesine göre  “Kullanmak için uyuşturucu veya uyarıcı madde satın alan, kabul eden veya bulunduranlar” hakkında Denetimli Serbestlik kararı verilebileceği ile ilgili esaslar </w:t>
      </w:r>
      <w:r w:rsidRPr="001C6056">
        <w:rPr>
          <w:rFonts w:ascii="Times New Roman" w:hAnsi="Times New Roman" w:cs="Times New Roman"/>
          <w:sz w:val="24"/>
          <w:szCs w:val="24"/>
        </w:rPr>
        <w:t>açıklanmıştır [12].</w:t>
      </w:r>
    </w:p>
    <w:p w:rsidR="007F030F" w:rsidRPr="004E1599" w:rsidRDefault="007F030F" w:rsidP="007F030F">
      <w:pPr>
        <w:autoSpaceDE w:val="0"/>
        <w:spacing w:line="360" w:lineRule="auto"/>
        <w:jc w:val="both"/>
        <w:rPr>
          <w:rFonts w:ascii="Times New Roman" w:hAnsi="Times New Roman" w:cs="Times New Roman"/>
          <w:color w:val="FF0000"/>
          <w:sz w:val="24"/>
          <w:szCs w:val="24"/>
        </w:rPr>
      </w:pPr>
    </w:p>
    <w:p w:rsidR="007F030F" w:rsidRPr="004E1599" w:rsidRDefault="007F030F" w:rsidP="007F030F">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color w:val="FF0000"/>
          <w:sz w:val="24"/>
          <w:szCs w:val="24"/>
        </w:rPr>
        <w:tab/>
      </w:r>
      <w:r w:rsidRPr="004E1599">
        <w:rPr>
          <w:rFonts w:ascii="Times New Roman" w:hAnsi="Times New Roman" w:cs="Times New Roman"/>
          <w:sz w:val="24"/>
          <w:szCs w:val="24"/>
        </w:rPr>
        <w:t>Ülkemizde giderek artan bir sosyal sorun olan ‘suçluluk’ alanında yeni bir hizmet yöntemi olarak algılanabilecek Denetimli Serbestlik Müdürlükleri, ki</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inin i</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ledi</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i bir suç nedeniyle tutuklanması ya da mahkemece hakkında mahkûmiyet kararı verilmesi sonucunda cezaevine girmesi yerine, cezasını toplum içinde gözetim ve denetim altında çekmesi anlamına gelir. Denetimli serbestlik, ceza yargılamasının parçası ve bir ceza infaz yöntemidir. Alternatif bir infaz sistemi olan denetimli serbestlikte esas olan, ki</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 xml:space="preserve">inin ıslahı ve topluma yeniden kazandırılmasıdır. </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 xml:space="preserve">üpheli, sanık veya hükümlüler hapse girmenin alternatifi olan bu sistemde, </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arta ba</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lı olarak serbest bırakılmakta ve kendilerine bir takım yükümlülükler getirilmektedir. Denetimli serbestlik hizmetlerinin genel amacı, toplumun huzur ve mutlulu</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unu sa</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larken, suç i</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leyen insanları yeniden üretken birer birey olarak insanlar arasındaki yerini almasına yardımcı olmak ve suçluyu ıslah ederek toplumu suçlulardan korumaktır [13].</w:t>
      </w:r>
    </w:p>
    <w:p w:rsidR="007F030F" w:rsidRPr="004E1599" w:rsidRDefault="007F030F" w:rsidP="007F030F">
      <w:pPr>
        <w:autoSpaceDE w:val="0"/>
        <w:spacing w:line="480" w:lineRule="auto"/>
        <w:jc w:val="both"/>
        <w:rPr>
          <w:rFonts w:ascii="Times New Roman" w:hAnsi="Times New Roman" w:cs="Times New Roman"/>
          <w:b/>
          <w:color w:val="FF0000"/>
          <w:sz w:val="24"/>
          <w:szCs w:val="24"/>
        </w:rPr>
      </w:pPr>
    </w:p>
    <w:p w:rsidR="007F030F" w:rsidRPr="004E1599" w:rsidRDefault="007F030F" w:rsidP="007F030F">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Denetimli serbestlik, sadece ceza kanunu reformcularının ideallerinden güç alarak olu</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turulmu</w:t>
      </w:r>
      <w:r w:rsidRPr="004E1599">
        <w:rPr>
          <w:rFonts w:ascii="Times New Roman" w:eastAsia="TimesNewRoman" w:hAnsi="Times New Roman" w:cs="Times New Roman"/>
          <w:sz w:val="24"/>
          <w:szCs w:val="24"/>
        </w:rPr>
        <w:t xml:space="preserve">ş </w:t>
      </w:r>
      <w:r w:rsidRPr="004E1599">
        <w:rPr>
          <w:rFonts w:ascii="Times New Roman" w:hAnsi="Times New Roman" w:cs="Times New Roman"/>
          <w:sz w:val="24"/>
          <w:szCs w:val="24"/>
        </w:rPr>
        <w:t>bir hizmet de</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ildir; daha çok hükümlünün toplum içerisinde denetim altına alınması, hapis cezasının maliyetinin yüksekli</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i, suç tekrarını azaltmada ba</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arısızlı</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ı ve hatta suç oranını artırması gibi pratik sebeplerden dolayı da tercih edilmektedir [14].</w:t>
      </w:r>
    </w:p>
    <w:p w:rsidR="007F030F" w:rsidRPr="004E1599" w:rsidRDefault="007F030F" w:rsidP="007F030F">
      <w:pPr>
        <w:autoSpaceDE w:val="0"/>
        <w:spacing w:line="480" w:lineRule="auto"/>
        <w:jc w:val="both"/>
        <w:rPr>
          <w:rFonts w:ascii="Times New Roman" w:hAnsi="Times New Roman" w:cs="Times New Roman"/>
          <w:b/>
          <w:color w:val="FF0000"/>
          <w:sz w:val="24"/>
          <w:szCs w:val="24"/>
        </w:rPr>
      </w:pPr>
    </w:p>
    <w:p w:rsidR="007F030F" w:rsidRPr="004E1599" w:rsidRDefault="007F030F" w:rsidP="007F030F">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color w:val="FF0000"/>
          <w:sz w:val="24"/>
          <w:szCs w:val="24"/>
        </w:rPr>
        <w:tab/>
      </w:r>
      <w:r w:rsidRPr="004E1599">
        <w:rPr>
          <w:rFonts w:ascii="Times New Roman" w:hAnsi="Times New Roman" w:cs="Times New Roman"/>
          <w:sz w:val="24"/>
          <w:szCs w:val="24"/>
        </w:rPr>
        <w:t>Madde kullanımı suçu işleyenlerin tedaviye yönlendirilmesi ülkemizde oldukça yeni bir uygulama olarak değerlendirilebilir. Ülkemizde bu alanda yapılmış sınırlı sayıda çalışmada, yeni yürürlüğe girmiş olan bu sistemin en iyi şekilde işleyebilmesi için gerekli olan düzenlemelere dikkat çekilmektedir [15], [16].</w:t>
      </w:r>
    </w:p>
    <w:p w:rsidR="007F030F" w:rsidRPr="004E1599" w:rsidRDefault="007F030F" w:rsidP="007F030F">
      <w:pPr>
        <w:autoSpaceDE w:val="0"/>
        <w:spacing w:line="480" w:lineRule="auto"/>
        <w:jc w:val="both"/>
        <w:rPr>
          <w:rFonts w:ascii="Times New Roman" w:hAnsi="Times New Roman" w:cs="Times New Roman"/>
          <w:b/>
          <w:color w:val="FF0000"/>
          <w:sz w:val="24"/>
          <w:szCs w:val="24"/>
        </w:rPr>
      </w:pPr>
    </w:p>
    <w:p w:rsidR="007F030F" w:rsidRPr="004E1599" w:rsidRDefault="007F030F" w:rsidP="007F030F">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color w:val="FF0000"/>
          <w:sz w:val="24"/>
          <w:szCs w:val="24"/>
        </w:rPr>
        <w:tab/>
      </w:r>
      <w:r w:rsidRPr="004E1599">
        <w:rPr>
          <w:rFonts w:ascii="Times New Roman" w:hAnsi="Times New Roman" w:cs="Times New Roman"/>
          <w:sz w:val="24"/>
          <w:szCs w:val="24"/>
        </w:rPr>
        <w:t>Ülkemizde, 1 Haziran 2005 tarihinde kurulan denetimli serbestlik sistemi ile madde bağımlılarının rehabilitasyonunda yeni bir döneme geçilmiştir. Bu dönemin en önemli özelliği; uyuşturucu veya uyarıcı madde kullanan ya da bulunduranların, gerek soruşturma ve kovuşturma aşamalarında gerekse bu kişiler hakkında verilen kararların infazında rehabilitasyonun hedeflenmesidir [17]</w:t>
      </w:r>
      <w:r w:rsidR="00341E33">
        <w:rPr>
          <w:rFonts w:ascii="Times New Roman" w:hAnsi="Times New Roman" w:cs="Times New Roman"/>
          <w:sz w:val="24"/>
          <w:szCs w:val="24"/>
        </w:rPr>
        <w:t>.</w:t>
      </w:r>
    </w:p>
    <w:p w:rsidR="00CC6A9A" w:rsidRDefault="00CC6A9A" w:rsidP="00CC6A9A">
      <w:pPr>
        <w:autoSpaceDE w:val="0"/>
        <w:spacing w:line="480" w:lineRule="auto"/>
        <w:ind w:firstLine="708"/>
        <w:jc w:val="both"/>
        <w:rPr>
          <w:rFonts w:ascii="Times New Roman" w:hAnsi="Times New Roman" w:cs="Times New Roman"/>
          <w:b/>
          <w:bCs/>
          <w:color w:val="FF0000"/>
          <w:sz w:val="24"/>
          <w:szCs w:val="24"/>
        </w:rPr>
      </w:pPr>
    </w:p>
    <w:p w:rsidR="007F030F" w:rsidRPr="004E1599" w:rsidRDefault="007F030F" w:rsidP="00CC6A9A">
      <w:pPr>
        <w:autoSpaceDE w:val="0"/>
        <w:spacing w:line="480" w:lineRule="auto"/>
        <w:ind w:firstLine="708"/>
        <w:jc w:val="both"/>
        <w:rPr>
          <w:rFonts w:ascii="Times New Roman" w:hAnsi="Times New Roman" w:cs="Times New Roman"/>
          <w:bCs/>
          <w:sz w:val="24"/>
          <w:szCs w:val="24"/>
        </w:rPr>
      </w:pPr>
      <w:r w:rsidRPr="004E1599">
        <w:rPr>
          <w:rFonts w:ascii="Times New Roman" w:hAnsi="Times New Roman" w:cs="Times New Roman"/>
          <w:bCs/>
          <w:sz w:val="24"/>
          <w:szCs w:val="24"/>
        </w:rPr>
        <w:t>05.03.2013 tarihinde Denetimli Serbestlik yönetmeliğinde bazı değişikler yapılarak, tedavi sürecinde tedavi kurumundaki uzmanların, tedavi sonrası süreçte ise denetimli serbestlikte görev yapan uzmanların rehberlik yapması öngörülmüştür.</w:t>
      </w:r>
    </w:p>
    <w:p w:rsidR="001C6056" w:rsidRDefault="001C6056" w:rsidP="007F030F">
      <w:pPr>
        <w:autoSpaceDE w:val="0"/>
        <w:spacing w:after="0" w:line="480" w:lineRule="auto"/>
        <w:ind w:firstLine="708"/>
        <w:jc w:val="both"/>
        <w:rPr>
          <w:rFonts w:ascii="Times New Roman" w:hAnsi="Times New Roman" w:cs="Times New Roman"/>
          <w:sz w:val="24"/>
          <w:szCs w:val="24"/>
        </w:rPr>
      </w:pPr>
    </w:p>
    <w:p w:rsidR="005E368A" w:rsidRPr="004E1599" w:rsidRDefault="005E368A" w:rsidP="007F030F">
      <w:pPr>
        <w:autoSpaceDE w:val="0"/>
        <w:spacing w:after="0" w:line="480" w:lineRule="auto"/>
        <w:ind w:firstLine="708"/>
        <w:jc w:val="both"/>
        <w:rPr>
          <w:rFonts w:ascii="Times New Roman" w:hAnsi="Times New Roman" w:cs="Times New Roman"/>
          <w:b/>
          <w:bCs/>
          <w:color w:val="FF0000"/>
          <w:sz w:val="24"/>
          <w:szCs w:val="24"/>
        </w:rPr>
      </w:pPr>
      <w:r w:rsidRPr="004E1599">
        <w:rPr>
          <w:rFonts w:ascii="Times New Roman" w:hAnsi="Times New Roman" w:cs="Times New Roman"/>
          <w:sz w:val="24"/>
          <w:szCs w:val="24"/>
        </w:rPr>
        <w:t>Madde kullanım bozuklukları ile diğer psikiyatrik bozuklukların yüksek oranda birlikteliği de aynı derecede çarpıcı şekilde gerek klinik araştırmalarda gerek gözden geçirme çalışmalarında izlenmektedir.</w:t>
      </w:r>
    </w:p>
    <w:p w:rsidR="001C6056" w:rsidRDefault="001C6056" w:rsidP="007F030F">
      <w:pPr>
        <w:autoSpaceDE w:val="0"/>
        <w:spacing w:after="0" w:line="480" w:lineRule="auto"/>
        <w:ind w:firstLine="708"/>
        <w:jc w:val="both"/>
        <w:rPr>
          <w:rFonts w:ascii="Times New Roman" w:hAnsi="Times New Roman" w:cs="Times New Roman"/>
          <w:sz w:val="24"/>
          <w:szCs w:val="24"/>
        </w:rPr>
      </w:pPr>
    </w:p>
    <w:p w:rsidR="005E368A" w:rsidRPr="004E1599" w:rsidRDefault="005E368A" w:rsidP="007F030F">
      <w:pPr>
        <w:autoSpaceDE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Madde kullanımı ve diğer psikiyatrik bozuklukların komorbiditesine yönelik epidemiyolojik Ulusal Komorbidite Çalışması’nda saptanan verilerde, bağımlılık bozukluğu olan bireylerin % 41 ile %65’inde yaşamlarının bir döneminde bir afektif ya da anksiyete bozukluğu olduğu görülmüştür. Toplumda kadınlarda %30, erkeklerde %20 olan kaygı bozukluğu rahatsızlığının bağımlılarda %50 civarında olduğu gözlenmiştir.</w:t>
      </w:r>
    </w:p>
    <w:p w:rsidR="009C0311" w:rsidRPr="004E1599" w:rsidRDefault="009C0311" w:rsidP="009C0311">
      <w:pPr>
        <w:autoSpaceDE w:val="0"/>
        <w:spacing w:after="0" w:line="480" w:lineRule="auto"/>
        <w:jc w:val="both"/>
        <w:rPr>
          <w:rFonts w:ascii="Times New Roman" w:hAnsi="Times New Roman" w:cs="Times New Roman"/>
          <w:sz w:val="24"/>
          <w:szCs w:val="24"/>
        </w:rPr>
      </w:pPr>
    </w:p>
    <w:p w:rsidR="005E368A" w:rsidRPr="004E1599" w:rsidRDefault="005E368A" w:rsidP="009C0311">
      <w:pPr>
        <w:autoSpaceDE w:val="0"/>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ab/>
        <w:t xml:space="preserve">Yine madde kullanımı olan kişilerin %80 kadar önemli bir bölümünün yaşamlarının bir döneminde depresif sendromlardan </w:t>
      </w:r>
      <w:r w:rsidR="006869BE" w:rsidRPr="004E1599">
        <w:rPr>
          <w:rFonts w:ascii="Times New Roman" w:hAnsi="Times New Roman" w:cs="Times New Roman"/>
          <w:sz w:val="24"/>
          <w:szCs w:val="24"/>
        </w:rPr>
        <w:t>şikâyetçi</w:t>
      </w:r>
      <w:r w:rsidRPr="004E1599">
        <w:rPr>
          <w:rFonts w:ascii="Times New Roman" w:hAnsi="Times New Roman" w:cs="Times New Roman"/>
          <w:sz w:val="24"/>
          <w:szCs w:val="24"/>
        </w:rPr>
        <w:t xml:space="preserve"> olmuşlardır. Bu vakalardan %30 veya üzeri, haftalarca süren ve esaslı bir depresyon dönemi kriterlerine karşılık gelen major depresyon ile ilişkilendirilmiştir. Genç yaşlarında alkol ve diğer uyuşturucu maddeleri kullanan bireylerin ilerleyen dönemlerinde depresyon geliştirme riskinin bu tür maddeleri kullanmayanlara göre daha fazla olduğu bilinmektedir. Madde kullanımı ve depresyonun birlikteliği intihar açısından da ciddi </w:t>
      </w:r>
      <w:r w:rsidR="00720F42" w:rsidRPr="004E1599">
        <w:rPr>
          <w:rFonts w:ascii="Times New Roman" w:hAnsi="Times New Roman" w:cs="Times New Roman"/>
          <w:sz w:val="24"/>
          <w:szCs w:val="24"/>
        </w:rPr>
        <w:t>bir risk teşkil etmektedir [18]</w:t>
      </w:r>
      <w:r w:rsidR="001C6056">
        <w:rPr>
          <w:rFonts w:ascii="Times New Roman" w:hAnsi="Times New Roman" w:cs="Times New Roman"/>
          <w:sz w:val="24"/>
          <w:szCs w:val="24"/>
        </w:rPr>
        <w:t>.</w:t>
      </w:r>
    </w:p>
    <w:p w:rsidR="005E368A" w:rsidRPr="004E1599" w:rsidRDefault="005E368A" w:rsidP="009C0311">
      <w:pPr>
        <w:autoSpaceDE w:val="0"/>
        <w:spacing w:after="0" w:line="480" w:lineRule="auto"/>
        <w:jc w:val="both"/>
        <w:rPr>
          <w:rFonts w:ascii="Times New Roman" w:hAnsi="Times New Roman" w:cs="Times New Roman"/>
          <w:sz w:val="24"/>
          <w:szCs w:val="24"/>
        </w:rPr>
      </w:pPr>
    </w:p>
    <w:p w:rsidR="005E368A" w:rsidRPr="004E1599" w:rsidRDefault="005E368A" w:rsidP="009C0311">
      <w:pPr>
        <w:autoSpaceDE w:val="0"/>
        <w:spacing w:after="0" w:line="480" w:lineRule="auto"/>
        <w:jc w:val="both"/>
        <w:rPr>
          <w:rFonts w:ascii="Times New Roman" w:hAnsi="Times New Roman" w:cs="Times New Roman"/>
          <w:sz w:val="24"/>
          <w:szCs w:val="24"/>
        </w:rPr>
      </w:pPr>
      <w:r w:rsidRPr="004E1599">
        <w:rPr>
          <w:rFonts w:ascii="Times New Roman" w:hAnsi="Times New Roman" w:cs="Times New Roman"/>
          <w:b/>
          <w:bCs/>
          <w:color w:val="FF0000"/>
          <w:sz w:val="24"/>
          <w:szCs w:val="24"/>
        </w:rPr>
        <w:tab/>
      </w:r>
      <w:r w:rsidRPr="004E1599">
        <w:rPr>
          <w:rFonts w:ascii="Times New Roman" w:hAnsi="Times New Roman" w:cs="Times New Roman"/>
          <w:sz w:val="24"/>
          <w:szCs w:val="24"/>
        </w:rPr>
        <w:t>Madde kullanımı olan kişi bilişsel kapasitesinde, kaygı düzeyinde ve olayları algılama biçimi</w:t>
      </w:r>
      <w:r w:rsidR="00E3696E">
        <w:rPr>
          <w:rFonts w:ascii="Times New Roman" w:hAnsi="Times New Roman" w:cs="Times New Roman"/>
          <w:sz w:val="24"/>
          <w:szCs w:val="24"/>
        </w:rPr>
        <w:t>nde farklı bir duygu</w:t>
      </w:r>
      <w:r w:rsidR="00B56CD4">
        <w:rPr>
          <w:rFonts w:ascii="Times New Roman" w:hAnsi="Times New Roman" w:cs="Times New Roman"/>
          <w:sz w:val="24"/>
          <w:szCs w:val="24"/>
        </w:rPr>
        <w:t>-</w:t>
      </w:r>
      <w:r w:rsidRPr="004E1599">
        <w:rPr>
          <w:rFonts w:ascii="Times New Roman" w:hAnsi="Times New Roman" w:cs="Times New Roman"/>
          <w:sz w:val="24"/>
          <w:szCs w:val="24"/>
        </w:rPr>
        <w:t>duruma bürünebilir. Kaygı düzeyinde artma ya da azalma olabilir,</w:t>
      </w:r>
      <w:r w:rsidR="008775C0">
        <w:rPr>
          <w:rFonts w:ascii="Times New Roman" w:hAnsi="Times New Roman" w:cs="Times New Roman"/>
          <w:sz w:val="24"/>
          <w:szCs w:val="24"/>
        </w:rPr>
        <w:t xml:space="preserve"> </w:t>
      </w:r>
      <w:r w:rsidRPr="004E1599">
        <w:rPr>
          <w:rFonts w:ascii="Times New Roman" w:hAnsi="Times New Roman" w:cs="Times New Roman"/>
          <w:sz w:val="24"/>
          <w:szCs w:val="24"/>
        </w:rPr>
        <w:t xml:space="preserve">maddenin etkisi ile daha karamsar düşünme ve depresif durum ortaya çıkabilir. </w:t>
      </w:r>
    </w:p>
    <w:p w:rsidR="009C0311" w:rsidRPr="004E1599" w:rsidRDefault="009C0311" w:rsidP="009C0311">
      <w:pPr>
        <w:autoSpaceDE w:val="0"/>
        <w:spacing w:after="0" w:line="480" w:lineRule="auto"/>
        <w:jc w:val="both"/>
        <w:rPr>
          <w:rFonts w:ascii="Times New Roman" w:hAnsi="Times New Roman" w:cs="Times New Roman"/>
          <w:sz w:val="24"/>
          <w:szCs w:val="24"/>
        </w:rPr>
      </w:pPr>
    </w:p>
    <w:p w:rsidR="009C0311" w:rsidRDefault="005E368A" w:rsidP="009C0311">
      <w:pPr>
        <w:autoSpaceDE w:val="0"/>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ab/>
        <w:t>Ülkemizde madde kullanımının kişilerin psikolojik yapısı üzerindeki etkisi ile ilgili çalışmalar yetersizdir. D</w:t>
      </w:r>
      <w:r w:rsidR="00874E30">
        <w:rPr>
          <w:rFonts w:ascii="Times New Roman" w:hAnsi="Times New Roman" w:cs="Times New Roman"/>
          <w:sz w:val="24"/>
          <w:szCs w:val="24"/>
        </w:rPr>
        <w:t>enetimli Serbestlik tedbirine tâ</w:t>
      </w:r>
      <w:r w:rsidRPr="004E1599">
        <w:rPr>
          <w:rFonts w:ascii="Times New Roman" w:hAnsi="Times New Roman" w:cs="Times New Roman"/>
          <w:sz w:val="24"/>
          <w:szCs w:val="24"/>
        </w:rPr>
        <w:t>bi olan kişilerin kaygı ve depresyon durumlarının değerlendirilmesine yönelik olarak ülkemizde yapılmış kapsamlı bir çalışma yer almamaktadır. Bu çalışma yasa dışı madde kullanımı nedeniyle denetimli se</w:t>
      </w:r>
      <w:r w:rsidR="004F0506">
        <w:rPr>
          <w:rFonts w:ascii="Times New Roman" w:hAnsi="Times New Roman" w:cs="Times New Roman"/>
          <w:sz w:val="24"/>
          <w:szCs w:val="24"/>
        </w:rPr>
        <w:t>rbestlik tedbirine tâ</w:t>
      </w:r>
      <w:r w:rsidRPr="004E1599">
        <w:rPr>
          <w:rFonts w:ascii="Times New Roman" w:hAnsi="Times New Roman" w:cs="Times New Roman"/>
          <w:sz w:val="24"/>
          <w:szCs w:val="24"/>
        </w:rPr>
        <w:t>bi olan erkek ergen ve yetişkin bireylerin depresyon ve anksiyete düzeylerinin değerlendirmesini ortaya koyarak farklı bir konuya dikkat çekecektir. Bu alanda çalışan ilgili uzman kişilere, danışmanlara rehberlik sürecinde dikkat edilecek hususlar açısından kaynak oluşturabilecektir. Ayrıca ergenlik dönemi gibi kritik bir döneme ait ruhsal bir sorunun da ortaya konması ve gerekli ruh sağlığı hizmetlerinin planlanması ve ortaya konması açısından da önem arz edecektir</w:t>
      </w:r>
      <w:r w:rsidR="007F030F" w:rsidRPr="004E1599">
        <w:rPr>
          <w:rFonts w:ascii="Times New Roman" w:hAnsi="Times New Roman" w:cs="Times New Roman"/>
          <w:sz w:val="24"/>
          <w:szCs w:val="24"/>
        </w:rPr>
        <w:t>.</w:t>
      </w:r>
    </w:p>
    <w:p w:rsidR="009C0311" w:rsidRPr="004E1599" w:rsidRDefault="009C0311" w:rsidP="009C0311">
      <w:pPr>
        <w:autoSpaceDE w:val="0"/>
        <w:spacing w:after="0" w:line="480" w:lineRule="auto"/>
        <w:jc w:val="both"/>
        <w:rPr>
          <w:rFonts w:ascii="Times New Roman" w:hAnsi="Times New Roman" w:cs="Times New Roman"/>
          <w:sz w:val="24"/>
          <w:szCs w:val="24"/>
        </w:rPr>
      </w:pPr>
    </w:p>
    <w:p w:rsidR="005E368A" w:rsidRPr="001D4157" w:rsidRDefault="001D4157" w:rsidP="001D4157">
      <w:pPr>
        <w:pStyle w:val="ListeParagraf"/>
        <w:numPr>
          <w:ilvl w:val="1"/>
          <w:numId w:val="11"/>
        </w:numPr>
        <w:autoSpaceDE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E368A" w:rsidRPr="001D4157">
        <w:rPr>
          <w:rFonts w:ascii="Times New Roman" w:hAnsi="Times New Roman" w:cs="Times New Roman"/>
          <w:b/>
          <w:bCs/>
          <w:sz w:val="24"/>
          <w:szCs w:val="24"/>
        </w:rPr>
        <w:t xml:space="preserve">Araştırmanın Konusu </w:t>
      </w:r>
    </w:p>
    <w:p w:rsidR="005E368A" w:rsidRDefault="005E368A" w:rsidP="009C0311">
      <w:pPr>
        <w:pStyle w:val="Default"/>
        <w:spacing w:line="480" w:lineRule="auto"/>
        <w:ind w:firstLine="708"/>
        <w:jc w:val="both"/>
        <w:rPr>
          <w:rFonts w:ascii="Times New Roman" w:hAnsi="Times New Roman" w:cs="Times New Roman"/>
        </w:rPr>
      </w:pPr>
      <w:r w:rsidRPr="004E1599">
        <w:rPr>
          <w:rFonts w:ascii="Times New Roman" w:hAnsi="Times New Roman" w:cs="Times New Roman"/>
        </w:rPr>
        <w:t xml:space="preserve">Araştırmanın konusu </w:t>
      </w:r>
      <w:r w:rsidRPr="004E1599">
        <w:rPr>
          <w:rFonts w:ascii="Times New Roman" w:hAnsi="Times New Roman" w:cs="Times New Roman"/>
          <w:bCs/>
        </w:rPr>
        <w:t>yasa dışı madde kullanımı nedeniyle İ</w:t>
      </w:r>
      <w:r w:rsidRPr="004E1599">
        <w:rPr>
          <w:rFonts w:ascii="Times New Roman" w:hAnsi="Times New Roman" w:cs="Times New Roman"/>
        </w:rPr>
        <w:t>zmir Denetimli Serbestlik Müdürlüğü’nde denetimli serbestlik tedbirine tâbi tutulan erkek ergen ve yetişkin bireylerin kaygı ve depresyon durumlarının değerlendirilmesidir.</w:t>
      </w:r>
    </w:p>
    <w:p w:rsidR="0086461D" w:rsidRPr="004E1599" w:rsidRDefault="0086461D" w:rsidP="009C0311">
      <w:pPr>
        <w:pStyle w:val="Default"/>
        <w:spacing w:line="480" w:lineRule="auto"/>
        <w:ind w:firstLine="708"/>
        <w:jc w:val="both"/>
        <w:rPr>
          <w:rFonts w:ascii="Times New Roman" w:hAnsi="Times New Roman" w:cs="Times New Roman"/>
        </w:rPr>
      </w:pPr>
    </w:p>
    <w:p w:rsidR="005E368A" w:rsidRPr="004E1599" w:rsidRDefault="001D4157" w:rsidP="00552B8F">
      <w:pPr>
        <w:pStyle w:val="Default"/>
        <w:numPr>
          <w:ilvl w:val="1"/>
          <w:numId w:val="11"/>
        </w:numPr>
        <w:spacing w:line="480" w:lineRule="auto"/>
        <w:jc w:val="both"/>
        <w:rPr>
          <w:rFonts w:ascii="Times New Roman" w:hAnsi="Times New Roman" w:cs="Times New Roman"/>
          <w:b/>
        </w:rPr>
      </w:pPr>
      <w:r>
        <w:rPr>
          <w:rFonts w:ascii="Times New Roman" w:hAnsi="Times New Roman" w:cs="Times New Roman"/>
          <w:b/>
        </w:rPr>
        <w:t xml:space="preserve"> </w:t>
      </w:r>
      <w:r w:rsidR="005E368A" w:rsidRPr="004E1599">
        <w:rPr>
          <w:rFonts w:ascii="Times New Roman" w:hAnsi="Times New Roman" w:cs="Times New Roman"/>
          <w:b/>
        </w:rPr>
        <w:t>Araştırmanın Amacı</w:t>
      </w:r>
    </w:p>
    <w:p w:rsidR="005E368A" w:rsidRPr="004E1599" w:rsidRDefault="005E368A" w:rsidP="0086461D">
      <w:pPr>
        <w:autoSpaceDE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Ülkemizde </w:t>
      </w:r>
      <w:r w:rsidR="00F32CAA">
        <w:rPr>
          <w:rFonts w:ascii="Times New Roman" w:hAnsi="Times New Roman" w:cs="Times New Roman"/>
          <w:sz w:val="24"/>
          <w:szCs w:val="24"/>
        </w:rPr>
        <w:t>ilk kez 2005 yılında uygulamaya giren</w:t>
      </w:r>
      <w:r w:rsidRPr="004E1599">
        <w:rPr>
          <w:rFonts w:ascii="Times New Roman" w:hAnsi="Times New Roman" w:cs="Times New Roman"/>
          <w:sz w:val="24"/>
          <w:szCs w:val="24"/>
        </w:rPr>
        <w:t xml:space="preserve"> D</w:t>
      </w:r>
      <w:r w:rsidR="00DC6C6C">
        <w:rPr>
          <w:rFonts w:ascii="Times New Roman" w:hAnsi="Times New Roman" w:cs="Times New Roman"/>
          <w:sz w:val="24"/>
          <w:szCs w:val="24"/>
        </w:rPr>
        <w:t>enetimli Serbestlik tedbirine tâ</w:t>
      </w:r>
      <w:r w:rsidRPr="004E1599">
        <w:rPr>
          <w:rFonts w:ascii="Times New Roman" w:hAnsi="Times New Roman" w:cs="Times New Roman"/>
          <w:sz w:val="24"/>
          <w:szCs w:val="24"/>
        </w:rPr>
        <w:t>bi olan ergen ve yetişkin bireylerin kayg</w:t>
      </w:r>
      <w:r w:rsidR="00F32CAA">
        <w:rPr>
          <w:rFonts w:ascii="Times New Roman" w:hAnsi="Times New Roman" w:cs="Times New Roman"/>
          <w:sz w:val="24"/>
          <w:szCs w:val="24"/>
        </w:rPr>
        <w:t>ı ve depresyon durumuna yönelik gerçekleştirilen bu</w:t>
      </w:r>
      <w:r w:rsidRPr="004E1599">
        <w:rPr>
          <w:rFonts w:ascii="Times New Roman" w:hAnsi="Times New Roman" w:cs="Times New Roman"/>
          <w:sz w:val="24"/>
          <w:szCs w:val="24"/>
        </w:rPr>
        <w:t xml:space="preserve"> çalışmanın</w:t>
      </w:r>
      <w:r w:rsidR="00F32CAA">
        <w:rPr>
          <w:rFonts w:ascii="Times New Roman" w:hAnsi="Times New Roman" w:cs="Times New Roman"/>
          <w:sz w:val="24"/>
          <w:szCs w:val="24"/>
        </w:rPr>
        <w:t>,</w:t>
      </w:r>
      <w:r w:rsidRPr="004E1599">
        <w:rPr>
          <w:rFonts w:ascii="Times New Roman" w:hAnsi="Times New Roman" w:cs="Times New Roman"/>
          <w:sz w:val="24"/>
          <w:szCs w:val="24"/>
        </w:rPr>
        <w:t xml:space="preserve"> alanda çalışan ilgili kişilere, </w:t>
      </w:r>
      <w:r w:rsidR="00F32CAA">
        <w:rPr>
          <w:rFonts w:ascii="Times New Roman" w:hAnsi="Times New Roman" w:cs="Times New Roman"/>
          <w:sz w:val="24"/>
          <w:szCs w:val="24"/>
        </w:rPr>
        <w:t>DS uygulaması ve yaklaşımlarının geliştirilmesinde önemli bir veri tabanı sağlaması amaçlanmıştır.</w:t>
      </w:r>
    </w:p>
    <w:p w:rsidR="009C0311" w:rsidRPr="004E1599" w:rsidRDefault="009C0311" w:rsidP="007F030F">
      <w:pPr>
        <w:autoSpaceDE w:val="0"/>
        <w:spacing w:after="0" w:line="480" w:lineRule="auto"/>
        <w:jc w:val="both"/>
        <w:rPr>
          <w:rFonts w:ascii="Times New Roman" w:hAnsi="Times New Roman" w:cs="Times New Roman"/>
          <w:sz w:val="24"/>
          <w:szCs w:val="24"/>
        </w:rPr>
      </w:pPr>
    </w:p>
    <w:p w:rsidR="005E368A" w:rsidRPr="004E1599" w:rsidRDefault="00552B8F" w:rsidP="00552B8F">
      <w:pPr>
        <w:pStyle w:val="Default"/>
        <w:numPr>
          <w:ilvl w:val="1"/>
          <w:numId w:val="11"/>
        </w:numPr>
        <w:suppressAutoHyphens/>
        <w:autoSpaceDN/>
        <w:adjustRightInd/>
        <w:spacing w:line="480" w:lineRule="auto"/>
        <w:jc w:val="both"/>
        <w:rPr>
          <w:rFonts w:ascii="Times New Roman" w:hAnsi="Times New Roman" w:cs="Times New Roman"/>
          <w:b/>
        </w:rPr>
      </w:pPr>
      <w:r>
        <w:rPr>
          <w:rFonts w:ascii="Times New Roman" w:hAnsi="Times New Roman" w:cs="Times New Roman"/>
          <w:b/>
        </w:rPr>
        <w:t xml:space="preserve"> </w:t>
      </w:r>
      <w:r w:rsidR="005E368A" w:rsidRPr="004E1599">
        <w:rPr>
          <w:rFonts w:ascii="Times New Roman" w:hAnsi="Times New Roman" w:cs="Times New Roman"/>
          <w:b/>
        </w:rPr>
        <w:t>Araştırmanın Hipotezleri:</w:t>
      </w:r>
    </w:p>
    <w:p w:rsidR="005E368A"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1.Yasadışı madde kullanımı olan ve d</w:t>
      </w:r>
      <w:r w:rsidR="004F0506">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ergenlerin kaygı durumları ile eğitim durumu arasında anlamlı farklılaşma vardır.</w:t>
      </w:r>
    </w:p>
    <w:p w:rsidR="005E368A"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2.Yasadışı madde kullanımı olan ve d</w:t>
      </w:r>
      <w:r w:rsidR="004F0506">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ergenlerin kaygı durumları ile sosyo</w:t>
      </w:r>
      <w:r w:rsidR="006869BE">
        <w:rPr>
          <w:rFonts w:ascii="Times New Roman" w:hAnsi="Times New Roman" w:cs="Times New Roman"/>
          <w:sz w:val="24"/>
          <w:szCs w:val="24"/>
        </w:rPr>
        <w:t>-</w:t>
      </w:r>
      <w:r w:rsidRPr="004E1599">
        <w:rPr>
          <w:rFonts w:ascii="Times New Roman" w:hAnsi="Times New Roman" w:cs="Times New Roman"/>
          <w:sz w:val="24"/>
          <w:szCs w:val="24"/>
        </w:rPr>
        <w:t>ekonomik düzey arasınd</w:t>
      </w:r>
      <w:r w:rsidR="00F32CAA">
        <w:rPr>
          <w:rFonts w:ascii="Times New Roman" w:hAnsi="Times New Roman" w:cs="Times New Roman"/>
          <w:sz w:val="24"/>
          <w:szCs w:val="24"/>
        </w:rPr>
        <w:t xml:space="preserve">a anlamlı farklılık </w:t>
      </w:r>
      <w:r w:rsidRPr="004E1599">
        <w:rPr>
          <w:rFonts w:ascii="Times New Roman" w:hAnsi="Times New Roman" w:cs="Times New Roman"/>
          <w:sz w:val="24"/>
          <w:szCs w:val="24"/>
        </w:rPr>
        <w:t>vardır.</w:t>
      </w:r>
    </w:p>
    <w:p w:rsidR="005E368A"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3.Yasadışı madde kullanımı olan ve d</w:t>
      </w:r>
      <w:r w:rsidR="004F0506">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ergenlerin depresyon durumları ile eğitim durumu arasında anlamlı farklılaşma vardır.</w:t>
      </w:r>
    </w:p>
    <w:p w:rsidR="005E368A"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4.Yasadışı madde kullanımı olan ve d</w:t>
      </w:r>
      <w:r w:rsidR="004F0506">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ergenleri</w:t>
      </w:r>
      <w:r w:rsidR="006869BE">
        <w:rPr>
          <w:rFonts w:ascii="Times New Roman" w:hAnsi="Times New Roman" w:cs="Times New Roman"/>
          <w:sz w:val="24"/>
          <w:szCs w:val="24"/>
        </w:rPr>
        <w:t>n depresyon durumları ile sosyo-</w:t>
      </w:r>
      <w:r w:rsidRPr="004E1599">
        <w:rPr>
          <w:rFonts w:ascii="Times New Roman" w:hAnsi="Times New Roman" w:cs="Times New Roman"/>
          <w:sz w:val="24"/>
          <w:szCs w:val="24"/>
        </w:rPr>
        <w:t>ekonomik durumu arasında anlamlı farklılaşma vardır.</w:t>
      </w:r>
    </w:p>
    <w:p w:rsidR="005E368A"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5.Yasadışı madde kullanımı olan ve d</w:t>
      </w:r>
      <w:r w:rsidR="004F0506">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yetişkinlerin kaygı durumları ile eğitim durumu arasında anlamlı farklılaşma vardır.</w:t>
      </w:r>
    </w:p>
    <w:p w:rsidR="005E368A"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6.Yasadışı madde kullanımı olan ve d</w:t>
      </w:r>
      <w:r w:rsidR="004F0506">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yetişkinlerin kaygı durumları ile sosyo</w:t>
      </w:r>
      <w:r w:rsidR="006869BE">
        <w:rPr>
          <w:rFonts w:ascii="Times New Roman" w:hAnsi="Times New Roman" w:cs="Times New Roman"/>
          <w:sz w:val="24"/>
          <w:szCs w:val="24"/>
        </w:rPr>
        <w:t>-</w:t>
      </w:r>
      <w:r w:rsidRPr="004E1599">
        <w:rPr>
          <w:rFonts w:ascii="Times New Roman" w:hAnsi="Times New Roman" w:cs="Times New Roman"/>
          <w:sz w:val="24"/>
          <w:szCs w:val="24"/>
        </w:rPr>
        <w:t>ekonomik düzey arasında anlamlı farklılaşma vardır.</w:t>
      </w:r>
    </w:p>
    <w:p w:rsidR="005E368A"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7.Yasadışı madde kullanımı olan ve d</w:t>
      </w:r>
      <w:r w:rsidR="004F0506">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yetişkinlerin depresyon durumları ile eğitim durumu arasında anlamlı farklılaşma vardır.</w:t>
      </w:r>
    </w:p>
    <w:p w:rsidR="005E368A"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8.Yasadışı madde kullanımı olan ve d</w:t>
      </w:r>
      <w:r w:rsidR="004F0506">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yetişkinlerin depresyo</w:t>
      </w:r>
      <w:r w:rsidR="004F0506">
        <w:rPr>
          <w:rFonts w:ascii="Times New Roman" w:hAnsi="Times New Roman" w:cs="Times New Roman"/>
          <w:sz w:val="24"/>
          <w:szCs w:val="24"/>
        </w:rPr>
        <w:t>n durumları ile sosyo</w:t>
      </w:r>
      <w:r w:rsidR="006869BE">
        <w:rPr>
          <w:rFonts w:ascii="Times New Roman" w:hAnsi="Times New Roman" w:cs="Times New Roman"/>
          <w:sz w:val="24"/>
          <w:szCs w:val="24"/>
        </w:rPr>
        <w:t>-</w:t>
      </w:r>
      <w:r w:rsidR="004F0506">
        <w:rPr>
          <w:rFonts w:ascii="Times New Roman" w:hAnsi="Times New Roman" w:cs="Times New Roman"/>
          <w:sz w:val="24"/>
          <w:szCs w:val="24"/>
        </w:rPr>
        <w:t xml:space="preserve">ekonomik </w:t>
      </w:r>
      <w:r w:rsidRPr="004E1599">
        <w:rPr>
          <w:rFonts w:ascii="Times New Roman" w:hAnsi="Times New Roman" w:cs="Times New Roman"/>
          <w:sz w:val="24"/>
          <w:szCs w:val="24"/>
        </w:rPr>
        <w:t>durumu arasında anlamlı farklılaşma vardır.</w:t>
      </w:r>
    </w:p>
    <w:p w:rsidR="005E368A"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9.Madde kullanım süresi ve sıklığı arttıkça kaygı ve depresyon düzeyi artar.</w:t>
      </w:r>
    </w:p>
    <w:p w:rsidR="009C0311" w:rsidRPr="004E1599" w:rsidRDefault="005E368A" w:rsidP="009C0311">
      <w:pPr>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10.Erkek ergen ve yetişkin bireylerde madde kullanımı ile sosyo-demografik özellikler arasında anlamlı bir ilişki vardır.</w:t>
      </w:r>
    </w:p>
    <w:p w:rsidR="009C0311" w:rsidRPr="004E1599" w:rsidRDefault="009C0311" w:rsidP="009C0311">
      <w:pPr>
        <w:spacing w:after="0" w:line="480" w:lineRule="auto"/>
        <w:jc w:val="both"/>
        <w:rPr>
          <w:rFonts w:ascii="Times New Roman" w:hAnsi="Times New Roman" w:cs="Times New Roman"/>
          <w:sz w:val="24"/>
          <w:szCs w:val="24"/>
        </w:rPr>
      </w:pPr>
    </w:p>
    <w:p w:rsidR="005E368A" w:rsidRPr="004E1599" w:rsidRDefault="00552B8F" w:rsidP="00552B8F">
      <w:pPr>
        <w:pStyle w:val="Default"/>
        <w:numPr>
          <w:ilvl w:val="1"/>
          <w:numId w:val="11"/>
        </w:numPr>
        <w:spacing w:line="480" w:lineRule="auto"/>
        <w:jc w:val="both"/>
        <w:rPr>
          <w:rFonts w:ascii="Times New Roman" w:hAnsi="Times New Roman" w:cs="Times New Roman"/>
          <w:b/>
          <w:bCs/>
        </w:rPr>
      </w:pPr>
      <w:r>
        <w:rPr>
          <w:rFonts w:ascii="Times New Roman" w:hAnsi="Times New Roman" w:cs="Times New Roman"/>
          <w:b/>
          <w:bCs/>
        </w:rPr>
        <w:t xml:space="preserve"> </w:t>
      </w:r>
      <w:r w:rsidR="005E368A" w:rsidRPr="004E1599">
        <w:rPr>
          <w:rFonts w:ascii="Times New Roman" w:hAnsi="Times New Roman" w:cs="Times New Roman"/>
          <w:b/>
          <w:bCs/>
        </w:rPr>
        <w:t xml:space="preserve">Sayıltılar </w:t>
      </w:r>
    </w:p>
    <w:p w:rsidR="005E368A" w:rsidRDefault="006869BE" w:rsidP="0086461D">
      <w:pPr>
        <w:pStyle w:val="Default"/>
        <w:spacing w:line="480" w:lineRule="auto"/>
        <w:jc w:val="both"/>
        <w:rPr>
          <w:rFonts w:ascii="Times New Roman" w:hAnsi="Times New Roman" w:cs="Times New Roman"/>
        </w:rPr>
      </w:pPr>
      <w:r>
        <w:rPr>
          <w:rFonts w:ascii="Times New Roman" w:hAnsi="Times New Roman" w:cs="Times New Roman"/>
        </w:rPr>
        <w:t>Bu araştırmadaki sayı</w:t>
      </w:r>
      <w:r w:rsidR="005E368A" w:rsidRPr="004E1599">
        <w:rPr>
          <w:rFonts w:ascii="Times New Roman" w:hAnsi="Times New Roman" w:cs="Times New Roman"/>
        </w:rPr>
        <w:t>l</w:t>
      </w:r>
      <w:r>
        <w:rPr>
          <w:rFonts w:ascii="Times New Roman" w:hAnsi="Times New Roman" w:cs="Times New Roman"/>
        </w:rPr>
        <w:t>t</w:t>
      </w:r>
      <w:r w:rsidR="005E368A" w:rsidRPr="004E1599">
        <w:rPr>
          <w:rFonts w:ascii="Times New Roman" w:hAnsi="Times New Roman" w:cs="Times New Roman"/>
        </w:rPr>
        <w:t xml:space="preserve">ılar: </w:t>
      </w:r>
    </w:p>
    <w:p w:rsidR="005E368A" w:rsidRPr="004E1599" w:rsidRDefault="005E368A" w:rsidP="009C0311">
      <w:pPr>
        <w:pStyle w:val="Default"/>
        <w:spacing w:after="323" w:line="480" w:lineRule="auto"/>
        <w:jc w:val="both"/>
        <w:rPr>
          <w:rFonts w:ascii="Times New Roman" w:hAnsi="Times New Roman" w:cs="Times New Roman"/>
        </w:rPr>
      </w:pPr>
      <w:r w:rsidRPr="004E1599">
        <w:rPr>
          <w:rFonts w:ascii="Times New Roman" w:hAnsi="Times New Roman" w:cs="Times New Roman"/>
        </w:rPr>
        <w:t xml:space="preserve">* Araştırmaya katılan denetimli serbestlik olgularının anket ve ölçekleri yanıtlarken samimi ve içten davrandıkları varsayılmıştır. </w:t>
      </w:r>
    </w:p>
    <w:p w:rsidR="005E368A" w:rsidRPr="004E1599" w:rsidRDefault="005E368A" w:rsidP="009C0311">
      <w:pPr>
        <w:pStyle w:val="Default"/>
        <w:spacing w:line="480" w:lineRule="auto"/>
        <w:jc w:val="both"/>
        <w:rPr>
          <w:rFonts w:ascii="Times New Roman" w:hAnsi="Times New Roman" w:cs="Times New Roman"/>
        </w:rPr>
      </w:pPr>
      <w:r w:rsidRPr="004E1599">
        <w:rPr>
          <w:rFonts w:ascii="Times New Roman" w:hAnsi="Times New Roman" w:cs="Times New Roman"/>
        </w:rPr>
        <w:t xml:space="preserve">* Araştırma için seçilen yöntem, uygulanan anket ve ölçekler araştırmanın amacını gerçekleştirebilecek kapasitededir. </w:t>
      </w:r>
    </w:p>
    <w:p w:rsidR="009C0311" w:rsidRPr="004E1599" w:rsidRDefault="009C0311" w:rsidP="009C0311">
      <w:pPr>
        <w:pStyle w:val="Default"/>
        <w:spacing w:line="480" w:lineRule="auto"/>
        <w:jc w:val="both"/>
        <w:rPr>
          <w:rFonts w:ascii="Times New Roman" w:hAnsi="Times New Roman" w:cs="Times New Roman"/>
        </w:rPr>
      </w:pPr>
    </w:p>
    <w:p w:rsidR="005E368A" w:rsidRPr="004E1599" w:rsidRDefault="00552B8F" w:rsidP="00552B8F">
      <w:pPr>
        <w:pStyle w:val="Default"/>
        <w:numPr>
          <w:ilvl w:val="1"/>
          <w:numId w:val="11"/>
        </w:numPr>
        <w:spacing w:line="480" w:lineRule="auto"/>
        <w:jc w:val="both"/>
        <w:rPr>
          <w:rFonts w:ascii="Times New Roman" w:hAnsi="Times New Roman" w:cs="Times New Roman"/>
          <w:b/>
        </w:rPr>
      </w:pPr>
      <w:r>
        <w:rPr>
          <w:rFonts w:ascii="Times New Roman" w:hAnsi="Times New Roman" w:cs="Times New Roman"/>
          <w:b/>
        </w:rPr>
        <w:t xml:space="preserve"> </w:t>
      </w:r>
      <w:r w:rsidR="005E368A" w:rsidRPr="004E1599">
        <w:rPr>
          <w:rFonts w:ascii="Times New Roman" w:hAnsi="Times New Roman" w:cs="Times New Roman"/>
          <w:b/>
        </w:rPr>
        <w:t>Araştırmanın Önemi</w:t>
      </w:r>
    </w:p>
    <w:p w:rsidR="008775C0" w:rsidRDefault="005E368A" w:rsidP="0086461D">
      <w:pPr>
        <w:pStyle w:val="Default"/>
        <w:spacing w:line="480" w:lineRule="auto"/>
        <w:ind w:firstLine="708"/>
        <w:jc w:val="both"/>
        <w:rPr>
          <w:rFonts w:ascii="Times New Roman" w:hAnsi="Times New Roman" w:cs="Times New Roman"/>
        </w:rPr>
      </w:pPr>
      <w:r w:rsidRPr="004E1599">
        <w:rPr>
          <w:rFonts w:ascii="Times New Roman" w:hAnsi="Times New Roman" w:cs="Times New Roman"/>
        </w:rPr>
        <w:t>Madde bağımlılığı, bireyin yaşam kalitesini düşüren, kendisi ve çevresiyle uyumunu olumsuz etkileyen, toplum sağlığını tehdit eden ve giderek büyüyen bir ris</w:t>
      </w:r>
      <w:r w:rsidR="00B062DF">
        <w:rPr>
          <w:rFonts w:ascii="Times New Roman" w:hAnsi="Times New Roman" w:cs="Times New Roman"/>
        </w:rPr>
        <w:t>k olarak karşımıza çıkmaktadır. M</w:t>
      </w:r>
      <w:r w:rsidRPr="004E1599">
        <w:rPr>
          <w:rFonts w:ascii="Times New Roman" w:hAnsi="Times New Roman" w:cs="Times New Roman"/>
        </w:rPr>
        <w:t>adde kullanım yaşının giderek düştüğü,</w:t>
      </w:r>
      <w:r w:rsidR="008775C0">
        <w:rPr>
          <w:rFonts w:ascii="Times New Roman" w:hAnsi="Times New Roman" w:cs="Times New Roman"/>
        </w:rPr>
        <w:t xml:space="preserve"> </w:t>
      </w:r>
      <w:r w:rsidRPr="004E1599">
        <w:rPr>
          <w:rFonts w:ascii="Times New Roman" w:hAnsi="Times New Roman" w:cs="Times New Roman"/>
        </w:rPr>
        <w:t>çocukluk ve ergenlik döneminde de madde kullanımının yaygınlaşmaya başladığı gözlenmektedir.</w:t>
      </w:r>
      <w:r w:rsidR="008775C0">
        <w:rPr>
          <w:rFonts w:ascii="Times New Roman" w:hAnsi="Times New Roman" w:cs="Times New Roman"/>
        </w:rPr>
        <w:t xml:space="preserve"> </w:t>
      </w:r>
      <w:r w:rsidRPr="004E1599">
        <w:rPr>
          <w:rFonts w:ascii="Times New Roman" w:hAnsi="Times New Roman" w:cs="Times New Roman"/>
        </w:rPr>
        <w:t>Hem yetişkinlerin hem de ergenlerin önemli bir sorunu da madde kullanım bozukluğudur.</w:t>
      </w:r>
      <w:r w:rsidR="008775C0">
        <w:rPr>
          <w:rFonts w:ascii="Times New Roman" w:hAnsi="Times New Roman" w:cs="Times New Roman"/>
        </w:rPr>
        <w:t xml:space="preserve"> </w:t>
      </w:r>
      <w:r w:rsidRPr="004E1599">
        <w:rPr>
          <w:rFonts w:ascii="Times New Roman" w:hAnsi="Times New Roman" w:cs="Times New Roman"/>
        </w:rPr>
        <w:t>Madde kullanımının önemli bir sorun haline gelmesiyle birlikte ülkemizde de birtakım yasal düzenlemelere gidilmiştir.</w:t>
      </w:r>
      <w:r w:rsidR="008775C0">
        <w:rPr>
          <w:rFonts w:ascii="Times New Roman" w:hAnsi="Times New Roman" w:cs="Times New Roman"/>
        </w:rPr>
        <w:t xml:space="preserve"> </w:t>
      </w:r>
      <w:r w:rsidRPr="004E1599">
        <w:rPr>
          <w:rFonts w:ascii="Times New Roman" w:hAnsi="Times New Roman" w:cs="Times New Roman"/>
        </w:rPr>
        <w:t>Madde bağımlılığının önlenmesi ve madde kullanımı olan kişilerin denetim ve gözetiminin sağlanması adına Denetimli Serbestlik sistemi getirilmiştir.</w:t>
      </w:r>
    </w:p>
    <w:p w:rsidR="008775C0" w:rsidRDefault="008775C0" w:rsidP="008775C0">
      <w:pPr>
        <w:pStyle w:val="Default"/>
        <w:spacing w:line="480" w:lineRule="auto"/>
        <w:ind w:firstLine="708"/>
        <w:jc w:val="both"/>
        <w:rPr>
          <w:rFonts w:ascii="Times New Roman" w:hAnsi="Times New Roman" w:cs="Times New Roman"/>
        </w:rPr>
      </w:pPr>
    </w:p>
    <w:p w:rsidR="005E368A" w:rsidRPr="004E1599" w:rsidRDefault="005E368A" w:rsidP="008775C0">
      <w:pPr>
        <w:pStyle w:val="Default"/>
        <w:spacing w:line="480" w:lineRule="auto"/>
        <w:ind w:firstLine="708"/>
        <w:jc w:val="both"/>
        <w:rPr>
          <w:rFonts w:ascii="Times New Roman" w:hAnsi="Times New Roman" w:cs="Times New Roman"/>
        </w:rPr>
      </w:pPr>
      <w:r w:rsidRPr="004E1599">
        <w:rPr>
          <w:rFonts w:ascii="Times New Roman" w:hAnsi="Times New Roman" w:cs="Times New Roman"/>
        </w:rPr>
        <w:t>Ülkemizde madde kullanımına müdahale konusunda sınırlı sayıda çalışma bulunmaktadır. Ayrıca ülkemizde denetimli serbestlik olgularıyla yapılmış yeterli sayıda çalışma bulunmamakla birlikte bugüne kadar denetim</w:t>
      </w:r>
      <w:r w:rsidR="00B13851">
        <w:rPr>
          <w:rFonts w:ascii="Times New Roman" w:hAnsi="Times New Roman" w:cs="Times New Roman"/>
        </w:rPr>
        <w:t xml:space="preserve">li serbestlik olgularında kaygı </w:t>
      </w:r>
      <w:r w:rsidRPr="004E1599">
        <w:rPr>
          <w:rFonts w:ascii="Times New Roman" w:hAnsi="Times New Roman" w:cs="Times New Roman"/>
        </w:rPr>
        <w:t>ve depresyon d</w:t>
      </w:r>
      <w:r w:rsidR="00B13851">
        <w:rPr>
          <w:rFonts w:ascii="Times New Roman" w:hAnsi="Times New Roman" w:cs="Times New Roman"/>
        </w:rPr>
        <w:t xml:space="preserve">urumlarının değerlendirilmesini </w:t>
      </w:r>
      <w:r w:rsidRPr="004E1599">
        <w:rPr>
          <w:rFonts w:ascii="Times New Roman" w:hAnsi="Times New Roman" w:cs="Times New Roman"/>
        </w:rPr>
        <w:t>gösteren çalışma bulunmamaktadır.</w:t>
      </w:r>
    </w:p>
    <w:p w:rsidR="008775C0" w:rsidRDefault="008775C0" w:rsidP="008775C0">
      <w:pPr>
        <w:pStyle w:val="Default"/>
        <w:spacing w:line="480" w:lineRule="auto"/>
        <w:ind w:firstLine="708"/>
        <w:jc w:val="both"/>
        <w:rPr>
          <w:rFonts w:ascii="Times New Roman" w:hAnsi="Times New Roman" w:cs="Times New Roman"/>
        </w:rPr>
      </w:pPr>
    </w:p>
    <w:p w:rsidR="00B74938" w:rsidRDefault="005E368A" w:rsidP="00B062DF">
      <w:pPr>
        <w:pStyle w:val="Default"/>
        <w:spacing w:line="480" w:lineRule="auto"/>
        <w:ind w:firstLine="708"/>
        <w:jc w:val="both"/>
        <w:rPr>
          <w:rFonts w:ascii="Times New Roman" w:hAnsi="Times New Roman" w:cs="Times New Roman"/>
        </w:rPr>
      </w:pPr>
      <w:r w:rsidRPr="004E1599">
        <w:rPr>
          <w:rFonts w:ascii="Times New Roman" w:hAnsi="Times New Roman" w:cs="Times New Roman"/>
        </w:rPr>
        <w:t>Bu çalışma denetimli serbestlik sürecinde yer alan kişilerle ilgili sosyo-demografik veriler sağlayacak, bu verilerin madde kullanım yaygınlıkları üzerine etkilerini inceleyerek konu ile ilgili diğer çalışmalara kaynak oluşturacaktır.</w:t>
      </w:r>
    </w:p>
    <w:p w:rsidR="008775C0" w:rsidRPr="004E1599" w:rsidRDefault="008775C0" w:rsidP="007F030F">
      <w:pPr>
        <w:pStyle w:val="Default"/>
        <w:spacing w:line="480" w:lineRule="auto"/>
        <w:jc w:val="both"/>
        <w:rPr>
          <w:rFonts w:ascii="Times New Roman" w:hAnsi="Times New Roman" w:cs="Times New Roman"/>
        </w:rPr>
      </w:pPr>
    </w:p>
    <w:p w:rsidR="009C0311" w:rsidRPr="004E1599" w:rsidRDefault="00552B8F" w:rsidP="00552B8F">
      <w:pPr>
        <w:pStyle w:val="Default"/>
        <w:numPr>
          <w:ilvl w:val="1"/>
          <w:numId w:val="11"/>
        </w:numPr>
        <w:spacing w:line="480" w:lineRule="auto"/>
        <w:jc w:val="both"/>
        <w:rPr>
          <w:rFonts w:ascii="Times New Roman" w:hAnsi="Times New Roman" w:cs="Times New Roman"/>
          <w:b/>
          <w:bCs/>
        </w:rPr>
      </w:pPr>
      <w:r>
        <w:rPr>
          <w:rFonts w:ascii="Times New Roman" w:hAnsi="Times New Roman" w:cs="Times New Roman"/>
          <w:b/>
          <w:bCs/>
        </w:rPr>
        <w:t xml:space="preserve"> </w:t>
      </w:r>
      <w:r w:rsidR="005E368A" w:rsidRPr="004E1599">
        <w:rPr>
          <w:rFonts w:ascii="Times New Roman" w:hAnsi="Times New Roman" w:cs="Times New Roman"/>
          <w:b/>
          <w:bCs/>
        </w:rPr>
        <w:t xml:space="preserve">Araştırmanın Sınırlılıkları ve Karşılaşılan Güçlükleri </w:t>
      </w:r>
    </w:p>
    <w:p w:rsidR="005E368A" w:rsidRPr="004E1599" w:rsidRDefault="005E368A" w:rsidP="0086461D">
      <w:pPr>
        <w:pStyle w:val="Default"/>
        <w:spacing w:line="480" w:lineRule="auto"/>
        <w:ind w:firstLine="708"/>
        <w:jc w:val="both"/>
        <w:rPr>
          <w:rFonts w:ascii="Times New Roman" w:hAnsi="Times New Roman" w:cs="Times New Roman"/>
          <w:b/>
          <w:bCs/>
        </w:rPr>
      </w:pPr>
      <w:r w:rsidRPr="004E1599">
        <w:rPr>
          <w:rFonts w:ascii="Times New Roman" w:hAnsi="Times New Roman" w:cs="Times New Roman"/>
        </w:rPr>
        <w:t xml:space="preserve">Örneklem grubundaki kişilerin gelir düzeylerinin düşük olması kullandıkları madde türünü etkilemiş ve sınırlandırmış olabilir. </w:t>
      </w:r>
    </w:p>
    <w:p w:rsidR="005E368A" w:rsidRPr="004E1599" w:rsidRDefault="005E368A" w:rsidP="009C0311">
      <w:pPr>
        <w:pStyle w:val="Default"/>
        <w:spacing w:line="480" w:lineRule="auto"/>
        <w:ind w:firstLine="708"/>
        <w:jc w:val="both"/>
        <w:rPr>
          <w:rFonts w:ascii="Times New Roman" w:hAnsi="Times New Roman" w:cs="Times New Roman"/>
        </w:rPr>
      </w:pPr>
      <w:r w:rsidRPr="004E1599">
        <w:rPr>
          <w:rFonts w:ascii="Times New Roman" w:hAnsi="Times New Roman" w:cs="Times New Roman"/>
        </w:rPr>
        <w:t>Araştırmaya katılan kişilerin eğitim düzeylerinin düşük olması nedeniyle, kişiler çalışmada uygulanan formları anlamada zorluk yaşamış olabilirler.</w:t>
      </w:r>
    </w:p>
    <w:p w:rsidR="005E368A" w:rsidRPr="004E1599" w:rsidRDefault="005E368A" w:rsidP="009C0311">
      <w:pPr>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Araştırmamızda yer alan olgular denetimli serbestlik süreci içindedir ve tedavi olma konusunda zorunlu olarak başvurmuş olup değişim adına dirençlidirler. Ceza alma kaygısı nedeniyle kendilerini olumlu sunma çabası içine girmiş olabilirler.</w:t>
      </w:r>
    </w:p>
    <w:p w:rsidR="005E368A" w:rsidRPr="004E1599" w:rsidRDefault="005E368A" w:rsidP="0086461D">
      <w:pPr>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Ergen sayısının yeterli düzeyde olmaması nedeniyle sınırlı sayıda uygulama olduğu, yetişkin gruba göre ergenlerin sayısının az olduğu, </w:t>
      </w:r>
    </w:p>
    <w:p w:rsidR="005E368A" w:rsidRPr="004E1599" w:rsidRDefault="005E368A" w:rsidP="009C0311">
      <w:pPr>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Örneklemin kadın hükümlü sayısının çok az olması nedeniyle erkek hükümlülerden oluştuğu,</w:t>
      </w:r>
    </w:p>
    <w:p w:rsidR="005E368A" w:rsidRPr="004E1599" w:rsidRDefault="005E368A" w:rsidP="009C0311">
      <w:pPr>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Örneklemdeki kişilerin hepsinin esrar maddesiyle yakalandıkları ve denetimli serbestlik tedbiri aldıkları, başka bir maddeden dolayı yakalananların olmadığı gözlenmiştir</w:t>
      </w:r>
      <w:r w:rsidR="009C0311" w:rsidRPr="004E1599">
        <w:rPr>
          <w:rFonts w:ascii="Times New Roman" w:hAnsi="Times New Roman" w:cs="Times New Roman"/>
          <w:sz w:val="24"/>
          <w:szCs w:val="24"/>
        </w:rPr>
        <w:t>.</w:t>
      </w:r>
    </w:p>
    <w:p w:rsidR="00F76C2B" w:rsidRPr="004E1599" w:rsidRDefault="00F76C2B" w:rsidP="009C0311">
      <w:pPr>
        <w:spacing w:after="0" w:line="480" w:lineRule="auto"/>
        <w:ind w:firstLine="708"/>
        <w:jc w:val="both"/>
        <w:rPr>
          <w:rFonts w:ascii="Times New Roman" w:hAnsi="Times New Roman" w:cs="Times New Roman"/>
          <w:sz w:val="24"/>
          <w:szCs w:val="24"/>
        </w:rPr>
      </w:pPr>
    </w:p>
    <w:p w:rsidR="00E645CE" w:rsidRPr="008775C0" w:rsidRDefault="00552B8F" w:rsidP="00552B8F">
      <w:pPr>
        <w:pStyle w:val="ListeParagraf"/>
        <w:numPr>
          <w:ilvl w:val="1"/>
          <w:numId w:val="1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645CE" w:rsidRPr="008775C0">
        <w:rPr>
          <w:rFonts w:ascii="Times New Roman" w:hAnsi="Times New Roman" w:cs="Times New Roman"/>
          <w:b/>
          <w:sz w:val="24"/>
          <w:szCs w:val="24"/>
        </w:rPr>
        <w:t>GENEL BİLGİLER</w:t>
      </w:r>
    </w:p>
    <w:p w:rsidR="008775C0" w:rsidRPr="008775C0" w:rsidRDefault="008775C0" w:rsidP="008775C0">
      <w:pPr>
        <w:pStyle w:val="ListeParagraf"/>
        <w:spacing w:line="480" w:lineRule="auto"/>
        <w:ind w:left="360"/>
        <w:jc w:val="both"/>
        <w:rPr>
          <w:rFonts w:ascii="Times New Roman" w:hAnsi="Times New Roman" w:cs="Times New Roman"/>
          <w:b/>
          <w:sz w:val="24"/>
          <w:szCs w:val="24"/>
        </w:rPr>
      </w:pPr>
    </w:p>
    <w:p w:rsidR="00E645CE" w:rsidRPr="008775C0" w:rsidRDefault="00E645CE" w:rsidP="00552B8F">
      <w:pPr>
        <w:pStyle w:val="ListeParagraf"/>
        <w:numPr>
          <w:ilvl w:val="2"/>
          <w:numId w:val="11"/>
        </w:numPr>
        <w:spacing w:line="480" w:lineRule="auto"/>
        <w:jc w:val="both"/>
        <w:rPr>
          <w:rFonts w:ascii="Times New Roman" w:hAnsi="Times New Roman" w:cs="Times New Roman"/>
          <w:b/>
          <w:sz w:val="24"/>
          <w:szCs w:val="24"/>
        </w:rPr>
      </w:pPr>
      <w:r w:rsidRPr="008775C0">
        <w:rPr>
          <w:rFonts w:ascii="Times New Roman" w:hAnsi="Times New Roman" w:cs="Times New Roman"/>
          <w:b/>
          <w:sz w:val="24"/>
          <w:szCs w:val="24"/>
        </w:rPr>
        <w:t>Madde Bağımlılığı Nedir?</w:t>
      </w:r>
    </w:p>
    <w:p w:rsidR="00E645CE" w:rsidRPr="004E1599" w:rsidRDefault="00E645CE" w:rsidP="0086461D">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Bağımlılık, bir maddenin amacı dışında ve o maddeye karşı gelişen tolerans sonucu, gittikçe artan miktarlarda alınması, kişinin yaşamında sorunlara neden olmasına rağmen kullanımının sürdürülmesi ve madde alımı azaltıldığında ya da bırakıldığında yoksunluk belirtilerinin ortaya çıkmas</w:t>
      </w:r>
      <w:r w:rsidR="00341E33">
        <w:rPr>
          <w:rFonts w:ascii="Times New Roman" w:hAnsi="Times New Roman" w:cs="Times New Roman"/>
          <w:sz w:val="24"/>
          <w:szCs w:val="24"/>
        </w:rPr>
        <w:t>ı ile giden tablodur [19], [20], [21].</w:t>
      </w:r>
    </w:p>
    <w:p w:rsidR="00E645CE" w:rsidRPr="004E1599" w:rsidRDefault="00E645CE" w:rsidP="00CC6A9A">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Madde kullanımı ile ilişkili bozukluklar, DSM-IV’de her bir madde için ayrı bir kategori oluşturmak üzere başlıca iki ana başlık altında sınıflandırılmaktadır. </w:t>
      </w:r>
    </w:p>
    <w:p w:rsidR="00E645CE" w:rsidRPr="004E1599" w:rsidRDefault="00E645CE" w:rsidP="00341E33">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Amerikan Psikiyatri Birliği (2001)’ne göre;</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1-</w:t>
      </w:r>
      <w:r w:rsidRPr="004E1599">
        <w:rPr>
          <w:rFonts w:ascii="Times New Roman" w:hAnsi="Times New Roman" w:cs="Times New Roman"/>
          <w:sz w:val="24"/>
          <w:szCs w:val="24"/>
        </w:rPr>
        <w:t>Madde Kullanım Bozuklukları,</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w:t>
      </w:r>
      <w:r w:rsidRPr="004E1599">
        <w:rPr>
          <w:rFonts w:ascii="Times New Roman" w:hAnsi="Times New Roman" w:cs="Times New Roman"/>
          <w:sz w:val="24"/>
          <w:szCs w:val="24"/>
        </w:rPr>
        <w:t>Madde Bağımlılığı,</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w:t>
      </w:r>
      <w:r w:rsidRPr="004E1599">
        <w:rPr>
          <w:rFonts w:ascii="Times New Roman" w:hAnsi="Times New Roman" w:cs="Times New Roman"/>
          <w:sz w:val="24"/>
          <w:szCs w:val="24"/>
        </w:rPr>
        <w:t>Madde Kötüye Kullanımı,</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2-</w:t>
      </w:r>
      <w:r w:rsidRPr="004E1599">
        <w:rPr>
          <w:rFonts w:ascii="Times New Roman" w:hAnsi="Times New Roman" w:cs="Times New Roman"/>
          <w:sz w:val="24"/>
          <w:szCs w:val="24"/>
        </w:rPr>
        <w:t>Madde Kullanımının Yol Açtığı Bozukluklar,</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w:t>
      </w:r>
      <w:r w:rsidRPr="004E1599">
        <w:rPr>
          <w:rFonts w:ascii="Times New Roman" w:hAnsi="Times New Roman" w:cs="Times New Roman"/>
          <w:sz w:val="24"/>
          <w:szCs w:val="24"/>
        </w:rPr>
        <w:t>Madde Entoksikasyonu,</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w:t>
      </w:r>
      <w:r w:rsidRPr="004E1599">
        <w:rPr>
          <w:rFonts w:ascii="Times New Roman" w:hAnsi="Times New Roman" w:cs="Times New Roman"/>
          <w:sz w:val="24"/>
          <w:szCs w:val="24"/>
        </w:rPr>
        <w:t>Madde Yoksunluğu,</w:t>
      </w:r>
    </w:p>
    <w:p w:rsidR="00B062DF"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şeklinde sınıflandırılmaktadır.</w:t>
      </w:r>
    </w:p>
    <w:p w:rsidR="00E645CE"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Maddenin Kötüye Kullanımı;</w:t>
      </w:r>
    </w:p>
    <w:p w:rsidR="00E645CE" w:rsidRPr="004E1599" w:rsidRDefault="00E645CE" w:rsidP="00CC6A9A">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Öztürk bir maddenin, zaman zaman, kişiye ileride psikolojik ve bedensel zararlar verecek biçimde kullanılmasına “Maddenin Kötüye Kullanımı” şeklinde tanımlamaktadır. </w:t>
      </w:r>
    </w:p>
    <w:p w:rsidR="008775C0"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Tolerans;</w:t>
      </w:r>
    </w:p>
    <w:p w:rsidR="00F76C2B" w:rsidRDefault="00E645CE" w:rsidP="00CC6A9A">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r>
      <w:r w:rsidR="006869BE">
        <w:rPr>
          <w:rFonts w:ascii="Times New Roman" w:hAnsi="Times New Roman" w:cs="Times New Roman"/>
          <w:sz w:val="24"/>
          <w:szCs w:val="24"/>
        </w:rPr>
        <w:t>B</w:t>
      </w:r>
      <w:r w:rsidRPr="004E1599">
        <w:rPr>
          <w:rFonts w:ascii="Times New Roman" w:hAnsi="Times New Roman" w:cs="Times New Roman"/>
          <w:sz w:val="24"/>
          <w:szCs w:val="24"/>
        </w:rPr>
        <w:t>ir maddenin aynı miktarlarda kullanılması sonucu etkisinin azalması ve arzulanan ruhsal ve bedensel etkiye ulaşmak için maddenin miktarını giderek, belirgin şekilde artırmaktır. Başlangıçta elde edilen etkileri tekrar elde edebilmek için maddenin dozunu arttırma gereksinimi ile belirginleşen durumdur.</w:t>
      </w: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Madde Yoksunlu</w:t>
      </w:r>
      <w:r w:rsidRPr="004E1599">
        <w:rPr>
          <w:rFonts w:ascii="Times New Roman" w:hAnsi="Times New Roman" w:cs="Times New Roman"/>
          <w:sz w:val="24"/>
          <w:szCs w:val="24"/>
        </w:rPr>
        <w:t>ğ</w:t>
      </w:r>
      <w:r w:rsidRPr="004E1599">
        <w:rPr>
          <w:rFonts w:ascii="Times New Roman" w:hAnsi="Times New Roman" w:cs="Times New Roman"/>
          <w:b/>
          <w:bCs/>
          <w:sz w:val="24"/>
          <w:szCs w:val="24"/>
        </w:rPr>
        <w:t>u (Abstinence);</w:t>
      </w:r>
    </w:p>
    <w:p w:rsidR="00CC6A9A" w:rsidRDefault="00E645CE" w:rsidP="0086461D">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Çok fazla ve uzun süreli madde kullanımının sonlandırılmasına ya da azaltılmasına bağlı olarak, ortaya çıkan o maddeye özel olan belirtiler kümesidir [22].</w:t>
      </w:r>
    </w:p>
    <w:p w:rsidR="0086461D" w:rsidRDefault="0086461D" w:rsidP="00E645CE">
      <w:pPr>
        <w:autoSpaceDE w:val="0"/>
        <w:spacing w:line="480" w:lineRule="auto"/>
        <w:jc w:val="both"/>
        <w:rPr>
          <w:rFonts w:ascii="Times New Roman" w:hAnsi="Times New Roman" w:cs="Times New Roman"/>
          <w:sz w:val="24"/>
          <w:szCs w:val="24"/>
        </w:rPr>
      </w:pPr>
    </w:p>
    <w:p w:rsidR="008775C0"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1.7.1.1 Madde Bağımlılığı ve Madde Kötüye Kullanımı Tanı Kriterleri</w:t>
      </w:r>
    </w:p>
    <w:p w:rsidR="006E6156" w:rsidRPr="00B062DF"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DSM IV’e göre madde bağımlılığının temel kriterleri:</w:t>
      </w:r>
    </w:p>
    <w:p w:rsidR="00E645CE" w:rsidRPr="004E1599" w:rsidRDefault="00E645CE" w:rsidP="00CC6A9A">
      <w:pPr>
        <w:autoSpaceDE w:val="0"/>
        <w:spacing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12 aylık bir dönem içinde herhangi bir zaman ortaya çıkan, aşağıdakilerden en az üçü (ya da daha fazlası) ile kendini gösteren, belirgin bir bozulmaya ya da sıkıntıya yol açan uygunsuz bir madde kullanımı örüntüsü:</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1. Aşağıdakilerden biri ile tanımlandığı üzere tolerans gelişmiş olması:</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(a) entoksikasyon ya da istenen etkiyi sağlamak için belirgin olarak artmış miktarlarda madde kullanma gereksinimi.</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(b) sürekli olarak aynı miktarda madde kullanılması ile belirgin olarak azalmış etki sağlanması.</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2. Aşağıdakilerden biri ile tanımlandığı üzere yoksunluk gelişmiş olması:</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(a) söz konusu maddeye özgü yoksunluk sendromu</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(b) yoksunluk semptomlarından kurtulmak ya da kaçınmak için aynı maddenin (ya da yakın benzeri) alınması</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3. Maddenin çoğu kez tasarlandığından daha yüksek miktarlarda ya da daha uzun bir dönem süresince alınması</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4. Madde kullanımını bırakmak ya da denetim altına almak için sürekli bir istek ya da boşa çıkan çabalar</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5. Maddeyi sağlamak (örneğin çok sayıda doktora gitme ya da uzun süreli araba kullanma), maddeyi kullanmak (örneğin birbiri ardına sigara içmek) ya da maddenin etkilerinden kurtulmak için çok fazla zaman harcama.</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6. Madde kullanımı yüzünden önemli toplumsal, mesleki etkinlikler ya da boş zamanları değerlendirme etkinliklerinin bırakılması ya da azaltılması.</w:t>
      </w:r>
    </w:p>
    <w:p w:rsidR="006E6156" w:rsidRPr="00B062DF"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7. Maddenin neden olmuş ya da alevlendirmiş olabileceği, sürekli olarak var olan ya da yineleyici bir biçimde ortaya çıkan fizik ya da psikolojik bir sorununun olduğunun bilinmesine karşın madde kullanımının sürdürülmesi (alkol kullanımı ile kötüleştiğini bildiği ülseri olmasına karşın içmeyi sürdürme).</w:t>
      </w:r>
    </w:p>
    <w:p w:rsidR="0086461D" w:rsidRDefault="0086461D" w:rsidP="00E645CE">
      <w:pPr>
        <w:autoSpaceDE w:val="0"/>
        <w:spacing w:line="480" w:lineRule="auto"/>
        <w:jc w:val="both"/>
        <w:rPr>
          <w:rFonts w:ascii="Times New Roman" w:hAnsi="Times New Roman" w:cs="Times New Roman"/>
          <w:b/>
          <w:bCs/>
          <w:sz w:val="24"/>
          <w:szCs w:val="24"/>
        </w:rPr>
      </w:pPr>
    </w:p>
    <w:p w:rsidR="006E6156" w:rsidRPr="00B062DF"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DSM IV’e göre maddenin kötüye kullanımının temel kriterleri:</w:t>
      </w:r>
    </w:p>
    <w:p w:rsidR="00E645CE" w:rsidRPr="004E1599" w:rsidRDefault="00E645CE" w:rsidP="00CC6A9A">
      <w:pPr>
        <w:autoSpaceDE w:val="0"/>
        <w:spacing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12 aylık bir dönem içinde ortaya çıkan, aşağıdakilerden en az biri (ya da daha fazlası) ile kendini gösteren, belirgin bir bozulmaya ya da sıkıntıya yol açan uygunsuz bir madde kullanımı olması:</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1. İşte okulda ya da evde alması beklenen başlıca sorumlulukları alamama ile sonuçlanan yineleyici bir biçimde madde kullanımı (örn</w:t>
      </w:r>
      <w:r w:rsidR="00445ADF">
        <w:rPr>
          <w:rFonts w:ascii="Times New Roman" w:eastAsia="TimesNewRoman" w:hAnsi="Times New Roman" w:cs="Times New Roman"/>
          <w:sz w:val="24"/>
          <w:szCs w:val="24"/>
        </w:rPr>
        <w:t>:</w:t>
      </w:r>
      <w:r w:rsidRPr="004E1599">
        <w:rPr>
          <w:rFonts w:ascii="Times New Roman" w:eastAsia="TimesNewRoman" w:hAnsi="Times New Roman" w:cs="Times New Roman"/>
          <w:sz w:val="24"/>
          <w:szCs w:val="24"/>
        </w:rPr>
        <w:t xml:space="preserve"> Madde kullanımı ile ilişkili olarak sık sık işe gitmemeler ya da işte başarı gösterememe; madde kullanımı ile ilişkili olarak okula gitmemeler, okulu asmalar ya da okuldan kovulmalar; çocuklar ya da ev halkının ihmal edilmesi)</w:t>
      </w:r>
      <w:r w:rsidR="008775C0">
        <w:rPr>
          <w:rFonts w:ascii="Times New Roman" w:eastAsia="TimesNewRoman" w:hAnsi="Times New Roman" w:cs="Times New Roman"/>
          <w:sz w:val="24"/>
          <w:szCs w:val="24"/>
        </w:rPr>
        <w:t>.</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2. Fiziksel olarak tehlikeli durumlarda yineleyici bir biçimde madde kullanımı (örn. Madde kullanımının yarattığı bozukluklar sırasında araba kullanma ya da bir makineyi işletme)</w:t>
      </w:r>
      <w:r w:rsidR="008775C0">
        <w:rPr>
          <w:rFonts w:ascii="Times New Roman" w:eastAsia="TimesNewRoman" w:hAnsi="Times New Roman" w:cs="Times New Roman"/>
          <w:sz w:val="24"/>
          <w:szCs w:val="24"/>
        </w:rPr>
        <w:t>.</w:t>
      </w:r>
    </w:p>
    <w:p w:rsidR="00E645CE" w:rsidRPr="004E1599"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3. Madde ile ilişkili, yineleyici bir biçimde ortaya çıkan yasal sorunlar (örn: madde ile ilişkili davranım bozukluğuna bağlı tutuklanmalar)</w:t>
      </w:r>
      <w:r w:rsidR="008775C0">
        <w:rPr>
          <w:rFonts w:ascii="Times New Roman" w:eastAsia="TimesNewRoman" w:hAnsi="Times New Roman" w:cs="Times New Roman"/>
          <w:sz w:val="24"/>
          <w:szCs w:val="24"/>
        </w:rPr>
        <w:t>.</w:t>
      </w:r>
    </w:p>
    <w:p w:rsidR="00B56CD4" w:rsidRDefault="00E645CE" w:rsidP="00E645CE">
      <w:pPr>
        <w:autoSpaceDE w:val="0"/>
        <w:spacing w:line="480" w:lineRule="auto"/>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4. Maddenin etkilerinin neden olduğu ya da alevlendirdiği, sürekli ya da yineleyici toplumsal ya da kişilerarası sorunlara karşın sürekli madde kullanımı (örn: entoksikasyonun sonuçları hakkında eşle olan tartışmalar, fiziksel kavgalar) [23].</w:t>
      </w:r>
    </w:p>
    <w:p w:rsidR="00CC6A9A" w:rsidRPr="004E1599" w:rsidRDefault="00CC6A9A" w:rsidP="00E645CE">
      <w:pPr>
        <w:autoSpaceDE w:val="0"/>
        <w:spacing w:line="480" w:lineRule="auto"/>
        <w:jc w:val="both"/>
        <w:rPr>
          <w:rFonts w:ascii="Times New Roman" w:eastAsia="TimesNewRoman" w:hAnsi="Times New Roman" w:cs="Times New Roman"/>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1.7.1.2</w:t>
      </w:r>
      <w:r w:rsidR="0085041B">
        <w:rPr>
          <w:rFonts w:ascii="Times New Roman" w:hAnsi="Times New Roman" w:cs="Times New Roman"/>
          <w:b/>
          <w:bCs/>
          <w:sz w:val="24"/>
          <w:szCs w:val="24"/>
        </w:rPr>
        <w:t>.</w:t>
      </w:r>
      <w:r w:rsidRPr="004E1599">
        <w:rPr>
          <w:rFonts w:ascii="Times New Roman" w:hAnsi="Times New Roman" w:cs="Times New Roman"/>
          <w:b/>
          <w:bCs/>
          <w:sz w:val="24"/>
          <w:szCs w:val="24"/>
        </w:rPr>
        <w:t xml:space="preserve"> Bağımlılık Yapan Maddelerin Genel Tanımı</w:t>
      </w:r>
    </w:p>
    <w:p w:rsidR="00E645CE" w:rsidRPr="004E1599" w:rsidRDefault="00E645CE" w:rsidP="006869BE">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Belirli dozda alındığı zaman;</w:t>
      </w:r>
      <w:r w:rsidR="006869BE">
        <w:rPr>
          <w:rFonts w:ascii="Times New Roman" w:hAnsi="Times New Roman" w:cs="Times New Roman"/>
          <w:sz w:val="24"/>
          <w:szCs w:val="24"/>
        </w:rPr>
        <w:t xml:space="preserve"> k</w:t>
      </w:r>
      <w:r w:rsidRPr="004E1599">
        <w:rPr>
          <w:rFonts w:ascii="Times New Roman" w:hAnsi="Times New Roman" w:cs="Times New Roman"/>
          <w:sz w:val="24"/>
          <w:szCs w:val="24"/>
        </w:rPr>
        <w:t>işinin sinir sistemini etkileyen,</w:t>
      </w:r>
      <w:r w:rsidR="006869BE">
        <w:rPr>
          <w:rFonts w:ascii="Times New Roman" w:hAnsi="Times New Roman" w:cs="Times New Roman"/>
          <w:sz w:val="24"/>
          <w:szCs w:val="24"/>
        </w:rPr>
        <w:t xml:space="preserve"> a</w:t>
      </w:r>
      <w:r w:rsidRPr="004E1599">
        <w:rPr>
          <w:rFonts w:ascii="Times New Roman" w:hAnsi="Times New Roman" w:cs="Times New Roman"/>
          <w:sz w:val="24"/>
          <w:szCs w:val="24"/>
        </w:rPr>
        <w:t>kl</w:t>
      </w:r>
      <w:r w:rsidR="006869BE">
        <w:rPr>
          <w:rFonts w:ascii="Times New Roman" w:hAnsi="Times New Roman" w:cs="Times New Roman"/>
          <w:sz w:val="24"/>
          <w:szCs w:val="24"/>
        </w:rPr>
        <w:t>î</w:t>
      </w:r>
      <w:r w:rsidRPr="004E1599">
        <w:rPr>
          <w:rFonts w:ascii="Times New Roman" w:hAnsi="Times New Roman" w:cs="Times New Roman"/>
          <w:sz w:val="24"/>
          <w:szCs w:val="24"/>
        </w:rPr>
        <w:t>, fiziki ve psikolojik dengesini bozan,</w:t>
      </w:r>
      <w:r w:rsidR="006869BE">
        <w:rPr>
          <w:rFonts w:ascii="Times New Roman" w:hAnsi="Times New Roman" w:cs="Times New Roman"/>
          <w:sz w:val="24"/>
          <w:szCs w:val="24"/>
        </w:rPr>
        <w:t xml:space="preserve"> f</w:t>
      </w:r>
      <w:r w:rsidRPr="004E1599">
        <w:rPr>
          <w:rFonts w:ascii="Times New Roman" w:hAnsi="Times New Roman" w:cs="Times New Roman"/>
          <w:sz w:val="24"/>
          <w:szCs w:val="24"/>
        </w:rPr>
        <w:t>ert ve toplum içinde ekonomik ve sosyal çöküntüye neden olan,</w:t>
      </w:r>
      <w:r w:rsidR="006869BE">
        <w:rPr>
          <w:rFonts w:ascii="Times New Roman" w:hAnsi="Times New Roman" w:cs="Times New Roman"/>
          <w:sz w:val="24"/>
          <w:szCs w:val="24"/>
        </w:rPr>
        <w:t xml:space="preserve"> a</w:t>
      </w:r>
      <w:r w:rsidRPr="004E1599">
        <w:rPr>
          <w:rFonts w:ascii="Times New Roman" w:hAnsi="Times New Roman" w:cs="Times New Roman"/>
          <w:sz w:val="24"/>
          <w:szCs w:val="24"/>
        </w:rPr>
        <w:t>lışkanlık ve bağımlılık yapan,</w:t>
      </w:r>
      <w:r w:rsidR="006869BE">
        <w:rPr>
          <w:rFonts w:ascii="Times New Roman" w:hAnsi="Times New Roman" w:cs="Times New Roman"/>
          <w:sz w:val="24"/>
          <w:szCs w:val="24"/>
        </w:rPr>
        <w:t xml:space="preserve"> k</w:t>
      </w:r>
      <w:r w:rsidRPr="004E1599">
        <w:rPr>
          <w:rFonts w:ascii="Times New Roman" w:hAnsi="Times New Roman" w:cs="Times New Roman"/>
          <w:sz w:val="24"/>
          <w:szCs w:val="24"/>
        </w:rPr>
        <w:t>anunların kullanılmasını, bulundurulmasını ve satışını yasakladığı</w:t>
      </w:r>
      <w:r w:rsidR="006869BE">
        <w:rPr>
          <w:rFonts w:ascii="Times New Roman" w:hAnsi="Times New Roman" w:cs="Times New Roman"/>
          <w:sz w:val="24"/>
          <w:szCs w:val="24"/>
        </w:rPr>
        <w:t xml:space="preserve"> </w:t>
      </w:r>
      <w:r w:rsidRPr="004E1599">
        <w:rPr>
          <w:rFonts w:ascii="Times New Roman" w:hAnsi="Times New Roman" w:cs="Times New Roman"/>
          <w:sz w:val="24"/>
          <w:szCs w:val="24"/>
        </w:rPr>
        <w:t xml:space="preserve">narkotik ve psikotrop maddelere </w:t>
      </w:r>
      <w:r w:rsidRPr="004E1599">
        <w:rPr>
          <w:rFonts w:ascii="Times New Roman" w:hAnsi="Times New Roman" w:cs="Times New Roman"/>
          <w:b/>
          <w:bCs/>
          <w:sz w:val="24"/>
          <w:szCs w:val="24"/>
        </w:rPr>
        <w:t>“b</w:t>
      </w:r>
      <w:r w:rsidRPr="006869BE">
        <w:rPr>
          <w:rFonts w:ascii="Times New Roman" w:hAnsi="Times New Roman" w:cs="Times New Roman"/>
          <w:b/>
          <w:bCs/>
          <w:sz w:val="24"/>
          <w:szCs w:val="24"/>
        </w:rPr>
        <w:t>a</w:t>
      </w:r>
      <w:r w:rsidRPr="006869BE">
        <w:rPr>
          <w:rFonts w:ascii="Times New Roman" w:hAnsi="Times New Roman" w:cs="Times New Roman"/>
          <w:b/>
          <w:sz w:val="24"/>
          <w:szCs w:val="24"/>
        </w:rPr>
        <w:t>ğ</w:t>
      </w:r>
      <w:r w:rsidRPr="006869BE">
        <w:rPr>
          <w:rFonts w:ascii="Times New Roman" w:hAnsi="Times New Roman" w:cs="Times New Roman"/>
          <w:b/>
          <w:bCs/>
          <w:sz w:val="24"/>
          <w:szCs w:val="24"/>
        </w:rPr>
        <w:t>ım</w:t>
      </w:r>
      <w:r w:rsidRPr="004E1599">
        <w:rPr>
          <w:rFonts w:ascii="Times New Roman" w:hAnsi="Times New Roman" w:cs="Times New Roman"/>
          <w:b/>
          <w:bCs/>
          <w:sz w:val="24"/>
          <w:szCs w:val="24"/>
        </w:rPr>
        <w:t xml:space="preserve">lık yapan maddeler” </w:t>
      </w:r>
      <w:r w:rsidRPr="004E1599">
        <w:rPr>
          <w:rFonts w:ascii="Times New Roman" w:hAnsi="Times New Roman" w:cs="Times New Roman"/>
          <w:sz w:val="24"/>
          <w:szCs w:val="24"/>
        </w:rPr>
        <w:t>denir [24].</w:t>
      </w:r>
    </w:p>
    <w:p w:rsidR="006869BE" w:rsidRDefault="006869BE" w:rsidP="006869BE">
      <w:pPr>
        <w:autoSpaceDE w:val="0"/>
        <w:spacing w:line="480" w:lineRule="auto"/>
        <w:ind w:firstLine="708"/>
        <w:jc w:val="both"/>
        <w:rPr>
          <w:rFonts w:ascii="Times New Roman" w:hAnsi="Times New Roman" w:cs="Times New Roman"/>
          <w:bCs/>
          <w:sz w:val="24"/>
          <w:szCs w:val="24"/>
        </w:rPr>
      </w:pPr>
    </w:p>
    <w:p w:rsidR="00E645CE" w:rsidRPr="004E1599" w:rsidRDefault="00E645CE" w:rsidP="006869BE">
      <w:pPr>
        <w:autoSpaceDE w:val="0"/>
        <w:spacing w:line="480" w:lineRule="auto"/>
        <w:ind w:firstLine="708"/>
        <w:jc w:val="both"/>
        <w:rPr>
          <w:rFonts w:ascii="Times New Roman" w:hAnsi="Times New Roman" w:cs="Times New Roman"/>
          <w:bCs/>
          <w:sz w:val="24"/>
          <w:szCs w:val="24"/>
        </w:rPr>
      </w:pPr>
      <w:r w:rsidRPr="004E1599">
        <w:rPr>
          <w:rFonts w:ascii="Times New Roman" w:hAnsi="Times New Roman" w:cs="Times New Roman"/>
          <w:bCs/>
          <w:sz w:val="24"/>
          <w:szCs w:val="24"/>
        </w:rPr>
        <w:t>Dünya Sağlık Örgütü’nün (WHO) bağımlılık yapıcı maddelere ilişkin tanımına bakıldığında; bitkisel kökenli veya sentetik olup, merkezi sinir sistemini etkileyerek fiziksel ve/veya ruhsal bağımlılık hallerine yol açan, bazı durumlarda tek konulu (kullanmanın devamı üzerine dozajı arttırma ihtiyacının duyulması, tolerans gelişimi), diğer bazı durumlarda ise çoklu madde kullanımları ile tutku yaratan tüm maddelere bağımlılık yapıcı madde denir [25].</w:t>
      </w:r>
    </w:p>
    <w:p w:rsidR="0086461D" w:rsidRDefault="0086461D" w:rsidP="00E645CE">
      <w:pPr>
        <w:autoSpaceDE w:val="0"/>
        <w:spacing w:line="480" w:lineRule="auto"/>
        <w:jc w:val="both"/>
        <w:rPr>
          <w:rFonts w:ascii="Times New Roman" w:hAnsi="Times New Roman" w:cs="Times New Roman"/>
          <w:b/>
          <w:bCs/>
          <w:sz w:val="24"/>
          <w:szCs w:val="24"/>
        </w:rPr>
      </w:pPr>
    </w:p>
    <w:p w:rsidR="008775C0" w:rsidRPr="00B062DF"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1.7.1.3</w:t>
      </w:r>
      <w:r w:rsidR="0085041B">
        <w:rPr>
          <w:rFonts w:ascii="Times New Roman" w:hAnsi="Times New Roman" w:cs="Times New Roman"/>
          <w:b/>
          <w:bCs/>
          <w:sz w:val="24"/>
          <w:szCs w:val="24"/>
        </w:rPr>
        <w:t>.</w:t>
      </w:r>
      <w:r w:rsidRPr="004E1599">
        <w:rPr>
          <w:rFonts w:ascii="Times New Roman" w:hAnsi="Times New Roman" w:cs="Times New Roman"/>
          <w:b/>
          <w:bCs/>
          <w:sz w:val="24"/>
          <w:szCs w:val="24"/>
        </w:rPr>
        <w:t xml:space="preserve"> Bağımlılık Süreci</w:t>
      </w:r>
    </w:p>
    <w:p w:rsidR="00E645CE" w:rsidRPr="004E1599" w:rsidRDefault="00E645CE" w:rsidP="008775C0">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Nissel ve arkadaşlarına göre bireyin madde kullanımı, maddeye ulaşma, maddeyi kullanma, yakma, içe çekme, dumanı algılama ve seyretme gibi çok basamaklı bir işlevdir. </w:t>
      </w:r>
    </w:p>
    <w:p w:rsidR="0086461D" w:rsidRDefault="00E645CE" w:rsidP="0086461D">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r>
    </w:p>
    <w:p w:rsidR="00E645CE" w:rsidRPr="004E1599" w:rsidRDefault="00E645CE" w:rsidP="0086461D">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Madde kullanmaya başlayan ilk insan ilk alımla birlikte anında bir zirveye çıkar. Çıkılan bu zirvede kalış süresi, alınan maddenin saflığına, miktarına, kişinin kullanıcılık süresine göre farklılık gösterir. Ortalama zirvede kalış süresi 20-25 dakikadır. Yaş</w:t>
      </w:r>
      <w:r w:rsidR="00CD6654">
        <w:rPr>
          <w:rFonts w:ascii="Times New Roman" w:hAnsi="Times New Roman" w:cs="Times New Roman"/>
          <w:sz w:val="24"/>
          <w:szCs w:val="24"/>
        </w:rPr>
        <w:t>anılanlar hızlı bir şekilde son</w:t>
      </w:r>
      <w:r w:rsidRPr="004E1599">
        <w:rPr>
          <w:rFonts w:ascii="Times New Roman" w:hAnsi="Times New Roman" w:cs="Times New Roman"/>
          <w:sz w:val="24"/>
          <w:szCs w:val="24"/>
        </w:rPr>
        <w:t>a ererken kişi, zirveye çıkış hızına eşdeğer bir şekilde aşağı hareketine geçer. Bunlara “boşluk” diyebiliriz. Düşmelerle boşluk yaşayan insanlar, yaşadıkları zirveye tekrar çıkmak için madde alma eğilimlerine devam ederler. Alınan madde tekrarlarına rağmen kullanıcı, asla ilk zirveyi yakalayamaz. Her değişimde de düşüşler derinleşmeye başlar. Bu olay maddenin bitimine ya da vücudun dur dediği ana kadar devam eder [26].</w:t>
      </w:r>
    </w:p>
    <w:p w:rsidR="00E645CE" w:rsidRPr="004E1599" w:rsidRDefault="00E645CE" w:rsidP="00E645CE">
      <w:pPr>
        <w:pStyle w:val="ListeParagraf"/>
        <w:autoSpaceDE w:val="0"/>
        <w:spacing w:line="360" w:lineRule="auto"/>
        <w:jc w:val="both"/>
        <w:rPr>
          <w:rFonts w:ascii="Times New Roman" w:hAnsi="Times New Roman" w:cs="Times New Roman"/>
          <w:b/>
          <w:color w:val="FF0000"/>
          <w:sz w:val="24"/>
          <w:szCs w:val="24"/>
        </w:rPr>
      </w:pPr>
      <w:r w:rsidRPr="004E1599">
        <w:rPr>
          <w:rFonts w:ascii="Times New Roman" w:hAnsi="Times New Roman" w:cs="Times New Roman"/>
          <w:b/>
          <w:color w:val="FF0000"/>
          <w:sz w:val="24"/>
          <w:szCs w:val="24"/>
        </w:rPr>
        <w:t xml:space="preserve"> </w:t>
      </w:r>
    </w:p>
    <w:p w:rsidR="00E645CE" w:rsidRPr="004E1599" w:rsidRDefault="00E645CE" w:rsidP="00E645CE">
      <w:pPr>
        <w:autoSpaceDE w:val="0"/>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1.7.1.4</w:t>
      </w:r>
      <w:r w:rsidR="0085041B">
        <w:rPr>
          <w:rFonts w:ascii="Times New Roman" w:hAnsi="Times New Roman" w:cs="Times New Roman"/>
          <w:b/>
          <w:sz w:val="24"/>
          <w:szCs w:val="24"/>
        </w:rPr>
        <w:t>.</w:t>
      </w:r>
      <w:r w:rsidRPr="004E1599">
        <w:rPr>
          <w:rFonts w:ascii="Times New Roman" w:hAnsi="Times New Roman" w:cs="Times New Roman"/>
          <w:b/>
          <w:sz w:val="24"/>
          <w:szCs w:val="24"/>
        </w:rPr>
        <w:t xml:space="preserve"> Bağımlılığın Nörobiyolojisi</w:t>
      </w:r>
    </w:p>
    <w:p w:rsidR="00E645CE" w:rsidRDefault="00E645CE" w:rsidP="00CC6A9A">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Bağımlılığın nörobiyolojik modeline göre, bağımlılık beyinde yapısal ve işlevsel bozukluklara yol açan kronik bir beyin hastalığıdır. Diğer kronik hastalıklar gibi bağımlılık da önlenebilir ve tedavi edilebilir. Uyuşturucu maddeler, merkezi sinir sisteminin motivasyon ve zevkten sorumlu yolaklarına bağlanarak etki eder. Burada dopamin hipotezi kavramına bakmak gerekir.</w:t>
      </w:r>
    </w:p>
    <w:p w:rsidR="008775C0" w:rsidRPr="004E1599" w:rsidRDefault="008775C0" w:rsidP="008775C0">
      <w:pPr>
        <w:autoSpaceDE w:val="0"/>
        <w:spacing w:line="480" w:lineRule="auto"/>
        <w:ind w:firstLine="708"/>
        <w:jc w:val="both"/>
        <w:rPr>
          <w:rFonts w:ascii="Times New Roman" w:hAnsi="Times New Roman" w:cs="Times New Roman"/>
          <w:sz w:val="24"/>
          <w:szCs w:val="24"/>
        </w:rPr>
      </w:pP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sz w:val="24"/>
          <w:szCs w:val="24"/>
        </w:rPr>
        <w:t xml:space="preserve">Dopamin Sentezi; </w:t>
      </w:r>
      <w:r w:rsidRPr="004E1599">
        <w:rPr>
          <w:rFonts w:ascii="Times New Roman" w:hAnsi="Times New Roman" w:cs="Times New Roman"/>
          <w:sz w:val="24"/>
          <w:szCs w:val="24"/>
        </w:rPr>
        <w:t>Dopamin hareket, motivasyon, ödül ve haz gibi farklı fonksiyonların icrasından sorumlu merkezi sinir sistemi kimyasalıdır. Hemen hemen tüm uyuşturucu ve uyarıcı maddeler direkt veya dolaylı yollardan merkezi sinir sisteminde dopamin miktarını arttırır. Ödül yolağı olarak bilinen beynin ventral tegmental alandan nukleus akumbense giden sinir hücrelerinde dopamin miktarının artması, uyuşturucu maddenin ödüllendirici etkisinin ortaya çıkmasına neden olur. Serotoin ve noradrenalin olarak bilinen merkezi sinir sisteminin diğer kimyasallarının da bağımlılığın gelişmesinde önemli rolü olduğu bilinmektedir [2].</w:t>
      </w:r>
    </w:p>
    <w:p w:rsidR="008775C0" w:rsidRDefault="008775C0" w:rsidP="00E645CE">
      <w:pPr>
        <w:pStyle w:val="Default"/>
        <w:spacing w:line="480" w:lineRule="auto"/>
        <w:jc w:val="both"/>
        <w:rPr>
          <w:rFonts w:ascii="Times New Roman" w:hAnsi="Times New Roman" w:cs="Times New Roman"/>
          <w:b/>
          <w:bCs/>
        </w:rPr>
      </w:pPr>
    </w:p>
    <w:p w:rsidR="00E645CE" w:rsidRPr="004E1599" w:rsidRDefault="00E645CE" w:rsidP="00E645CE">
      <w:pPr>
        <w:pStyle w:val="Default"/>
        <w:spacing w:line="480" w:lineRule="auto"/>
        <w:jc w:val="both"/>
        <w:rPr>
          <w:rFonts w:ascii="Times New Roman" w:hAnsi="Times New Roman" w:cs="Times New Roman"/>
          <w:b/>
          <w:bCs/>
        </w:rPr>
      </w:pPr>
      <w:r w:rsidRPr="004E1599">
        <w:rPr>
          <w:rFonts w:ascii="Times New Roman" w:hAnsi="Times New Roman" w:cs="Times New Roman"/>
          <w:b/>
          <w:bCs/>
        </w:rPr>
        <w:t>1.7.1.5</w:t>
      </w:r>
      <w:r w:rsidR="0085041B">
        <w:rPr>
          <w:rFonts w:ascii="Times New Roman" w:hAnsi="Times New Roman" w:cs="Times New Roman"/>
          <w:b/>
          <w:bCs/>
        </w:rPr>
        <w:t>.</w:t>
      </w:r>
      <w:r w:rsidRPr="004E1599">
        <w:rPr>
          <w:rFonts w:ascii="Times New Roman" w:hAnsi="Times New Roman" w:cs="Times New Roman"/>
          <w:b/>
          <w:bCs/>
        </w:rPr>
        <w:t xml:space="preserve"> Madde Kullanımının Nedenleri</w:t>
      </w:r>
    </w:p>
    <w:p w:rsidR="00E645CE" w:rsidRPr="004E1599" w:rsidRDefault="00E645CE" w:rsidP="00CC6A9A">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WHO tarafından, madde bağımlılığının yayılmasına etki ettikleri tespit edilen faktörler aşağıda belirtilmiştir:</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 xml:space="preserve">-Toplum içinde tıbbın ve ilaçların bütün sorunları çözümlediği hakkında geniş ve yaygın bir yanlış inanışın olması ve çoğu zaman bu nedenle sıkıntılardan ve korkulardan kurtulmak, beğenmediği çevreden geçici bir süre uzaklaşmak için kişilerin ilaç alma eğiliminin doğması, </w:t>
      </w: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sz w:val="24"/>
          <w:szCs w:val="24"/>
        </w:rPr>
        <w:t>-Bağımlılık yapıcı maddelerin gelip geçici olarak keyif, ferahlık ve mutluluk vermesi</w:t>
      </w:r>
      <w:r w:rsidRPr="004E1599">
        <w:rPr>
          <w:rFonts w:ascii="Times New Roman" w:hAnsi="Times New Roman" w:cs="Times New Roman"/>
          <w:b/>
          <w:bCs/>
          <w:sz w:val="24"/>
          <w:szCs w:val="24"/>
        </w:rPr>
        <w:t>,</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-Gençlerde; çevrenin ve geleneklerin baskısını kırma, onlardan bağımsız olduğunu gösterme isteği bulunması, bu tür gençlerin, giyiniş, zevk ve davranış yönünden farklı olan bir alt grup oluşturarak, diğer gençler için de özendirici olmaları,</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-Bazı bağımlılık yapıcı maddelerin yaratıcılık verdiği, öğrenmeyi kolaylaştırdığı şeklinde yanlış inanışların bulunması,</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-Bağımlılık yapıcı maddelerin gençler arasında sosyal ilişkiyi kuran bir araç olarak kabul edilmesi, ruhi inhibisyondan ve pısırıklıktan kurtulmak için bu tür maddeleri alma isteğinin olması,</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-Bağımlılık yapıcı maddelerin bazı toplumlarda kolaylıkla elde edilmesidir [27].</w:t>
      </w:r>
    </w:p>
    <w:p w:rsidR="00B56CD4" w:rsidRDefault="00B56CD4" w:rsidP="00E645CE">
      <w:pPr>
        <w:autoSpaceDE w:val="0"/>
        <w:spacing w:line="480" w:lineRule="auto"/>
        <w:jc w:val="both"/>
        <w:rPr>
          <w:rFonts w:ascii="Times New Roman" w:hAnsi="Times New Roman" w:cs="Times New Roman"/>
          <w:b/>
          <w:sz w:val="24"/>
          <w:szCs w:val="24"/>
        </w:rPr>
      </w:pPr>
    </w:p>
    <w:p w:rsidR="00E645CE" w:rsidRPr="004E1599" w:rsidRDefault="00E645CE" w:rsidP="00E645CE">
      <w:pPr>
        <w:autoSpaceDE w:val="0"/>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1.7.1.6</w:t>
      </w:r>
      <w:r w:rsidR="0085041B">
        <w:rPr>
          <w:rFonts w:ascii="Times New Roman" w:hAnsi="Times New Roman" w:cs="Times New Roman"/>
          <w:b/>
          <w:sz w:val="24"/>
          <w:szCs w:val="24"/>
        </w:rPr>
        <w:t>.</w:t>
      </w:r>
      <w:r w:rsidRPr="004E1599">
        <w:rPr>
          <w:rFonts w:ascii="Times New Roman" w:hAnsi="Times New Roman" w:cs="Times New Roman"/>
          <w:b/>
          <w:sz w:val="24"/>
          <w:szCs w:val="24"/>
        </w:rPr>
        <w:t xml:space="preserve"> Uyuşturuc</w:t>
      </w:r>
      <w:r w:rsidR="006869BE">
        <w:rPr>
          <w:rFonts w:ascii="Times New Roman" w:hAnsi="Times New Roman" w:cs="Times New Roman"/>
          <w:b/>
          <w:sz w:val="24"/>
          <w:szCs w:val="24"/>
        </w:rPr>
        <w:t>u Maddelerin Sınıflandırılması v</w:t>
      </w:r>
      <w:r w:rsidRPr="004E1599">
        <w:rPr>
          <w:rFonts w:ascii="Times New Roman" w:hAnsi="Times New Roman" w:cs="Times New Roman"/>
          <w:b/>
          <w:sz w:val="24"/>
          <w:szCs w:val="24"/>
        </w:rPr>
        <w:t>e Etkileri</w:t>
      </w:r>
    </w:p>
    <w:p w:rsidR="00E645CE" w:rsidRDefault="00E645CE" w:rsidP="00FA2751">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Yasal olan bağımlılık yapan maddelerin yasal olmayan ve bağımlılık yaptığı belirlenen uyuşturucu maddelere başlamada önemli bir basamak oluşturması sebebiyle ayrı ayrı ele alınarak irdelenmiştir.</w:t>
      </w:r>
    </w:p>
    <w:p w:rsidR="0086461D" w:rsidRDefault="0086461D" w:rsidP="0085041B">
      <w:pPr>
        <w:autoSpaceDE w:val="0"/>
        <w:spacing w:line="480" w:lineRule="auto"/>
        <w:rPr>
          <w:rFonts w:ascii="Times New Roman" w:hAnsi="Times New Roman" w:cs="Times New Roman"/>
          <w:sz w:val="24"/>
          <w:szCs w:val="24"/>
        </w:rPr>
      </w:pPr>
    </w:p>
    <w:p w:rsidR="0086461D" w:rsidRDefault="0086461D" w:rsidP="0085041B">
      <w:pPr>
        <w:autoSpaceDE w:val="0"/>
        <w:spacing w:line="480" w:lineRule="auto"/>
        <w:rPr>
          <w:rFonts w:ascii="Times New Roman" w:hAnsi="Times New Roman" w:cs="Times New Roman"/>
          <w:sz w:val="24"/>
          <w:szCs w:val="24"/>
        </w:rPr>
      </w:pPr>
    </w:p>
    <w:p w:rsidR="00E645CE" w:rsidRPr="004E1599" w:rsidRDefault="0085041B" w:rsidP="0085041B">
      <w:pPr>
        <w:autoSpaceDE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1.7.1.6.1. </w:t>
      </w:r>
      <w:r w:rsidR="00E645CE" w:rsidRPr="004E1599">
        <w:rPr>
          <w:rFonts w:ascii="Times New Roman" w:hAnsi="Times New Roman" w:cs="Times New Roman"/>
          <w:b/>
          <w:bCs/>
          <w:sz w:val="24"/>
          <w:szCs w:val="24"/>
        </w:rPr>
        <w:t>Yasal Olan ve Bağımlılık Yapan Maddeler;</w:t>
      </w:r>
    </w:p>
    <w:p w:rsidR="00E645CE" w:rsidRDefault="00E645CE" w:rsidP="00FA2751">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Yasal olan bağımlılık maddelerinin başında tütün ve tütün mamulleri, alkol, kafein ve özellikle sanayi alanında yapıştırıcı ve çözücü amaçlı kullanılan uçucu maddeler gelmektedir.</w:t>
      </w:r>
    </w:p>
    <w:p w:rsidR="0086461D" w:rsidRDefault="0086461D" w:rsidP="00E645CE">
      <w:pPr>
        <w:autoSpaceDE w:val="0"/>
        <w:spacing w:line="480" w:lineRule="auto"/>
        <w:jc w:val="both"/>
        <w:rPr>
          <w:rFonts w:ascii="Times New Roman" w:hAnsi="Times New Roman" w:cs="Times New Roman"/>
          <w:b/>
          <w:bCs/>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Sigara</w:t>
      </w:r>
    </w:p>
    <w:p w:rsidR="00E645CE" w:rsidRPr="004E1599" w:rsidRDefault="00E645CE" w:rsidP="00FA2751">
      <w:pPr>
        <w:autoSpaceDE w:val="0"/>
        <w:spacing w:line="480" w:lineRule="auto"/>
        <w:ind w:firstLine="708"/>
        <w:jc w:val="both"/>
        <w:rPr>
          <w:rFonts w:ascii="Times New Roman" w:hAnsi="Times New Roman" w:cs="Times New Roman"/>
          <w:sz w:val="24"/>
          <w:szCs w:val="24"/>
        </w:rPr>
      </w:pPr>
      <w:r w:rsidRPr="004E1599">
        <w:rPr>
          <w:rFonts w:ascii="Times New Roman" w:eastAsia="TimesNewRoman" w:hAnsi="Times New Roman" w:cs="Times New Roman"/>
          <w:sz w:val="24"/>
          <w:szCs w:val="24"/>
        </w:rPr>
        <w:t xml:space="preserve">En yaygın bağımlılık yapıcı maddedir. Sigara kullanımı dünyada meydana gelen ölüm nedenlerinin başında yer almaktadır. Sigara bağımlılık yapmasının yanı sıra; kalp damarlarında tıkanıklık, bronşların daralması ve buna bağlı çeşitli akciğer rahatsızlıkları, beyin damarlarında tıkanıklık ve buna bağlı felçler, bacak ve ayak damarlarında tıkanmalar gibi hastalıklara neden olmaktadır. </w:t>
      </w:r>
      <w:r w:rsidRPr="004E1599">
        <w:rPr>
          <w:rFonts w:ascii="Times New Roman" w:hAnsi="Times New Roman" w:cs="Times New Roman"/>
          <w:sz w:val="24"/>
          <w:szCs w:val="24"/>
        </w:rPr>
        <w:t>Tütün ürünlerinden sigara, puro ve benzerlerinden biri olan ve 4000’den fazla kimyasal madde içeren nikotin; beyinde faaliyeti olan bir tütün öğesi olarak ifade edilmekte olduğu</w:t>
      </w:r>
      <w:r w:rsidR="00DC590C">
        <w:rPr>
          <w:rFonts w:ascii="Times New Roman" w:hAnsi="Times New Roman" w:cs="Times New Roman"/>
          <w:sz w:val="24"/>
          <w:szCs w:val="24"/>
        </w:rPr>
        <w:t>,</w:t>
      </w:r>
      <w:r w:rsidRPr="004E1599">
        <w:rPr>
          <w:rFonts w:ascii="Times New Roman" w:hAnsi="Times New Roman" w:cs="Times New Roman"/>
          <w:sz w:val="24"/>
          <w:szCs w:val="24"/>
        </w:rPr>
        <w:t xml:space="preserve"> koklanarak, burundan çekilerek, çiğnenerek kullanıldığı ve yüksek miktarda toksit zehir ihtiva ettiği belirtilmektedir [11].</w:t>
      </w:r>
    </w:p>
    <w:p w:rsidR="00E645CE" w:rsidRPr="004E1599" w:rsidRDefault="00E645CE" w:rsidP="00E645CE">
      <w:pPr>
        <w:pStyle w:val="ListeParagraf"/>
        <w:autoSpaceDE w:val="0"/>
        <w:spacing w:line="360" w:lineRule="auto"/>
        <w:ind w:left="426"/>
        <w:jc w:val="both"/>
        <w:rPr>
          <w:rFonts w:ascii="Times New Roman" w:hAnsi="Times New Roman" w:cs="Times New Roman"/>
          <w:b/>
          <w:color w:val="FF0000"/>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Alkol</w:t>
      </w:r>
    </w:p>
    <w:p w:rsidR="004919E7" w:rsidRDefault="00E645CE" w:rsidP="00FA2751">
      <w:pPr>
        <w:autoSpaceDE w:val="0"/>
        <w:spacing w:line="480" w:lineRule="auto"/>
        <w:ind w:firstLine="708"/>
        <w:jc w:val="both"/>
        <w:rPr>
          <w:rFonts w:ascii="Times New Roman" w:eastAsia="TimesNewRoman" w:hAnsi="Times New Roman" w:cs="Times New Roman"/>
          <w:sz w:val="24"/>
          <w:szCs w:val="24"/>
        </w:rPr>
      </w:pPr>
      <w:r w:rsidRPr="004E1599">
        <w:rPr>
          <w:rFonts w:ascii="Times New Roman" w:hAnsi="Times New Roman" w:cs="Times New Roman"/>
          <w:sz w:val="24"/>
          <w:szCs w:val="24"/>
        </w:rPr>
        <w:t>Alkol bağımlılığı olgusu Türkiye’de önemli sağlık sorunları arasında yer teşkil etmektedir [28].</w:t>
      </w:r>
      <w:r w:rsidRPr="004E1599">
        <w:rPr>
          <w:rFonts w:ascii="Times New Roman" w:hAnsi="Times New Roman" w:cs="Times New Roman"/>
          <w:b/>
          <w:color w:val="FF0000"/>
          <w:sz w:val="24"/>
          <w:szCs w:val="24"/>
        </w:rPr>
        <w:t xml:space="preserve"> </w:t>
      </w:r>
      <w:r w:rsidRPr="004E1599">
        <w:rPr>
          <w:rFonts w:ascii="Times New Roman" w:hAnsi="Times New Roman" w:cs="Times New Roman"/>
          <w:sz w:val="24"/>
          <w:szCs w:val="24"/>
        </w:rPr>
        <w:t>Bu durum, beraberinde biyolojik, psikolojik, sosyal ve ekonomik zorlukları da beraberinde getirmektedir. Türk toplumu içerisinde de gün geçtikçe alkol kullanımı ve bunun da beraberinde getirdiği sorunların arttığı açıkça görülmektedir [29].</w:t>
      </w:r>
      <w:r w:rsidRPr="004E1599">
        <w:rPr>
          <w:rFonts w:ascii="Times New Roman" w:hAnsi="Times New Roman" w:cs="Times New Roman"/>
          <w:b/>
          <w:color w:val="FF0000"/>
          <w:sz w:val="24"/>
          <w:szCs w:val="24"/>
        </w:rPr>
        <w:t xml:space="preserve"> </w:t>
      </w:r>
      <w:r w:rsidRPr="004E1599">
        <w:rPr>
          <w:rFonts w:ascii="Times New Roman" w:eastAsia="TimesNewRoman" w:hAnsi="Times New Roman" w:cs="Times New Roman"/>
          <w:sz w:val="24"/>
          <w:szCs w:val="24"/>
        </w:rPr>
        <w:t>Alkolün, karaciğerde parçalanması nedeniyle karaciğer hücreleri üzerinde doğrudan doğruya etkisi vardır. Alkol alındıktan bir süre sonra kan şekeri yükselir ancak, zamanla karaciğerde glikojen deposunda azalma oluşturduğundan kan şekerinin de düşmesine neden olmaktadır.</w:t>
      </w:r>
    </w:p>
    <w:p w:rsidR="00341E33" w:rsidRPr="004E1599" w:rsidRDefault="00341E33" w:rsidP="00341E33">
      <w:pPr>
        <w:autoSpaceDE w:val="0"/>
        <w:spacing w:line="480" w:lineRule="auto"/>
        <w:ind w:firstLine="708"/>
        <w:jc w:val="both"/>
        <w:rPr>
          <w:rFonts w:ascii="Times New Roman" w:eastAsia="TimesNewRoman" w:hAnsi="Times New Roman" w:cs="Times New Roman"/>
          <w:sz w:val="24"/>
          <w:szCs w:val="24"/>
        </w:rPr>
      </w:pPr>
    </w:p>
    <w:p w:rsidR="00E645CE" w:rsidRPr="006869BE"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 xml:space="preserve">Kafein </w:t>
      </w:r>
      <w:r w:rsidRPr="006869BE">
        <w:rPr>
          <w:rFonts w:ascii="Times New Roman" w:hAnsi="Times New Roman" w:cs="Times New Roman"/>
          <w:b/>
          <w:bCs/>
          <w:sz w:val="24"/>
          <w:szCs w:val="24"/>
        </w:rPr>
        <w:t>Ba</w:t>
      </w:r>
      <w:r w:rsidRPr="006869BE">
        <w:rPr>
          <w:rFonts w:ascii="Times New Roman" w:hAnsi="Times New Roman" w:cs="Times New Roman"/>
          <w:b/>
          <w:sz w:val="24"/>
          <w:szCs w:val="24"/>
        </w:rPr>
        <w:t>ğ</w:t>
      </w:r>
      <w:r w:rsidRPr="006869BE">
        <w:rPr>
          <w:rFonts w:ascii="Times New Roman" w:hAnsi="Times New Roman" w:cs="Times New Roman"/>
          <w:b/>
          <w:bCs/>
          <w:sz w:val="24"/>
          <w:szCs w:val="24"/>
        </w:rPr>
        <w:t>ımlılı</w:t>
      </w:r>
      <w:r w:rsidRPr="006869BE">
        <w:rPr>
          <w:rFonts w:ascii="Times New Roman" w:hAnsi="Times New Roman" w:cs="Times New Roman"/>
          <w:b/>
          <w:sz w:val="24"/>
          <w:szCs w:val="24"/>
        </w:rPr>
        <w:t>ğ</w:t>
      </w:r>
      <w:r w:rsidRPr="006869BE">
        <w:rPr>
          <w:rFonts w:ascii="Times New Roman" w:hAnsi="Times New Roman" w:cs="Times New Roman"/>
          <w:b/>
          <w:bCs/>
          <w:sz w:val="24"/>
          <w:szCs w:val="24"/>
        </w:rPr>
        <w:t>ı</w:t>
      </w:r>
    </w:p>
    <w:p w:rsidR="00E645CE" w:rsidRPr="004E1599" w:rsidRDefault="00E645CE" w:rsidP="00FA2751">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Uyarıcı nitelikli kimyasal bir madde olan kafein, birçok bitkinin yaprak ve tohumlarında bulunmaktadır. Özellikle kahve dışında çay, migren ilaçları, kakao, çikolata ve hafif içkilerde ihtiva etmektedir. Ayrıca sinir sistemini uyaran bir kimyasal madde olduğu için kana mideden karıştığı ve on beş dakika gibi bir süre içerisinde merkezi sinir sistemi üzerinde uyarıcı nitelikle bir etki yaptığı bilinmektedir [11].</w:t>
      </w:r>
    </w:p>
    <w:p w:rsidR="00E645CE" w:rsidRPr="004E1599" w:rsidRDefault="00E645CE" w:rsidP="00E645CE">
      <w:pPr>
        <w:pStyle w:val="ListeParagraf"/>
        <w:autoSpaceDE w:val="0"/>
        <w:spacing w:line="360" w:lineRule="auto"/>
        <w:ind w:left="426"/>
        <w:jc w:val="both"/>
        <w:rPr>
          <w:rFonts w:ascii="Times New Roman" w:hAnsi="Times New Roman" w:cs="Times New Roman"/>
          <w:b/>
          <w:color w:val="FF0000"/>
          <w:sz w:val="24"/>
          <w:szCs w:val="24"/>
        </w:rPr>
      </w:pP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Bağımlılık yapıcı maddelerin hemen her özelliğini barındırmaktadır. Kafein yoksunluğunda da baş ağrısı, yorgunluk, halsizlik belirtilerinin görüldüğü belirtilmektedir [30].</w:t>
      </w:r>
    </w:p>
    <w:p w:rsidR="00B56CD4" w:rsidRDefault="00B56CD4" w:rsidP="00E645CE">
      <w:pPr>
        <w:autoSpaceDE w:val="0"/>
        <w:spacing w:line="480" w:lineRule="auto"/>
        <w:jc w:val="both"/>
        <w:rPr>
          <w:rFonts w:ascii="Times New Roman" w:hAnsi="Times New Roman" w:cs="Times New Roman"/>
          <w:b/>
          <w:bCs/>
          <w:sz w:val="24"/>
          <w:szCs w:val="24"/>
        </w:rPr>
      </w:pPr>
    </w:p>
    <w:p w:rsidR="00E645CE" w:rsidRPr="004E75C3" w:rsidRDefault="00E645CE" w:rsidP="00E645CE">
      <w:pPr>
        <w:autoSpaceDE w:val="0"/>
        <w:spacing w:line="480" w:lineRule="auto"/>
        <w:jc w:val="both"/>
        <w:rPr>
          <w:rFonts w:ascii="Times New Roman" w:hAnsi="Times New Roman" w:cs="Times New Roman"/>
          <w:b/>
          <w:bCs/>
          <w:sz w:val="24"/>
          <w:szCs w:val="24"/>
        </w:rPr>
      </w:pPr>
      <w:r w:rsidRPr="004E75C3">
        <w:rPr>
          <w:rFonts w:ascii="Times New Roman" w:hAnsi="Times New Roman" w:cs="Times New Roman"/>
          <w:b/>
          <w:bCs/>
          <w:sz w:val="24"/>
          <w:szCs w:val="24"/>
        </w:rPr>
        <w:t>Uçucu Madde Ba</w:t>
      </w:r>
      <w:r w:rsidRPr="004E75C3">
        <w:rPr>
          <w:rFonts w:ascii="Times New Roman" w:hAnsi="Times New Roman" w:cs="Times New Roman"/>
          <w:b/>
          <w:sz w:val="24"/>
          <w:szCs w:val="24"/>
        </w:rPr>
        <w:t>ğ</w:t>
      </w:r>
      <w:r w:rsidRPr="004E75C3">
        <w:rPr>
          <w:rFonts w:ascii="Times New Roman" w:hAnsi="Times New Roman" w:cs="Times New Roman"/>
          <w:b/>
          <w:bCs/>
          <w:sz w:val="24"/>
          <w:szCs w:val="24"/>
        </w:rPr>
        <w:t>ımlılı</w:t>
      </w:r>
      <w:r w:rsidRPr="004E75C3">
        <w:rPr>
          <w:rFonts w:ascii="Times New Roman" w:hAnsi="Times New Roman" w:cs="Times New Roman"/>
          <w:b/>
          <w:sz w:val="24"/>
          <w:szCs w:val="24"/>
        </w:rPr>
        <w:t>ğ</w:t>
      </w:r>
      <w:r w:rsidRPr="004E75C3">
        <w:rPr>
          <w:rFonts w:ascii="Times New Roman" w:hAnsi="Times New Roman" w:cs="Times New Roman"/>
          <w:b/>
          <w:bCs/>
          <w:sz w:val="24"/>
          <w:szCs w:val="24"/>
        </w:rPr>
        <w:t>ı</w:t>
      </w:r>
    </w:p>
    <w:p w:rsidR="00FA2751" w:rsidRDefault="00E645CE" w:rsidP="00FA2751">
      <w:pPr>
        <w:autoSpaceDE w:val="0"/>
        <w:spacing w:line="480" w:lineRule="auto"/>
        <w:ind w:firstLine="708"/>
        <w:jc w:val="both"/>
        <w:rPr>
          <w:rFonts w:ascii="Times New Roman" w:eastAsia="TimesNewRoman" w:hAnsi="Times New Roman" w:cs="Times New Roman"/>
          <w:sz w:val="24"/>
          <w:szCs w:val="24"/>
        </w:rPr>
      </w:pPr>
      <w:r w:rsidRPr="004E1599">
        <w:rPr>
          <w:rFonts w:ascii="Times New Roman" w:hAnsi="Times New Roman" w:cs="Times New Roman"/>
          <w:sz w:val="24"/>
          <w:szCs w:val="24"/>
        </w:rPr>
        <w:t>Bu gruba çözücüler (solventler), yapıştırıcılar, aerosoller, tiner ve benzin türevleri, propanlar girmektedir. Günümüzde bu maddelerin kullanan bağımlı sayısının arttığı da bilinmektedir. Sanayi alanında çokça kullanılan bu maddelerin ucuz olması ve temininin kolay olması önemli bir risk faktörü olarak ortaya çıkmaktadır. Uzmanlar tarafından yapılan araştırmalarda bine yakın ürünün uçucu madde olarak kullanılabileceği ortaya konmuştur [11].</w:t>
      </w:r>
      <w:r w:rsidR="006869BE">
        <w:rPr>
          <w:rFonts w:ascii="Times New Roman" w:hAnsi="Times New Roman" w:cs="Times New Roman"/>
          <w:sz w:val="24"/>
          <w:szCs w:val="24"/>
        </w:rPr>
        <w:t xml:space="preserve"> </w:t>
      </w:r>
      <w:r w:rsidRPr="004E1599">
        <w:rPr>
          <w:rFonts w:ascii="Times New Roman" w:eastAsia="TimesNewRoman" w:hAnsi="Times New Roman" w:cs="Times New Roman"/>
          <w:sz w:val="24"/>
          <w:szCs w:val="24"/>
        </w:rPr>
        <w:t>Uçucu maddeler ilk denemede bile boğulmaya veya kanamaya bağlı olarak ölüme neden olabilirler. Ciddi bir sarhoşluk, dengesizlik, hissizlik, uyuşma, yürüme güçlüğüne neden olurlar. Baş ağrısı, bulantı, kusma, tıkanma, boğulma ve ani ölümlere yol açabilirler. Beynin yapısında kalıcı hasarlara neden olurlar. Bir takım hayaller görülebilir ve saldırgan, tehlikeli davranışlar gözlenebilir.</w:t>
      </w:r>
    </w:p>
    <w:p w:rsidR="00FA2751" w:rsidRPr="00FA2751" w:rsidRDefault="00FA2751" w:rsidP="00FA2751">
      <w:pPr>
        <w:autoSpaceDE w:val="0"/>
        <w:spacing w:line="480" w:lineRule="auto"/>
        <w:ind w:firstLine="708"/>
        <w:jc w:val="both"/>
        <w:rPr>
          <w:rFonts w:ascii="Times New Roman" w:eastAsia="TimesNewRoman" w:hAnsi="Times New Roman" w:cs="Times New Roman"/>
          <w:sz w:val="24"/>
          <w:szCs w:val="24"/>
        </w:rPr>
      </w:pPr>
    </w:p>
    <w:p w:rsidR="00B74938" w:rsidRDefault="0085041B" w:rsidP="00B74938">
      <w:pPr>
        <w:autoSpaceDE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1.7.1.6.2. </w:t>
      </w:r>
      <w:r w:rsidR="00E645CE" w:rsidRPr="004E1599">
        <w:rPr>
          <w:rFonts w:ascii="Times New Roman" w:hAnsi="Times New Roman" w:cs="Times New Roman"/>
          <w:b/>
          <w:bCs/>
          <w:sz w:val="24"/>
          <w:szCs w:val="24"/>
        </w:rPr>
        <w:t>Yasal Olmayan Bağımlılık Maddeleri</w:t>
      </w:r>
    </w:p>
    <w:p w:rsidR="00E645CE" w:rsidRPr="00B74938" w:rsidRDefault="00E645CE" w:rsidP="00FA2751">
      <w:pPr>
        <w:autoSpaceDE w:val="0"/>
        <w:spacing w:line="480" w:lineRule="auto"/>
        <w:rPr>
          <w:rFonts w:ascii="Times New Roman" w:hAnsi="Times New Roman" w:cs="Times New Roman"/>
          <w:b/>
          <w:bCs/>
          <w:sz w:val="24"/>
          <w:szCs w:val="24"/>
        </w:rPr>
      </w:pPr>
      <w:r w:rsidRPr="004E1599">
        <w:rPr>
          <w:rFonts w:ascii="Times New Roman" w:hAnsi="Times New Roman" w:cs="Times New Roman"/>
          <w:sz w:val="24"/>
          <w:szCs w:val="24"/>
        </w:rPr>
        <w:t xml:space="preserve">Bu maddeler üç ana sınıfta toplanabilmektedir. </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 xml:space="preserve">a- </w:t>
      </w:r>
      <w:r w:rsidRPr="00B648F8">
        <w:rPr>
          <w:rFonts w:ascii="Times New Roman" w:hAnsi="Times New Roman" w:cs="Times New Roman"/>
          <w:b/>
          <w:bCs/>
          <w:sz w:val="24"/>
          <w:szCs w:val="24"/>
        </w:rPr>
        <w:t>Merkezi Sinir Sistemini Yava</w:t>
      </w:r>
      <w:r w:rsidRPr="00B648F8">
        <w:rPr>
          <w:rFonts w:ascii="Times New Roman" w:hAnsi="Times New Roman" w:cs="Times New Roman"/>
          <w:b/>
          <w:sz w:val="24"/>
          <w:szCs w:val="24"/>
        </w:rPr>
        <w:t>ş</w:t>
      </w:r>
      <w:r w:rsidRPr="00B648F8">
        <w:rPr>
          <w:rFonts w:ascii="Times New Roman" w:hAnsi="Times New Roman" w:cs="Times New Roman"/>
          <w:b/>
          <w:bCs/>
          <w:sz w:val="24"/>
          <w:szCs w:val="24"/>
        </w:rPr>
        <w:t>latanlar:</w:t>
      </w:r>
      <w:r w:rsidRPr="004E1599">
        <w:rPr>
          <w:rFonts w:ascii="Times New Roman" w:hAnsi="Times New Roman" w:cs="Times New Roman"/>
          <w:b/>
          <w:bCs/>
          <w:sz w:val="24"/>
          <w:szCs w:val="24"/>
        </w:rPr>
        <w:t xml:space="preserve"> </w:t>
      </w:r>
      <w:r w:rsidRPr="004E1599">
        <w:rPr>
          <w:rFonts w:ascii="Times New Roman" w:hAnsi="Times New Roman" w:cs="Times New Roman"/>
          <w:sz w:val="24"/>
          <w:szCs w:val="24"/>
        </w:rPr>
        <w:t>Bu maddeler afyon, eroin, kodein ve morfindir. Eroin, kodein ve morfin, afyonun kimyasal yollarla ayrıştırılmasından elde edilen uyuşturuculardır.</w:t>
      </w:r>
    </w:p>
    <w:p w:rsidR="004919E7" w:rsidRPr="00FA2751"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 xml:space="preserve">b- Merkezi Sinir Sistemini Uyaranlar: </w:t>
      </w:r>
      <w:r w:rsidRPr="004E1599">
        <w:rPr>
          <w:rFonts w:ascii="Times New Roman" w:hAnsi="Times New Roman" w:cs="Times New Roman"/>
          <w:sz w:val="24"/>
          <w:szCs w:val="24"/>
        </w:rPr>
        <w:t>Uyarıcı niteliği bulunduğu belirlenen maddelerin başında kokain gelmektedir. Kokainin dışında tamamen kimyasal yollarla elde edilen ve sentetik uyuşturucular olarak adland</w:t>
      </w:r>
      <w:r w:rsidR="00853FB6">
        <w:rPr>
          <w:rFonts w:ascii="Times New Roman" w:hAnsi="Times New Roman" w:cs="Times New Roman"/>
          <w:sz w:val="24"/>
          <w:szCs w:val="24"/>
        </w:rPr>
        <w:t>ırılan maddelerin basında ekstazi</w:t>
      </w:r>
      <w:r w:rsidRPr="004E1599">
        <w:rPr>
          <w:rFonts w:ascii="Times New Roman" w:hAnsi="Times New Roman" w:cs="Times New Roman"/>
          <w:sz w:val="24"/>
          <w:szCs w:val="24"/>
        </w:rPr>
        <w:t>, crack ve captagon gelmektedir.</w:t>
      </w:r>
    </w:p>
    <w:p w:rsidR="00E645CE" w:rsidRPr="004E1599" w:rsidRDefault="006869BE" w:rsidP="00E645CE">
      <w:pPr>
        <w:autoSpaceDE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c- Duyuların Bozulmasına Sebep O</w:t>
      </w:r>
      <w:r w:rsidR="00E645CE" w:rsidRPr="004E1599">
        <w:rPr>
          <w:rFonts w:ascii="Times New Roman" w:hAnsi="Times New Roman" w:cs="Times New Roman"/>
          <w:b/>
          <w:bCs/>
          <w:sz w:val="24"/>
          <w:szCs w:val="24"/>
        </w:rPr>
        <w:t xml:space="preserve">lanlar: </w:t>
      </w:r>
      <w:r w:rsidR="00E645CE" w:rsidRPr="004E1599">
        <w:rPr>
          <w:rFonts w:ascii="Times New Roman" w:hAnsi="Times New Roman" w:cs="Times New Roman"/>
          <w:sz w:val="24"/>
          <w:szCs w:val="24"/>
        </w:rPr>
        <w:t>Esrar, likit esrar ve LSD olarak adlandırılan lysergic asid bu sınıfta yer almaktadır [31].</w:t>
      </w:r>
    </w:p>
    <w:p w:rsidR="00E645CE" w:rsidRPr="004E1599" w:rsidRDefault="00E645CE" w:rsidP="00E645CE">
      <w:pPr>
        <w:autoSpaceDE w:val="0"/>
        <w:spacing w:line="480" w:lineRule="auto"/>
        <w:jc w:val="both"/>
        <w:rPr>
          <w:rFonts w:ascii="Times New Roman" w:hAnsi="Times New Roman" w:cs="Times New Roman"/>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Afyon</w:t>
      </w:r>
    </w:p>
    <w:p w:rsidR="00E645CE" w:rsidRPr="004E1599" w:rsidRDefault="00E645CE" w:rsidP="00FA2751">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Afyon, haşhaş kozasının çentiklenmesi (çizilmesi) suretiyle akan süt gibi beyaz usaresinden (özsu) elde edilmektedir. Hava ile temas ettikçe koyulaşır ve kahverengileşir. Haşhaş her sene tohumdan yetişen, beyaz pembe, kırmızı ve mor renkte çiçek açan (temel renk beyazdır) bir bitkidir. Olgunlaşan haşhaş bitkisinde, fındık ve küçük portakal büyüklüğünde bir kapsül (koza) oluşur.</w:t>
      </w:r>
      <w:r w:rsidR="00341E33">
        <w:rPr>
          <w:rFonts w:ascii="Times New Roman" w:hAnsi="Times New Roman" w:cs="Times New Roman"/>
          <w:sz w:val="24"/>
          <w:szCs w:val="24"/>
        </w:rPr>
        <w:t xml:space="preserve"> </w:t>
      </w:r>
      <w:r w:rsidRPr="004E1599">
        <w:rPr>
          <w:rFonts w:ascii="Times New Roman" w:hAnsi="Times New Roman" w:cs="Times New Roman"/>
          <w:sz w:val="24"/>
          <w:szCs w:val="24"/>
        </w:rPr>
        <w:t>Afyon grubuna dahil maddeler merkezi sinir sistemi üzerinde uyuşukluk yaratan, fevkalade tesirli, kliniklerde kullanılan eczalardır. Bu gruptaki eczalar tıbbi alanda bilhassa ağrıları dindirmekte kullanılır ve yararlı nitelikleri vardır [32].</w:t>
      </w:r>
    </w:p>
    <w:p w:rsidR="00C20F07" w:rsidRDefault="00C20F07" w:rsidP="00E645CE">
      <w:pPr>
        <w:autoSpaceDE w:val="0"/>
        <w:spacing w:line="480" w:lineRule="auto"/>
        <w:jc w:val="both"/>
        <w:rPr>
          <w:rFonts w:ascii="Times New Roman" w:hAnsi="Times New Roman" w:cs="Times New Roman"/>
          <w:b/>
          <w:bCs/>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Morfin</w:t>
      </w:r>
    </w:p>
    <w:p w:rsidR="00E645CE" w:rsidRPr="004E1599" w:rsidRDefault="00E645CE" w:rsidP="00FA2751">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Ham </w:t>
      </w:r>
      <w:r w:rsidR="00C20F07">
        <w:rPr>
          <w:rFonts w:ascii="Times New Roman" w:hAnsi="Times New Roman" w:cs="Times New Roman"/>
          <w:sz w:val="24"/>
          <w:szCs w:val="24"/>
        </w:rPr>
        <w:t>a</w:t>
      </w:r>
      <w:r w:rsidRPr="004E1599">
        <w:rPr>
          <w:rFonts w:ascii="Times New Roman" w:hAnsi="Times New Roman" w:cs="Times New Roman"/>
          <w:sz w:val="24"/>
          <w:szCs w:val="24"/>
        </w:rPr>
        <w:t>fyonun onda birini olu</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turan morfin, ham afyonun bazı kimyasal i</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lemlere tabi tutulması ile elde edilmektedir. “1803’te 21 ya</w:t>
      </w:r>
      <w:r w:rsidRPr="004E1599">
        <w:rPr>
          <w:rFonts w:ascii="Times New Roman" w:eastAsia="TimesNewRoman" w:hAnsi="Times New Roman" w:cs="Times New Roman"/>
          <w:sz w:val="24"/>
          <w:szCs w:val="24"/>
        </w:rPr>
        <w:t>şı</w:t>
      </w:r>
      <w:r w:rsidRPr="004E1599">
        <w:rPr>
          <w:rFonts w:ascii="Times New Roman" w:hAnsi="Times New Roman" w:cs="Times New Roman"/>
          <w:sz w:val="24"/>
          <w:szCs w:val="24"/>
        </w:rPr>
        <w:t>nda bir eczacı olan Adam Sertürner tarafından ke</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fedilmi</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tir”. Afyonun içerisinde bulunan 25’e yakın alkoloid zehirinin en tanınmı</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ı olan morfin eriyebilen, toz kristaller halindedir.</w:t>
      </w:r>
    </w:p>
    <w:p w:rsidR="006E6156" w:rsidRDefault="006E6156" w:rsidP="00E645CE">
      <w:pPr>
        <w:autoSpaceDE w:val="0"/>
        <w:spacing w:line="480" w:lineRule="auto"/>
        <w:jc w:val="both"/>
        <w:rPr>
          <w:rFonts w:ascii="Times New Roman" w:hAnsi="Times New Roman" w:cs="Times New Roman"/>
          <w:b/>
          <w:bCs/>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Eroin</w:t>
      </w:r>
    </w:p>
    <w:p w:rsidR="00B56CD4" w:rsidRDefault="00E645CE" w:rsidP="00FA2751">
      <w:pPr>
        <w:autoSpaceDE w:val="0"/>
        <w:spacing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Ögel, Taner ve Yılmazçetin, sigaraya sarılarak, buruna çekilerek, alüminyum folyo üstünde ısıtıp buharı içe çekilerek ve damardan enjekte edilerek kullanılan eroin, açık kahverengi renktedir ve toz halinde satıldığını öne sürmüşlerdir. Alındıktan kısa süre sonra etki göstermeye başlar, etkisi 6-8 saat sürer. Gevşeme, ağrı hissinin kaybolması, kalp ve solunum hızının yavaşlaması, göz bebeklerinin küçülmesi, yüz kızarması, konuşma ve hareketlerde yavaşlama görülür [33].</w:t>
      </w:r>
    </w:p>
    <w:p w:rsidR="00FA2751" w:rsidRDefault="00FA2751" w:rsidP="00FA2751">
      <w:pPr>
        <w:autoSpaceDE w:val="0"/>
        <w:spacing w:line="480" w:lineRule="auto"/>
        <w:ind w:firstLine="708"/>
        <w:jc w:val="both"/>
        <w:rPr>
          <w:rFonts w:ascii="Times New Roman" w:eastAsia="TimesNewRoman" w:hAnsi="Times New Roman" w:cs="Times New Roman"/>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Esrar</w:t>
      </w:r>
    </w:p>
    <w:p w:rsidR="00E645CE" w:rsidRPr="004E1599" w:rsidRDefault="00E645CE" w:rsidP="00FA2751">
      <w:pPr>
        <w:autoSpaceDE w:val="0"/>
        <w:spacing w:line="480" w:lineRule="auto"/>
        <w:ind w:firstLine="708"/>
        <w:jc w:val="both"/>
        <w:rPr>
          <w:rFonts w:ascii="Times New Roman" w:hAnsi="Times New Roman" w:cs="Times New Roman"/>
          <w:sz w:val="24"/>
          <w:szCs w:val="24"/>
        </w:rPr>
      </w:pPr>
      <w:r w:rsidRPr="004E1599">
        <w:rPr>
          <w:rFonts w:ascii="Times New Roman" w:eastAsia="TimesNewRoman" w:hAnsi="Times New Roman" w:cs="Times New Roman"/>
          <w:sz w:val="24"/>
          <w:szCs w:val="24"/>
        </w:rPr>
        <w:t xml:space="preserve">Hint kenevirinden elde edilen esrar, genellikle ilk denenen yasa dışı maddedir. Eroin, kokain gibi daha ağır maddelere geçiş sağlayabilir. Bu nedenle geçiş maddesi olarak bilinmektedir. </w:t>
      </w:r>
      <w:r w:rsidRPr="004E1599">
        <w:rPr>
          <w:rFonts w:ascii="Times New Roman" w:hAnsi="Times New Roman" w:cs="Times New Roman"/>
          <w:sz w:val="24"/>
          <w:szCs w:val="24"/>
        </w:rPr>
        <w:t xml:space="preserve">Yıllık yetişen bir bitki olup, tarımı yapılmasının yanında doğada vahşi olarak yetişmektedir. Boyu 1–3 metre arasında değişmektedir. Yaprak kenarları testere gibi palmiye şeklindedir. Esrar maddesi (etkin maddesi THC-Tetra Hidro Cannabiol) </w:t>
      </w:r>
      <w:r w:rsidR="00C20F07">
        <w:rPr>
          <w:rFonts w:ascii="Times New Roman" w:hAnsi="Times New Roman" w:cs="Times New Roman"/>
          <w:sz w:val="24"/>
          <w:szCs w:val="24"/>
        </w:rPr>
        <w:t>h</w:t>
      </w:r>
      <w:r w:rsidRPr="004E1599">
        <w:rPr>
          <w:rFonts w:ascii="Times New Roman" w:hAnsi="Times New Roman" w:cs="Times New Roman"/>
          <w:sz w:val="24"/>
          <w:szCs w:val="24"/>
        </w:rPr>
        <w:t>int kenevirinden elde edilmektedir.</w:t>
      </w:r>
      <w:r w:rsidR="004919E7">
        <w:rPr>
          <w:rFonts w:ascii="Times New Roman" w:hAnsi="Times New Roman" w:cs="Times New Roman"/>
          <w:sz w:val="24"/>
          <w:szCs w:val="24"/>
        </w:rPr>
        <w:t xml:space="preserve"> </w:t>
      </w:r>
      <w:r w:rsidRPr="004E1599">
        <w:rPr>
          <w:rFonts w:ascii="Times New Roman" w:hAnsi="Times New Roman" w:cs="Times New Roman"/>
          <w:sz w:val="24"/>
          <w:szCs w:val="24"/>
        </w:rPr>
        <w:t>Ülkemizde ekimi, lisanslı ve kontrollü olarak Tarım Bakanlığı’nın gözetiminde gerçekleştirilmekte olup, yalnızca erkek kenevir (THC içermeyen) ekimine müsaade edilmektedir.</w:t>
      </w:r>
    </w:p>
    <w:p w:rsidR="00E645CE" w:rsidRPr="004E1599" w:rsidRDefault="00E645CE" w:rsidP="0086461D">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İnce elekten geçen birinci esrara ülkemizde ve Orta Doğu ülkelerinde “hasis”, elde edilen ikinci esrara Amerika ve batı ülkelerinde “marihuana” adı verilir. Geri kalan artıklara “paspal” adı verilir.</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 xml:space="preserve">Likit Esrar: </w:t>
      </w:r>
      <w:r w:rsidRPr="004E1599">
        <w:rPr>
          <w:rFonts w:ascii="Times New Roman" w:hAnsi="Times New Roman" w:cs="Times New Roman"/>
          <w:sz w:val="24"/>
          <w:szCs w:val="24"/>
        </w:rPr>
        <w:t>Esrar olarak tanımlanan uyuşturucu madde, kenevir bitkisi içerisinde bulunan THC isimli aktif maddedir. Hashish Oil denilen sıvı, likit esrar elde etmek için kenevir bitkisi içine konur. İçerisinde alkol kloroform hexane veya petrol eteri bulunan başka kap, örneğin varil içerisine sarkıtılır. Üstü örtülü olan kabın üzerine bakır borular veya imbik geçirilmiş olup, bu boruların içerisinde soğuk su dolaşmaktadır. Kap ısıtılmaya başlayınca sıvı ısınıp buharlaşır.</w:t>
      </w:r>
    </w:p>
    <w:p w:rsidR="00E645CE" w:rsidRPr="004E1599" w:rsidRDefault="00E645CE" w:rsidP="0086461D">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Bakır borular ile temas edince, tekrar sıvı hale gelerek bu kez delikli sepette bulunan kırıntıların üzerine damlar, birlikte deliklerden sıvı içerisine süzülür. Bu işlem sonucu elde edilen koyu renkli katran likit esrardır.</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 xml:space="preserve">Marihuana: </w:t>
      </w:r>
      <w:r w:rsidRPr="004E1599">
        <w:rPr>
          <w:rFonts w:ascii="Times New Roman" w:hAnsi="Times New Roman" w:cs="Times New Roman"/>
          <w:sz w:val="24"/>
          <w:szCs w:val="24"/>
        </w:rPr>
        <w:t>Hint keneviri denilen bitkinin yapraklarının kurutulması ile elde edilir. İçerisinde % 6–10 oranında THC (tetrahidrokanabiol) bulunmaktadır.</w:t>
      </w:r>
    </w:p>
    <w:p w:rsidR="00E645CE" w:rsidRPr="004E1599" w:rsidRDefault="00B56CD4" w:rsidP="0086461D">
      <w:pPr>
        <w:autoSpaceDE w:val="0"/>
        <w:spacing w:line="480" w:lineRule="auto"/>
        <w:ind w:firstLine="7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E</w:t>
      </w:r>
      <w:r w:rsidR="00E645CE" w:rsidRPr="004E1599">
        <w:rPr>
          <w:rFonts w:ascii="Times New Roman" w:eastAsia="TimesNewRoman" w:hAnsi="Times New Roman" w:cs="Times New Roman"/>
          <w:sz w:val="24"/>
          <w:szCs w:val="24"/>
        </w:rPr>
        <w:t>srar alındığında, duygu durumu değişiklikleri meydana gelir. Bu değişiklikler hüzün ve mutluluk arasında yer alan geniş bir duygulanım yelpazesi içinde değişmekte ve kimi kez bunlara algı ve düşünce değişiklikleri de eklenmektedir. Esrar, sempatik sinir sisteminin etkinliğini de artırmaktadır. Ağız kurur, göz bebekleri genişler, yüz kızarır, kalp vurumu ve nabız sayısı artar; kan basıncı yükselir. Uzun süre esrar kullananlarda burun mukozasında ve konjuktivalarda kuruma olur. Gözler kanlanır; boğazda yanma, öksürük, bul</w:t>
      </w:r>
      <w:r>
        <w:rPr>
          <w:rFonts w:ascii="Times New Roman" w:eastAsia="TimesNewRoman" w:hAnsi="Times New Roman" w:cs="Times New Roman"/>
          <w:sz w:val="24"/>
          <w:szCs w:val="24"/>
        </w:rPr>
        <w:t>antı, kusma, ishal görülebilir [29].</w:t>
      </w:r>
    </w:p>
    <w:p w:rsidR="004919E7" w:rsidRDefault="004919E7" w:rsidP="00E645CE">
      <w:pPr>
        <w:autoSpaceDE w:val="0"/>
        <w:spacing w:line="480" w:lineRule="auto"/>
        <w:jc w:val="both"/>
        <w:rPr>
          <w:rFonts w:ascii="Times New Roman" w:hAnsi="Times New Roman" w:cs="Times New Roman"/>
          <w:sz w:val="24"/>
          <w:szCs w:val="24"/>
        </w:rPr>
      </w:pP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Genel olarak ifade edecek oldu</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umuzda esrar kullanımı önceleri bireye mutluluk, rahatlık verirken ardından hareketlilik ve cinsel istek kazandırırken sonuçta bilinç bozuklu</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u, hayaller görme gibi özellikler sahibi yapmaktadır. Ayrıca esrar kullananlarda içinde bulundukları çevreden uzakla</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 xml:space="preserve">ma, ilerleyen zaman sürecinde sosyal ve ekonomik </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artlar içerisinde ba</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ımsızlık ve sorumluluk düzeyini ayarlayamamak ve sonuç itibariyle ailede mutsuzluklar ya</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 xml:space="preserve">ama söz konusudur. </w:t>
      </w:r>
    </w:p>
    <w:p w:rsidR="004919E7" w:rsidRDefault="004919E7" w:rsidP="00E645CE">
      <w:pPr>
        <w:autoSpaceDE w:val="0"/>
        <w:spacing w:line="480" w:lineRule="auto"/>
        <w:jc w:val="both"/>
        <w:rPr>
          <w:rFonts w:ascii="Times New Roman" w:eastAsia="TimesNewRomanPSMT" w:hAnsi="Times New Roman" w:cs="Times New Roman"/>
          <w:sz w:val="24"/>
          <w:szCs w:val="24"/>
        </w:rPr>
      </w:pPr>
    </w:p>
    <w:p w:rsidR="00B74938" w:rsidRDefault="00E645CE" w:rsidP="00E645CE">
      <w:pPr>
        <w:autoSpaceDE w:val="0"/>
        <w:spacing w:line="480" w:lineRule="auto"/>
        <w:jc w:val="both"/>
        <w:rPr>
          <w:rFonts w:ascii="Times New Roman" w:hAnsi="Times New Roman" w:cs="Times New Roman"/>
          <w:sz w:val="24"/>
          <w:szCs w:val="24"/>
        </w:rPr>
      </w:pPr>
      <w:r w:rsidRPr="004E1599">
        <w:rPr>
          <w:rFonts w:ascii="Times New Roman" w:eastAsia="TimesNewRomanPSMT" w:hAnsi="Times New Roman" w:cs="Times New Roman"/>
          <w:sz w:val="24"/>
          <w:szCs w:val="24"/>
        </w:rPr>
        <w:tab/>
      </w:r>
      <w:r w:rsidRPr="004E1599">
        <w:rPr>
          <w:rFonts w:ascii="Times New Roman" w:hAnsi="Times New Roman" w:cs="Times New Roman"/>
          <w:sz w:val="24"/>
          <w:szCs w:val="24"/>
        </w:rPr>
        <w:t>Kullanım anksiyete ve depresyonu arttırır</w:t>
      </w:r>
      <w:r w:rsidR="00853FB6">
        <w:rPr>
          <w:rFonts w:ascii="Times New Roman" w:hAnsi="Times New Roman" w:cs="Times New Roman"/>
          <w:sz w:val="24"/>
          <w:szCs w:val="24"/>
        </w:rPr>
        <w:t>,</w:t>
      </w:r>
      <w:r w:rsidRPr="004E1599">
        <w:rPr>
          <w:rFonts w:ascii="Times New Roman" w:hAnsi="Times New Roman" w:cs="Times New Roman"/>
          <w:sz w:val="24"/>
          <w:szCs w:val="24"/>
        </w:rPr>
        <w:t xml:space="preserve"> var</w:t>
      </w:r>
      <w:r w:rsidRPr="004E1599">
        <w:rPr>
          <w:rFonts w:ascii="Times New Roman" w:eastAsia="TimesNewRomanPSMT" w:hAnsi="Times New Roman" w:cs="Times New Roman"/>
          <w:sz w:val="24"/>
          <w:szCs w:val="24"/>
        </w:rPr>
        <w:t xml:space="preserve"> olan sorunların daha yoğunmuş gibi algılanmasına neden olur. Obsesyonları ve ürküntü </w:t>
      </w:r>
      <w:r w:rsidRPr="004E1599">
        <w:rPr>
          <w:rFonts w:ascii="Times New Roman" w:hAnsi="Times New Roman" w:cs="Times New Roman"/>
          <w:sz w:val="24"/>
          <w:szCs w:val="24"/>
        </w:rPr>
        <w:t xml:space="preserve">hissini arttırır. </w:t>
      </w:r>
      <w:r w:rsidRPr="004E1599">
        <w:rPr>
          <w:rFonts w:ascii="Times New Roman" w:eastAsia="TimesNewRomanPSMT" w:hAnsi="Times New Roman" w:cs="Times New Roman"/>
          <w:sz w:val="24"/>
          <w:szCs w:val="24"/>
        </w:rPr>
        <w:t>Zaman algısıyla ilgili bir farklılaşma, renkleri ve ses</w:t>
      </w:r>
      <w:r w:rsidRPr="004E1599">
        <w:rPr>
          <w:rFonts w:ascii="Times New Roman" w:hAnsi="Times New Roman" w:cs="Times New Roman"/>
          <w:sz w:val="24"/>
          <w:szCs w:val="24"/>
        </w:rPr>
        <w:t xml:space="preserve">leri </w:t>
      </w:r>
      <w:r w:rsidRPr="004E1599">
        <w:rPr>
          <w:rFonts w:ascii="Times New Roman" w:eastAsia="TimesNewRomanPSMT" w:hAnsi="Times New Roman" w:cs="Times New Roman"/>
          <w:sz w:val="24"/>
          <w:szCs w:val="24"/>
        </w:rPr>
        <w:t xml:space="preserve">algılamaya karşı </w:t>
      </w:r>
      <w:r w:rsidRPr="004E1599">
        <w:rPr>
          <w:rFonts w:ascii="Times New Roman" w:hAnsi="Times New Roman" w:cs="Times New Roman"/>
          <w:sz w:val="24"/>
          <w:szCs w:val="24"/>
        </w:rPr>
        <w:t xml:space="preserve">duyarlılıkta </w:t>
      </w:r>
      <w:r w:rsidRPr="004E1599">
        <w:rPr>
          <w:rFonts w:ascii="Times New Roman" w:eastAsia="TimesNewRomanPSMT" w:hAnsi="Times New Roman" w:cs="Times New Roman"/>
          <w:sz w:val="24"/>
          <w:szCs w:val="24"/>
        </w:rPr>
        <w:t xml:space="preserve">artış </w:t>
      </w:r>
      <w:r w:rsidRPr="004E1599">
        <w:rPr>
          <w:rFonts w:ascii="Times New Roman" w:hAnsi="Times New Roman" w:cs="Times New Roman"/>
          <w:sz w:val="24"/>
          <w:szCs w:val="24"/>
        </w:rPr>
        <w:t xml:space="preserve">görülebilir [1]. </w:t>
      </w:r>
    </w:p>
    <w:p w:rsidR="000C7BFB" w:rsidRDefault="000C7BFB" w:rsidP="00E645CE">
      <w:pPr>
        <w:autoSpaceDE w:val="0"/>
        <w:spacing w:line="480" w:lineRule="auto"/>
        <w:jc w:val="both"/>
        <w:rPr>
          <w:rFonts w:ascii="Times New Roman" w:hAnsi="Times New Roman" w:cs="Times New Roman"/>
          <w:b/>
          <w:bCs/>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Kokain</w:t>
      </w:r>
    </w:p>
    <w:p w:rsidR="00E645CE" w:rsidRDefault="00E645CE" w:rsidP="00FA2751">
      <w:pPr>
        <w:autoSpaceDE w:val="0"/>
        <w:spacing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Koka ağacından elde edilen kokain, ilk alındığında uyarıcı etki yapar. Merkezi sinir sistemini uyararak; kalp vurum sayısını, kan basıncını ve solunumu arttırır. Kaslarda gerilme ve kasılma olabilir. Hareket yavaşlar, duyum azalır; bulantı ve kusma görülebilir. Alınan miktar çoğalırsa, çeşitli algı yanılsamaları görülür. Dokunma hallüsinasyonlarına sıklıkla rastlanmaktadır. Uzun süre kokain kullananlarda iştahsızlık, zayıflama, uykusuzluk, mide ve bağırsak bozuklukları ve cinsel gücün azalması gibi fiziksel belirtiler ortaya çıkar.</w:t>
      </w:r>
    </w:p>
    <w:p w:rsidR="004919E7" w:rsidRPr="004E1599" w:rsidRDefault="004919E7" w:rsidP="00E645CE">
      <w:pPr>
        <w:autoSpaceDE w:val="0"/>
        <w:spacing w:line="480" w:lineRule="auto"/>
        <w:jc w:val="both"/>
        <w:rPr>
          <w:rFonts w:ascii="Times New Roman" w:eastAsia="TimesNewRoman" w:hAnsi="Times New Roman" w:cs="Times New Roman"/>
          <w:sz w:val="24"/>
          <w:szCs w:val="24"/>
        </w:rPr>
      </w:pPr>
    </w:p>
    <w:p w:rsidR="00E645CE" w:rsidRPr="004E1599" w:rsidRDefault="00853FB6" w:rsidP="00E645CE">
      <w:pPr>
        <w:autoSpaceDE w:val="0"/>
        <w:spacing w:line="480" w:lineRule="auto"/>
        <w:jc w:val="both"/>
        <w:rPr>
          <w:rFonts w:ascii="Times New Roman" w:hAnsi="Times New Roman" w:cs="Times New Roman"/>
          <w:b/>
          <w:sz w:val="24"/>
          <w:szCs w:val="24"/>
        </w:rPr>
      </w:pPr>
      <w:r>
        <w:rPr>
          <w:rFonts w:ascii="Times New Roman" w:hAnsi="Times New Roman" w:cs="Times New Roman"/>
          <w:b/>
          <w:sz w:val="24"/>
          <w:szCs w:val="24"/>
        </w:rPr>
        <w:t>Ekstazi</w:t>
      </w:r>
    </w:p>
    <w:p w:rsidR="00E645CE" w:rsidRPr="004E1599" w:rsidRDefault="00E645CE" w:rsidP="00FA2751">
      <w:pPr>
        <w:autoSpaceDE w:val="0"/>
        <w:spacing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Tablet ve kapsül şeklinde satılmaktadır. Alındıktan sonraki 20-60 dakikada etki gösterir, etkisi 4-6 saat arası sürer. Canlılık, enerji artışı, algıda artış, karşı cinse yakınlık, güven duygusu görülür. Beden ısısında, kan basıncında ve nabızda artış, sıvı kaybı, koordinasyon bozukluğu, kalp ritminde bozukluk, böbreklerde hasara yol açabilir. Yüksek ateş ve aşırı sıvı kaybına bağlı ölümler meydana gelebilir.</w:t>
      </w: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 xml:space="preserve">Kalp krizine, beyin kanamalarına sebep olabilir. Kişilik değişimlerine ve paranoyaya yol açabilir. Sinir sisteminde, böbreklerde, karaciğerde ve metabolizmada rahatsızlıklara sebep olabilir. Uzun süreli kullanımı depresyona ve Parkinson hastalığına yol açabilir. </w:t>
      </w:r>
    </w:p>
    <w:p w:rsidR="00B56CD4" w:rsidRDefault="00B56CD4" w:rsidP="00E645CE">
      <w:pPr>
        <w:autoSpaceDE w:val="0"/>
        <w:spacing w:line="480" w:lineRule="auto"/>
        <w:jc w:val="both"/>
        <w:rPr>
          <w:rFonts w:ascii="Times New Roman" w:hAnsi="Times New Roman" w:cs="Times New Roman"/>
          <w:b/>
          <w:bCs/>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Halüsinojenler</w:t>
      </w:r>
    </w:p>
    <w:p w:rsidR="00E645CE" w:rsidRPr="004E1599" w:rsidRDefault="00E645CE" w:rsidP="00FA2751">
      <w:pPr>
        <w:autoSpaceDE w:val="0"/>
        <w:spacing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Halüsinojenik maddeler alındıkları zaman halisünasyonlara neden olan maddelerdir. Bu maddeler gerçek ile olan ilişkinin kopmasına, bilincin genişlemesine yol açarlar. Bazen madde alınması kesildikten günler, hatta aylar sonra da belirtiler yeniden yaşanabilir. Halüsinojenlerin kullanımı ölüme neden olabilir. Ölümler yüksek tansiyon, beden ısısındaki artış ya da yargılama yetisindeki bozulmalara bağlı olarak ortaya çıkan kazalar ya da intiharlar sonucu olmaktadır.</w:t>
      </w:r>
    </w:p>
    <w:p w:rsidR="004919E7" w:rsidRDefault="004919E7" w:rsidP="00E645CE">
      <w:pPr>
        <w:autoSpaceDE w:val="0"/>
        <w:spacing w:line="480" w:lineRule="auto"/>
        <w:jc w:val="both"/>
        <w:rPr>
          <w:rFonts w:ascii="Times New Roman" w:hAnsi="Times New Roman" w:cs="Times New Roman"/>
          <w:b/>
          <w:bCs/>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 xml:space="preserve">Sakinleştirici ve Uyarıcı </w:t>
      </w:r>
      <w:r w:rsidR="00C20F07">
        <w:rPr>
          <w:rFonts w:ascii="Times New Roman" w:hAnsi="Times New Roman" w:cs="Times New Roman"/>
          <w:b/>
          <w:bCs/>
          <w:sz w:val="24"/>
          <w:szCs w:val="24"/>
        </w:rPr>
        <w:t>İ</w:t>
      </w:r>
      <w:r w:rsidRPr="004E1599">
        <w:rPr>
          <w:rFonts w:ascii="Times New Roman" w:hAnsi="Times New Roman" w:cs="Times New Roman"/>
          <w:b/>
          <w:bCs/>
          <w:sz w:val="24"/>
          <w:szCs w:val="24"/>
        </w:rPr>
        <w:t>laçlar</w:t>
      </w:r>
    </w:p>
    <w:p w:rsidR="00E645CE" w:rsidRPr="004E1599" w:rsidRDefault="00E645CE" w:rsidP="00FA2751">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Tıp dünyasında tedavi amacıyla kullanılan ve bu kullanımın kontrolsüz yapılması sonucu ba</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ımlılık olu</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turan ilaçlar vardır. Bu ilaçları sakinle</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 xml:space="preserve">tiriciler ve uyarıcılar </w:t>
      </w:r>
      <w:r w:rsidR="00B21E23">
        <w:rPr>
          <w:rFonts w:ascii="Times New Roman" w:eastAsia="TimesNewRoman" w:hAnsi="Times New Roman" w:cs="Times New Roman"/>
          <w:sz w:val="24"/>
          <w:szCs w:val="24"/>
        </w:rPr>
        <w:t>ş</w:t>
      </w:r>
      <w:r w:rsidRPr="004E1599">
        <w:rPr>
          <w:rFonts w:ascii="Times New Roman" w:hAnsi="Times New Roman" w:cs="Times New Roman"/>
          <w:sz w:val="24"/>
          <w:szCs w:val="24"/>
        </w:rPr>
        <w:t>eklinde iki grupta ele alıp incelemek mümkündür. Bunlardan özellikle uyarıcılar grubunda yer alan amfetamin ile sakinle</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tirici grubunda yer alan barbitürek, benzodinzepin, meprobomat gibi ilaçlar hem ülkemizde hem de dünyada geni</w:t>
      </w:r>
      <w:r w:rsidRPr="004E1599">
        <w:rPr>
          <w:rFonts w:ascii="Times New Roman" w:eastAsia="TimesNewRoman" w:hAnsi="Times New Roman" w:cs="Times New Roman"/>
          <w:sz w:val="24"/>
          <w:szCs w:val="24"/>
        </w:rPr>
        <w:t xml:space="preserve">ş </w:t>
      </w:r>
      <w:r w:rsidRPr="004E1599">
        <w:rPr>
          <w:rFonts w:ascii="Times New Roman" w:hAnsi="Times New Roman" w:cs="Times New Roman"/>
          <w:sz w:val="24"/>
          <w:szCs w:val="24"/>
        </w:rPr>
        <w:t>çapta kullanılan ba</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 xml:space="preserve">ımlılık yapıcı ilaçlardır. </w:t>
      </w:r>
    </w:p>
    <w:p w:rsidR="00E645CE" w:rsidRDefault="00E645CE" w:rsidP="00C43A71">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Uyarıcı ilaçların ba</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 xml:space="preserve">ında yer alan </w:t>
      </w:r>
      <w:r w:rsidRPr="004E1599">
        <w:rPr>
          <w:rFonts w:ascii="Times New Roman" w:hAnsi="Times New Roman" w:cs="Times New Roman"/>
          <w:b/>
          <w:sz w:val="24"/>
          <w:szCs w:val="24"/>
        </w:rPr>
        <w:t xml:space="preserve">amfetaminler </w:t>
      </w:r>
      <w:r w:rsidRPr="004E1599">
        <w:rPr>
          <w:rFonts w:ascii="Times New Roman" w:hAnsi="Times New Roman" w:cs="Times New Roman"/>
          <w:sz w:val="24"/>
          <w:szCs w:val="24"/>
        </w:rPr>
        <w:t>tıp dünyasında sakinle</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tirici ve uyarıcı olarak çe</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 xml:space="preserve">itli nedenler ile kullanılmaktadır. Bu ilaçların kullanımına bağlı olarak </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ahıslarda de</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i</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ik ruhsal rahatsızlıklar, fiziksel sıkıntılar, cinayete te</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ebbüs etmeler, intihar giri</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imleri ve ölümler görülebilir. Amfetamin kullanımının kesildi</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inde uyuklama, yorgunluk, bilinç karı</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ıklı</w:t>
      </w:r>
      <w:r w:rsidRPr="004E1599">
        <w:rPr>
          <w:rFonts w:ascii="Times New Roman" w:eastAsia="TimesNewRoman" w:hAnsi="Times New Roman" w:cs="Times New Roman"/>
          <w:sz w:val="24"/>
          <w:szCs w:val="24"/>
        </w:rPr>
        <w:t>ğ</w:t>
      </w:r>
      <w:r w:rsidRPr="004E1599">
        <w:rPr>
          <w:rFonts w:ascii="Times New Roman" w:hAnsi="Times New Roman" w:cs="Times New Roman"/>
          <w:sz w:val="24"/>
          <w:szCs w:val="24"/>
        </w:rPr>
        <w:t>ı gibi rahatsızlıklar ve intihar giri</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imleri ya</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anır. Özellikle ani bırakımlarda hayati tehlike ihtimali daha da yükselir [34].</w:t>
      </w:r>
    </w:p>
    <w:p w:rsidR="006E6156" w:rsidRDefault="006E6156" w:rsidP="00E645CE">
      <w:pPr>
        <w:autoSpaceDE w:val="0"/>
        <w:spacing w:line="480" w:lineRule="auto"/>
        <w:jc w:val="both"/>
        <w:rPr>
          <w:rFonts w:ascii="Times New Roman" w:hAnsi="Times New Roman" w:cs="Times New Roman"/>
          <w:b/>
          <w:bCs/>
          <w:sz w:val="24"/>
          <w:szCs w:val="24"/>
        </w:rPr>
      </w:pPr>
    </w:p>
    <w:p w:rsidR="00E645CE" w:rsidRPr="004E1599" w:rsidRDefault="00E645CE" w:rsidP="00E645CE">
      <w:pPr>
        <w:autoSpaceDE w:val="0"/>
        <w:spacing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LSD (Lysergic Acid Diethylamide</w:t>
      </w:r>
      <w:r w:rsidRPr="004E1599">
        <w:rPr>
          <w:rFonts w:ascii="Times New Roman" w:hAnsi="Times New Roman" w:cs="Times New Roman"/>
          <w:sz w:val="24"/>
          <w:szCs w:val="24"/>
        </w:rPr>
        <w:t xml:space="preserve">): </w:t>
      </w:r>
    </w:p>
    <w:p w:rsidR="00E645CE" w:rsidRPr="004E1599" w:rsidRDefault="00E645CE" w:rsidP="00FA2751">
      <w:pPr>
        <w:autoSpaceDE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Kokainden 100 kat daha güçlüdür. Genellikle ağızdan alınır. Ancak deri altına da zerk edilebilir. LSD ilk alındığında aldatıcı etkisini göstermekte ve beyinin hızla çalışmasını sağlamaktadır. Etkisi 13 saat kadar sürer. Kullanan kişinin kavrama yeteneği tahrip olduğundan, gerçekle gerçek olmayanı ayırt edemez, mesafe kavrayışları orantısızdır [27].</w:t>
      </w:r>
    </w:p>
    <w:p w:rsidR="008818D7" w:rsidRDefault="008818D7" w:rsidP="00E645CE">
      <w:pPr>
        <w:autoSpaceDE w:val="0"/>
        <w:spacing w:line="480" w:lineRule="auto"/>
        <w:jc w:val="both"/>
        <w:rPr>
          <w:rFonts w:ascii="Times New Roman" w:hAnsi="Times New Roman" w:cs="Times New Roman"/>
          <w:b/>
          <w:bCs/>
          <w:sz w:val="24"/>
          <w:szCs w:val="24"/>
        </w:rPr>
      </w:pPr>
    </w:p>
    <w:p w:rsidR="00FA2751" w:rsidRDefault="00FA2751" w:rsidP="00E645CE">
      <w:pPr>
        <w:autoSpaceDE w:val="0"/>
        <w:spacing w:line="480" w:lineRule="auto"/>
        <w:jc w:val="both"/>
        <w:rPr>
          <w:rFonts w:ascii="Times New Roman" w:hAnsi="Times New Roman" w:cs="Times New Roman"/>
          <w:b/>
          <w:bCs/>
          <w:sz w:val="24"/>
          <w:szCs w:val="24"/>
        </w:rPr>
      </w:pPr>
    </w:p>
    <w:p w:rsidR="00E645CE" w:rsidRPr="004E1599" w:rsidRDefault="00E645CE" w:rsidP="00E645CE">
      <w:pPr>
        <w:autoSpaceDE w:val="0"/>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1.7.1.7</w:t>
      </w:r>
      <w:r w:rsidR="00552B8F">
        <w:rPr>
          <w:rFonts w:ascii="Times New Roman" w:hAnsi="Times New Roman" w:cs="Times New Roman"/>
          <w:b/>
          <w:bCs/>
          <w:sz w:val="24"/>
          <w:szCs w:val="24"/>
        </w:rPr>
        <w:t xml:space="preserve">. </w:t>
      </w:r>
      <w:r w:rsidRPr="004E1599">
        <w:rPr>
          <w:rFonts w:ascii="Times New Roman" w:hAnsi="Times New Roman" w:cs="Times New Roman"/>
          <w:b/>
          <w:bCs/>
          <w:sz w:val="24"/>
          <w:szCs w:val="24"/>
        </w:rPr>
        <w:t xml:space="preserve"> Madde Bağımlılığına Eşlik Eden Psikiyatrik Bozukluklar</w:t>
      </w:r>
    </w:p>
    <w:p w:rsidR="00E645CE" w:rsidRPr="004E1599" w:rsidRDefault="00E645CE" w:rsidP="00FA2751">
      <w:pPr>
        <w:autoSpaceDE w:val="0"/>
        <w:spacing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Antisosyal kişilik bozukluğu, anksiyete bozukluğu, depresyon ve sınır kişilik bozukluğu madde bağımlılarında sıklıkla görüldüğü düşünülen bozukluklardır [35].</w:t>
      </w:r>
      <w:r w:rsidR="00C43A71">
        <w:rPr>
          <w:rFonts w:ascii="Times New Roman" w:eastAsia="TimesNewRoman" w:hAnsi="Times New Roman" w:cs="Times New Roman"/>
          <w:sz w:val="24"/>
          <w:szCs w:val="24"/>
        </w:rPr>
        <w:t xml:space="preserve"> </w:t>
      </w:r>
      <w:r w:rsidRPr="004E1599">
        <w:rPr>
          <w:rFonts w:ascii="Times New Roman" w:eastAsia="TimesNewRoman" w:hAnsi="Times New Roman" w:cs="Times New Roman"/>
          <w:sz w:val="24"/>
          <w:szCs w:val="24"/>
        </w:rPr>
        <w:t>Verheul’in (2001) madde bağımlılarının değerlendirildiği çalışmalarla ilgili yaptığı inceleme sonucunda, antisosyal kişilik bozukluğu ve sınır kişilik bozukluğu en sık rastlanan kişilik bozuklukları olarak bulunmuştur [36].</w:t>
      </w:r>
    </w:p>
    <w:p w:rsidR="00E645CE" w:rsidRPr="00FC4232" w:rsidRDefault="00E645CE" w:rsidP="00FC4232">
      <w:pPr>
        <w:autoSpaceDE w:val="0"/>
        <w:spacing w:line="360" w:lineRule="auto"/>
        <w:jc w:val="both"/>
        <w:rPr>
          <w:rFonts w:ascii="Times New Roman" w:eastAsia="TimesNewRoman" w:hAnsi="Times New Roman" w:cs="Times New Roman"/>
          <w:b/>
          <w:color w:val="FF0000"/>
          <w:sz w:val="24"/>
          <w:szCs w:val="24"/>
        </w:rPr>
      </w:pPr>
    </w:p>
    <w:p w:rsidR="00E645CE" w:rsidRDefault="00173F91" w:rsidP="00C43A71">
      <w:pPr>
        <w:autoSpaceDE w:val="0"/>
        <w:spacing w:line="480" w:lineRule="auto"/>
        <w:ind w:firstLine="7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K</w:t>
      </w:r>
      <w:r w:rsidR="00E645CE" w:rsidRPr="004E1599">
        <w:rPr>
          <w:rFonts w:ascii="Times New Roman" w:eastAsia="TimesNewRoman" w:hAnsi="Times New Roman" w:cs="Times New Roman"/>
          <w:sz w:val="24"/>
          <w:szCs w:val="24"/>
        </w:rPr>
        <w:t>işilik bozukluğu olan madde bağımlısı kişilerde depresyon</w:t>
      </w:r>
      <w:r>
        <w:rPr>
          <w:rFonts w:ascii="Times New Roman" w:eastAsia="TimesNewRoman" w:hAnsi="Times New Roman" w:cs="Times New Roman"/>
          <w:sz w:val="24"/>
          <w:szCs w:val="24"/>
        </w:rPr>
        <w:t>un</w:t>
      </w:r>
      <w:r w:rsidR="00E645CE" w:rsidRPr="004E1599">
        <w:rPr>
          <w:rFonts w:ascii="Times New Roman" w:eastAsia="TimesNewRoman" w:hAnsi="Times New Roman" w:cs="Times New Roman"/>
          <w:sz w:val="24"/>
          <w:szCs w:val="24"/>
        </w:rPr>
        <w:t xml:space="preserve">, kişilik bozukluğu olmayanlara göre 3 kat daha fazla </w:t>
      </w:r>
      <w:r>
        <w:rPr>
          <w:rFonts w:ascii="Times New Roman" w:eastAsia="TimesNewRoman" w:hAnsi="Times New Roman" w:cs="Times New Roman"/>
          <w:sz w:val="24"/>
          <w:szCs w:val="24"/>
        </w:rPr>
        <w:t>ve</w:t>
      </w:r>
      <w:r w:rsidR="00E645CE" w:rsidRPr="004E1599">
        <w:rPr>
          <w:rFonts w:ascii="Times New Roman" w:eastAsia="TimesNewRoman" w:hAnsi="Times New Roman" w:cs="Times New Roman"/>
          <w:sz w:val="24"/>
          <w:szCs w:val="24"/>
        </w:rPr>
        <w:t xml:space="preserve"> 1984</w:t>
      </w:r>
      <w:r>
        <w:rPr>
          <w:rFonts w:ascii="Times New Roman" w:eastAsia="TimesNewRoman" w:hAnsi="Times New Roman" w:cs="Times New Roman"/>
          <w:sz w:val="24"/>
          <w:szCs w:val="24"/>
        </w:rPr>
        <w:t xml:space="preserve"> yılında yapılan bir çalışmada</w:t>
      </w:r>
      <w:r w:rsidR="00E645CE" w:rsidRPr="004E1599">
        <w:rPr>
          <w:rFonts w:ascii="Times New Roman" w:eastAsia="TimesNewRoman" w:hAnsi="Times New Roman" w:cs="Times New Roman"/>
          <w:sz w:val="24"/>
          <w:szCs w:val="24"/>
        </w:rPr>
        <w:t xml:space="preserve"> genel popülasyonda major depresyonun görülme sıklığının %3.7 ve %6.7 oranında olduğu b</w:t>
      </w:r>
      <w:r>
        <w:rPr>
          <w:rFonts w:ascii="Times New Roman" w:eastAsia="TimesNewRoman" w:hAnsi="Times New Roman" w:cs="Times New Roman"/>
          <w:sz w:val="24"/>
          <w:szCs w:val="24"/>
        </w:rPr>
        <w:t>ulunmuştur</w:t>
      </w:r>
      <w:r w:rsidR="00E645CE" w:rsidRPr="004E1599">
        <w:rPr>
          <w:rFonts w:ascii="Times New Roman" w:eastAsia="TimesNewRoman" w:hAnsi="Times New Roman" w:cs="Times New Roman"/>
          <w:sz w:val="24"/>
          <w:szCs w:val="24"/>
        </w:rPr>
        <w:t xml:space="preserve"> [37].</w:t>
      </w:r>
    </w:p>
    <w:p w:rsidR="006E6156" w:rsidRPr="004E1599" w:rsidRDefault="006E6156" w:rsidP="00C43A71">
      <w:pPr>
        <w:autoSpaceDE w:val="0"/>
        <w:spacing w:line="480" w:lineRule="auto"/>
        <w:ind w:firstLine="708"/>
        <w:jc w:val="both"/>
        <w:rPr>
          <w:rFonts w:ascii="Times New Roman" w:eastAsia="TimesNewRoman" w:hAnsi="Times New Roman" w:cs="Times New Roman"/>
          <w:sz w:val="24"/>
          <w:szCs w:val="24"/>
        </w:rPr>
      </w:pPr>
    </w:p>
    <w:p w:rsidR="00E645CE" w:rsidRPr="004E1599" w:rsidRDefault="00E645CE" w:rsidP="00C43A71">
      <w:pPr>
        <w:autoSpaceDE w:val="0"/>
        <w:spacing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Madde bağımlılığı ile intihar davranışı arasında da ilişki olduğu bulunmuştur. İntihar eden madde bağımlılarında majör depresyon ek tanısının madde bağımlılığına sıkça eşlik ettiği görülmüştür.</w:t>
      </w:r>
    </w:p>
    <w:p w:rsidR="00C43A71" w:rsidRDefault="00C43A71" w:rsidP="00E645CE">
      <w:pPr>
        <w:autoSpaceDE w:val="0"/>
        <w:spacing w:line="480" w:lineRule="auto"/>
        <w:ind w:firstLine="708"/>
        <w:jc w:val="both"/>
        <w:rPr>
          <w:rFonts w:ascii="Times New Roman" w:eastAsia="TimesNewRoman" w:hAnsi="Times New Roman" w:cs="Times New Roman"/>
          <w:sz w:val="24"/>
          <w:szCs w:val="24"/>
        </w:rPr>
      </w:pPr>
    </w:p>
    <w:p w:rsidR="00095703" w:rsidRPr="00FA2751" w:rsidRDefault="00E645CE" w:rsidP="00FA2751">
      <w:pPr>
        <w:autoSpaceDE w:val="0"/>
        <w:spacing w:line="480" w:lineRule="auto"/>
        <w:ind w:firstLine="708"/>
        <w:jc w:val="both"/>
        <w:rPr>
          <w:rFonts w:ascii="Times New Roman" w:eastAsia="TimesNewRomanPSMT" w:hAnsi="Times New Roman" w:cs="Times New Roman"/>
          <w:sz w:val="24"/>
          <w:szCs w:val="24"/>
        </w:rPr>
      </w:pPr>
      <w:r w:rsidRPr="004E1599">
        <w:rPr>
          <w:rFonts w:ascii="Times New Roman" w:eastAsia="TimesNewRoman" w:hAnsi="Times New Roman" w:cs="Times New Roman"/>
          <w:sz w:val="24"/>
          <w:szCs w:val="24"/>
        </w:rPr>
        <w:t>Pelissier ve O’Neil (2000) tarafından 467 erkek ve 142 kadınla yapılan bir çalışmada alınan madde türü sayısı arttıkça depresyon düzeyinin de anlamlı oranda arttığı bulunmuştur. Özellikle erkeklerde madde türü sayısı ile depresyon ilişkili olmaktadır. Araştırmalar, bağımlılarda depresyonun görülme durumunu çeşitli faktörlerin etkilediğini göstermiştir.</w:t>
      </w:r>
      <w:r w:rsidRPr="004E1599">
        <w:rPr>
          <w:rFonts w:ascii="Times New Roman" w:eastAsia="TimesNewRomanPSMT" w:hAnsi="Times New Roman" w:cs="Times New Roman"/>
          <w:sz w:val="24"/>
          <w:szCs w:val="24"/>
        </w:rPr>
        <w:t xml:space="preserve"> Kimi araştırmalarda şizofreni hastalarının %70’den fazlasının sigara içtiği, %30’dan fazlasının alkol kullandığı,</w:t>
      </w:r>
      <w:r w:rsidR="002F10C4">
        <w:rPr>
          <w:rFonts w:ascii="Times New Roman" w:eastAsia="TimesNewRomanPSMT" w:hAnsi="Times New Roman" w:cs="Times New Roman"/>
          <w:sz w:val="24"/>
          <w:szCs w:val="24"/>
        </w:rPr>
        <w:t xml:space="preserve"> </w:t>
      </w:r>
      <w:r w:rsidRPr="004E1599">
        <w:rPr>
          <w:rFonts w:ascii="Times New Roman" w:eastAsia="TimesNewRomanPSMT" w:hAnsi="Times New Roman" w:cs="Times New Roman"/>
          <w:sz w:val="24"/>
          <w:szCs w:val="24"/>
        </w:rPr>
        <w:t>%20’den fazlasının da esrar kullandığı ortaya konulmuştur [37]</w:t>
      </w:r>
      <w:r w:rsidR="00676255">
        <w:rPr>
          <w:rFonts w:ascii="Times New Roman" w:eastAsia="TimesNewRomanPSMT" w:hAnsi="Times New Roman" w:cs="Times New Roman"/>
          <w:sz w:val="24"/>
          <w:szCs w:val="24"/>
        </w:rPr>
        <w:t>,</w:t>
      </w:r>
      <w:r w:rsidR="00B56CD4">
        <w:rPr>
          <w:rFonts w:ascii="Times New Roman" w:eastAsia="TimesNewRomanPSMT" w:hAnsi="Times New Roman" w:cs="Times New Roman"/>
          <w:sz w:val="24"/>
          <w:szCs w:val="24"/>
        </w:rPr>
        <w:t xml:space="preserve"> </w:t>
      </w:r>
      <w:r w:rsidR="00676255">
        <w:rPr>
          <w:rFonts w:ascii="Times New Roman" w:eastAsia="TimesNewRomanPSMT" w:hAnsi="Times New Roman" w:cs="Times New Roman"/>
          <w:sz w:val="24"/>
          <w:szCs w:val="24"/>
        </w:rPr>
        <w:t>[38].</w:t>
      </w:r>
    </w:p>
    <w:p w:rsidR="00095703" w:rsidRDefault="00095703" w:rsidP="00E645CE">
      <w:pPr>
        <w:autoSpaceDE w:val="0"/>
        <w:spacing w:line="480" w:lineRule="auto"/>
        <w:jc w:val="both"/>
        <w:rPr>
          <w:rFonts w:ascii="Times New Roman" w:hAnsi="Times New Roman" w:cs="Times New Roman"/>
          <w:b/>
          <w:bCs/>
          <w:sz w:val="24"/>
          <w:szCs w:val="24"/>
        </w:rPr>
      </w:pPr>
    </w:p>
    <w:p w:rsidR="00E645CE" w:rsidRPr="004E1599" w:rsidRDefault="00552B8F" w:rsidP="00E645CE">
      <w:pPr>
        <w:autoSpaceDE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1.7.1.8. </w:t>
      </w:r>
      <w:r w:rsidR="00E645CE" w:rsidRPr="004E1599">
        <w:rPr>
          <w:rFonts w:ascii="Times New Roman" w:hAnsi="Times New Roman" w:cs="Times New Roman"/>
          <w:b/>
          <w:bCs/>
          <w:sz w:val="24"/>
          <w:szCs w:val="24"/>
        </w:rPr>
        <w:t xml:space="preserve"> Bağımlılığın Tedavisi</w:t>
      </w:r>
    </w:p>
    <w:p w:rsidR="00E645CE" w:rsidRPr="004E1599" w:rsidRDefault="00E645CE" w:rsidP="00FA2751">
      <w:pPr>
        <w:autoSpaceDE w:val="0"/>
        <w:spacing w:line="480" w:lineRule="auto"/>
        <w:jc w:val="both"/>
        <w:rPr>
          <w:rFonts w:ascii="Times New Roman" w:eastAsia="TimesNewRomanPSMT" w:hAnsi="Times New Roman" w:cs="Times New Roman"/>
          <w:sz w:val="24"/>
          <w:szCs w:val="24"/>
        </w:rPr>
      </w:pPr>
      <w:r w:rsidRPr="004E1599">
        <w:rPr>
          <w:rFonts w:ascii="Times New Roman" w:eastAsia="TimesNewRomanPSMT" w:hAnsi="Times New Roman" w:cs="Times New Roman"/>
          <w:sz w:val="24"/>
          <w:szCs w:val="24"/>
        </w:rPr>
        <w:tab/>
        <w:t xml:space="preserve">Alkol ya da madde bağımlılığı tedavisinde uygulanacak tedavi genel olarak detoksifikasyon yani fiziksel arınma ile başlar. Detoksifikasyon, kişinin kullandığı maddenin etkisinden arındığı, yoksunluk belirtilerinin giderildiği dönemdir.  Detoksifikasyon, akut alkol ya da madde intoksikasyon ve yoksunluğunun tıbbi olarak denetimidir [39]. </w:t>
      </w:r>
    </w:p>
    <w:p w:rsidR="00B56CD4" w:rsidRDefault="00B56CD4" w:rsidP="00E645CE">
      <w:pPr>
        <w:autoSpaceDE w:val="0"/>
        <w:spacing w:line="480" w:lineRule="auto"/>
        <w:jc w:val="both"/>
        <w:rPr>
          <w:rFonts w:ascii="Times New Roman" w:eastAsia="TimesNewRomanPSMT" w:hAnsi="Times New Roman" w:cs="Times New Roman"/>
          <w:sz w:val="24"/>
          <w:szCs w:val="24"/>
        </w:rPr>
      </w:pPr>
    </w:p>
    <w:p w:rsidR="00173F91" w:rsidRPr="008818D7" w:rsidRDefault="00E645CE" w:rsidP="00E645CE">
      <w:pPr>
        <w:autoSpaceDE w:val="0"/>
        <w:spacing w:line="480" w:lineRule="auto"/>
        <w:jc w:val="both"/>
        <w:rPr>
          <w:rFonts w:ascii="Times New Roman" w:eastAsia="TimesNewRomanPSMT" w:hAnsi="Times New Roman" w:cs="Times New Roman"/>
          <w:sz w:val="24"/>
          <w:szCs w:val="24"/>
        </w:rPr>
      </w:pPr>
      <w:r w:rsidRPr="004E1599">
        <w:rPr>
          <w:rFonts w:ascii="Times New Roman" w:eastAsia="TimesNewRomanPSMT" w:hAnsi="Times New Roman" w:cs="Times New Roman"/>
          <w:sz w:val="24"/>
          <w:szCs w:val="24"/>
        </w:rPr>
        <w:tab/>
        <w:t xml:space="preserve">Fiziksel arınma sonrasındaki rehabilitasyon sürecinde bağımlı kişinin iyileşmesi, yeniden topluma kazandırılması ve yaşamsal becerilerin yeniden kendine öğretilmesi çok önemlidir. Bu sebeple tedavi toplulukları, kendi kendine yardım grupları gibi çeşitli terapi programları geliştirilmiştir. </w:t>
      </w:r>
    </w:p>
    <w:p w:rsidR="000C7BFB" w:rsidRDefault="000C7BFB" w:rsidP="00E645CE">
      <w:pPr>
        <w:autoSpaceDE w:val="0"/>
        <w:spacing w:line="480" w:lineRule="auto"/>
        <w:jc w:val="both"/>
        <w:rPr>
          <w:rFonts w:ascii="Times New Roman" w:eastAsia="TimesNewRomanPSMT" w:hAnsi="Times New Roman" w:cs="Times New Roman"/>
          <w:b/>
          <w:bCs/>
          <w:sz w:val="24"/>
          <w:szCs w:val="24"/>
        </w:rPr>
      </w:pPr>
    </w:p>
    <w:p w:rsidR="008818D7" w:rsidRDefault="00E645CE" w:rsidP="00E645CE">
      <w:pPr>
        <w:autoSpaceDE w:val="0"/>
        <w:spacing w:line="480" w:lineRule="auto"/>
        <w:jc w:val="both"/>
        <w:rPr>
          <w:rFonts w:ascii="Times New Roman" w:eastAsia="TimesNewRomanPSMT" w:hAnsi="Times New Roman" w:cs="Times New Roman"/>
          <w:b/>
          <w:bCs/>
          <w:sz w:val="24"/>
          <w:szCs w:val="24"/>
        </w:rPr>
      </w:pPr>
      <w:r w:rsidRPr="004E1599">
        <w:rPr>
          <w:rFonts w:ascii="Times New Roman" w:eastAsia="TimesNewRomanPSMT" w:hAnsi="Times New Roman" w:cs="Times New Roman"/>
          <w:b/>
          <w:bCs/>
          <w:sz w:val="24"/>
          <w:szCs w:val="24"/>
        </w:rPr>
        <w:t>Psikoterapiler</w:t>
      </w:r>
    </w:p>
    <w:p w:rsidR="00E645CE" w:rsidRPr="008818D7" w:rsidRDefault="00E645CE" w:rsidP="00FA2751">
      <w:pPr>
        <w:autoSpaceDE w:val="0"/>
        <w:spacing w:line="480" w:lineRule="auto"/>
        <w:ind w:firstLine="708"/>
        <w:jc w:val="both"/>
        <w:rPr>
          <w:rFonts w:ascii="Times New Roman" w:eastAsia="TimesNewRomanPSMT" w:hAnsi="Times New Roman" w:cs="Times New Roman"/>
          <w:b/>
          <w:bCs/>
          <w:sz w:val="24"/>
          <w:szCs w:val="24"/>
        </w:rPr>
      </w:pPr>
      <w:r w:rsidRPr="004E1599">
        <w:rPr>
          <w:rFonts w:ascii="Times New Roman" w:eastAsia="TimesNewRomanPSMT" w:hAnsi="Times New Roman" w:cs="Times New Roman"/>
          <w:sz w:val="24"/>
          <w:szCs w:val="24"/>
        </w:rPr>
        <w:t xml:space="preserve">Yaygın kullanılan psikoterapilerin amacı, bağımlı kişinin sorunlarının farkına varmasının ve eğer varsa kaygı, depresyon gibi psikolojik ya da asosyallik gibi davranışsal problemlerinin çözülmesini sağlamaktır. </w:t>
      </w:r>
    </w:p>
    <w:p w:rsidR="00C20F07" w:rsidRDefault="00C20F07" w:rsidP="000C7BFB">
      <w:pPr>
        <w:autoSpaceDE w:val="0"/>
        <w:spacing w:line="480" w:lineRule="auto"/>
        <w:ind w:firstLine="708"/>
        <w:jc w:val="both"/>
        <w:rPr>
          <w:rFonts w:ascii="Times New Roman" w:eastAsia="TimesNewRomanPSMT" w:hAnsi="Times New Roman" w:cs="Times New Roman"/>
          <w:sz w:val="24"/>
          <w:szCs w:val="24"/>
        </w:rPr>
      </w:pPr>
    </w:p>
    <w:p w:rsidR="00E645CE" w:rsidRPr="004E1599" w:rsidRDefault="00E645CE" w:rsidP="000C7BFB">
      <w:pPr>
        <w:autoSpaceDE w:val="0"/>
        <w:spacing w:line="480" w:lineRule="auto"/>
        <w:ind w:firstLine="708"/>
        <w:jc w:val="both"/>
        <w:rPr>
          <w:rFonts w:ascii="Times New Roman" w:eastAsia="TimesNewRomanPSMT" w:hAnsi="Times New Roman" w:cs="Times New Roman"/>
          <w:sz w:val="24"/>
          <w:szCs w:val="24"/>
        </w:rPr>
      </w:pPr>
      <w:r w:rsidRPr="004E1599">
        <w:rPr>
          <w:rFonts w:ascii="Times New Roman" w:eastAsia="TimesNewRomanPSMT" w:hAnsi="Times New Roman" w:cs="Times New Roman"/>
          <w:sz w:val="24"/>
          <w:szCs w:val="24"/>
        </w:rPr>
        <w:t xml:space="preserve">Bağımlılık tedavisinde yaygın olarak kullanılan psikoterapilerden biri olan </w:t>
      </w:r>
      <w:r w:rsidR="00B56CD4" w:rsidRPr="00B56CD4">
        <w:rPr>
          <w:rFonts w:ascii="Times New Roman" w:eastAsia="TimesNewRomanPSMT" w:hAnsi="Times New Roman" w:cs="Times New Roman"/>
          <w:b/>
          <w:sz w:val="24"/>
          <w:szCs w:val="24"/>
        </w:rPr>
        <w:t>d</w:t>
      </w:r>
      <w:r w:rsidRPr="004E1599">
        <w:rPr>
          <w:rFonts w:ascii="Times New Roman" w:eastAsia="TimesNewRomanPSMT" w:hAnsi="Times New Roman" w:cs="Times New Roman"/>
          <w:b/>
          <w:bCs/>
          <w:sz w:val="24"/>
          <w:szCs w:val="24"/>
        </w:rPr>
        <w:t xml:space="preserve">avranışçı-bilişsel terapi </w:t>
      </w:r>
      <w:r w:rsidRPr="004E1599">
        <w:rPr>
          <w:rFonts w:ascii="Times New Roman" w:eastAsia="TimesNewRomanPSMT" w:hAnsi="Times New Roman" w:cs="Times New Roman"/>
          <w:sz w:val="24"/>
          <w:szCs w:val="24"/>
        </w:rPr>
        <w:t>yaklaşımında, hastaya geçmiş davranışları ve alışkanlıklarına bağlı olarak madde</w:t>
      </w:r>
      <w:r w:rsidRPr="004E1599">
        <w:rPr>
          <w:rFonts w:ascii="Times New Roman" w:eastAsia="TimesNewRomanPSMT" w:hAnsi="Times New Roman" w:cs="Times New Roman"/>
          <w:b/>
          <w:bCs/>
          <w:sz w:val="24"/>
          <w:szCs w:val="24"/>
        </w:rPr>
        <w:t xml:space="preserve"> </w:t>
      </w:r>
      <w:r w:rsidRPr="004E1599">
        <w:rPr>
          <w:rFonts w:ascii="Times New Roman" w:eastAsia="TimesNewRomanPSMT" w:hAnsi="Times New Roman" w:cs="Times New Roman"/>
          <w:sz w:val="24"/>
          <w:szCs w:val="24"/>
        </w:rPr>
        <w:t>kullanma riski olan olayları nasıl tanıyacağı ve anlayacağı öğretilir. Davranışçı-bilişsel terapinin temel amacı hastaya stresli ve riskli olaylarla başa çıkmak için alternatif çözümler üretmede yardım etmektir [40].</w:t>
      </w:r>
    </w:p>
    <w:p w:rsidR="00C20F07" w:rsidRDefault="00C20F07" w:rsidP="000C7BFB">
      <w:pPr>
        <w:autoSpaceDE w:val="0"/>
        <w:spacing w:line="480" w:lineRule="auto"/>
        <w:ind w:firstLine="708"/>
        <w:jc w:val="both"/>
        <w:rPr>
          <w:rFonts w:ascii="Times New Roman" w:eastAsia="TimesNewRomanPSMT" w:hAnsi="Times New Roman" w:cs="Times New Roman"/>
          <w:b/>
          <w:sz w:val="24"/>
          <w:szCs w:val="24"/>
        </w:rPr>
      </w:pPr>
    </w:p>
    <w:p w:rsidR="00E645CE" w:rsidRPr="004E1599" w:rsidRDefault="00E645CE" w:rsidP="000C7BFB">
      <w:pPr>
        <w:autoSpaceDE w:val="0"/>
        <w:spacing w:line="480" w:lineRule="auto"/>
        <w:ind w:firstLine="708"/>
        <w:jc w:val="both"/>
        <w:rPr>
          <w:rFonts w:ascii="Times New Roman" w:eastAsia="TimesNewRomanPSMT" w:hAnsi="Times New Roman" w:cs="Times New Roman"/>
          <w:sz w:val="24"/>
          <w:szCs w:val="24"/>
        </w:rPr>
      </w:pPr>
      <w:r w:rsidRPr="004E1599">
        <w:rPr>
          <w:rFonts w:ascii="Times New Roman" w:eastAsia="TimesNewRomanPSMT" w:hAnsi="Times New Roman" w:cs="Times New Roman"/>
          <w:b/>
          <w:sz w:val="24"/>
          <w:szCs w:val="24"/>
        </w:rPr>
        <w:t>Motivasyonel terapi</w:t>
      </w:r>
      <w:r w:rsidRPr="004E1599">
        <w:rPr>
          <w:rFonts w:ascii="Times New Roman" w:eastAsia="TimesNewRomanPSMT" w:hAnsi="Times New Roman" w:cs="Times New Roman"/>
          <w:sz w:val="24"/>
          <w:szCs w:val="24"/>
        </w:rPr>
        <w:t>, “değişim için bireyin içsel motivasyonunu artırma” amaçlı bir terapi yaklaşımıdır</w:t>
      </w:r>
      <w:r w:rsidRPr="004E1599">
        <w:rPr>
          <w:rFonts w:ascii="Times New Roman" w:eastAsia="TimesNewRomanPSMT" w:hAnsi="Times New Roman" w:cs="Times New Roman"/>
          <w:b/>
          <w:bCs/>
          <w:sz w:val="24"/>
          <w:szCs w:val="24"/>
        </w:rPr>
        <w:t xml:space="preserve">. </w:t>
      </w:r>
      <w:r w:rsidRPr="004E1599">
        <w:rPr>
          <w:rFonts w:ascii="Times New Roman" w:eastAsia="TimesNewRomanPSMT" w:hAnsi="Times New Roman" w:cs="Times New Roman"/>
          <w:sz w:val="24"/>
          <w:szCs w:val="24"/>
        </w:rPr>
        <w:t>Fletcher, Chandler ve Stein (2006) bağımlıların tedavi programına başlamak için çok düşük motivasyonları olduğunu, Hepburn (2005) ise bu tür durumlarda motivasyonun tedavinin başarısında anahtar bir rol oynadığını ifade eder. Bu sebeple Fletcher ve ark. (2006) yasal sistemin denetim mekanizması yanında “motivasyon artırma müdahalelerinin” hastayı tedavide tutmaya yard</w:t>
      </w:r>
      <w:r w:rsidR="00445ADF">
        <w:rPr>
          <w:rFonts w:ascii="Times New Roman" w:eastAsia="TimesNewRomanPSMT" w:hAnsi="Times New Roman" w:cs="Times New Roman"/>
          <w:sz w:val="24"/>
          <w:szCs w:val="24"/>
        </w:rPr>
        <w:t xml:space="preserve">ım edeceğini ifade etmişlerdir </w:t>
      </w:r>
      <w:r w:rsidRPr="004E1599">
        <w:rPr>
          <w:rFonts w:ascii="Times New Roman" w:eastAsia="TimesNewRomanPSMT" w:hAnsi="Times New Roman" w:cs="Times New Roman"/>
          <w:sz w:val="24"/>
          <w:szCs w:val="24"/>
        </w:rPr>
        <w:t xml:space="preserve">[41]. </w:t>
      </w:r>
    </w:p>
    <w:p w:rsidR="00E645CE" w:rsidRPr="004E1599" w:rsidRDefault="00E645CE" w:rsidP="00E645CE">
      <w:pPr>
        <w:autoSpaceDE w:val="0"/>
        <w:spacing w:line="360" w:lineRule="auto"/>
        <w:jc w:val="both"/>
        <w:rPr>
          <w:rFonts w:ascii="Times New Roman" w:hAnsi="Times New Roman" w:cs="Times New Roman"/>
          <w:b/>
          <w:color w:val="FF0000"/>
          <w:sz w:val="24"/>
          <w:szCs w:val="24"/>
        </w:rPr>
      </w:pPr>
    </w:p>
    <w:p w:rsidR="00E645CE" w:rsidRPr="004E1599" w:rsidRDefault="00E645CE" w:rsidP="00713E37">
      <w:pPr>
        <w:autoSpaceDE w:val="0"/>
        <w:spacing w:line="480" w:lineRule="auto"/>
        <w:ind w:firstLine="708"/>
        <w:jc w:val="both"/>
        <w:rPr>
          <w:rFonts w:ascii="Times New Roman" w:eastAsia="TimesNewRomanPSMT" w:hAnsi="Times New Roman" w:cs="Times New Roman"/>
          <w:sz w:val="24"/>
          <w:szCs w:val="24"/>
        </w:rPr>
      </w:pPr>
      <w:r w:rsidRPr="004E1599">
        <w:rPr>
          <w:rFonts w:ascii="Times New Roman" w:eastAsia="TimesNewRomanPSMT" w:hAnsi="Times New Roman" w:cs="Times New Roman"/>
          <w:sz w:val="24"/>
          <w:szCs w:val="24"/>
        </w:rPr>
        <w:t>Motivasyonel terapinin ilk basamağı olan çelişki oluşturma aşamasında, terapist hastanın içinde bulunduğu yaşam durumu ve özlemini duyduğu yaşam arasında bir boşluk oluşturur. Terapist, hastanın değerleri ve içinde bulunduğu yaşama dair olaylar arasındaki bu boşluğu vurgulayarak hastanın değişim için kendi sebeplerine odaklanır [42].</w:t>
      </w:r>
    </w:p>
    <w:p w:rsidR="00713E37" w:rsidRDefault="00713E37" w:rsidP="00E645CE">
      <w:pPr>
        <w:autoSpaceDE w:val="0"/>
        <w:spacing w:line="480" w:lineRule="auto"/>
        <w:jc w:val="both"/>
        <w:rPr>
          <w:rFonts w:ascii="Times New Roman" w:eastAsia="TimesNewRomanPSMT" w:hAnsi="Times New Roman" w:cs="Times New Roman"/>
          <w:sz w:val="24"/>
          <w:szCs w:val="24"/>
        </w:rPr>
      </w:pPr>
    </w:p>
    <w:p w:rsidR="00E645CE" w:rsidRPr="004E1599" w:rsidRDefault="00E645CE" w:rsidP="00E645CE">
      <w:pPr>
        <w:autoSpaceDE w:val="0"/>
        <w:spacing w:line="480" w:lineRule="auto"/>
        <w:jc w:val="both"/>
        <w:rPr>
          <w:rFonts w:ascii="Times New Roman" w:eastAsia="TimesNewRomanPSMT" w:hAnsi="Times New Roman" w:cs="Times New Roman"/>
          <w:sz w:val="24"/>
          <w:szCs w:val="24"/>
        </w:rPr>
      </w:pPr>
      <w:r w:rsidRPr="004E1599">
        <w:rPr>
          <w:rFonts w:ascii="Times New Roman" w:eastAsia="TimesNewRomanPSMT" w:hAnsi="Times New Roman" w:cs="Times New Roman"/>
          <w:sz w:val="24"/>
          <w:szCs w:val="24"/>
        </w:rPr>
        <w:tab/>
        <w:t>Tedavide, alkol ya da madde bağımlılığının birinin hayatında sebep olduğu zor durumları vurgulamak sıklıkla dirence, küsmeye ve hatta düşmanlığa sebep olur. Terapi seanslarında bu düşmanlığı yenmek için kesin bir yaklaşıma ihtiyaç vardır. Martino ve ark. (2006) bu yaklaşımın empati olduğunu öne sürer. Motivasyonel terapinin dirençle birlikte hareket aşamasında, terapist hastayı var olan durum ve olmasını arzuladığı durum arasındaki çelişkiye kendi çözümlerini üretmesi için teşvik eder. Direncin normal olduğunu kabul eden terapist, bu “dirençle birlikte hareket eder” [43].</w:t>
      </w:r>
    </w:p>
    <w:p w:rsidR="00E645CE" w:rsidRPr="004E1599" w:rsidRDefault="00E645CE" w:rsidP="00E645CE">
      <w:pPr>
        <w:autoSpaceDE w:val="0"/>
        <w:spacing w:line="480" w:lineRule="auto"/>
        <w:jc w:val="both"/>
        <w:rPr>
          <w:rFonts w:ascii="Times New Roman" w:eastAsia="TimesNewRomanPSMT" w:hAnsi="Times New Roman" w:cs="Times New Roman"/>
          <w:sz w:val="24"/>
          <w:szCs w:val="24"/>
        </w:rPr>
      </w:pPr>
    </w:p>
    <w:p w:rsidR="00E645CE" w:rsidRPr="004E1599" w:rsidRDefault="00E645CE" w:rsidP="00E645CE">
      <w:pPr>
        <w:autoSpaceDE w:val="0"/>
        <w:spacing w:line="480" w:lineRule="auto"/>
        <w:jc w:val="both"/>
        <w:rPr>
          <w:rFonts w:ascii="Times New Roman" w:eastAsia="TimesNewRomanPSMT" w:hAnsi="Times New Roman" w:cs="Times New Roman"/>
          <w:sz w:val="24"/>
          <w:szCs w:val="24"/>
        </w:rPr>
      </w:pPr>
      <w:r w:rsidRPr="004E1599">
        <w:rPr>
          <w:rFonts w:ascii="Times New Roman" w:eastAsia="TimesNewRomanPSMT" w:hAnsi="Times New Roman" w:cs="Times New Roman"/>
          <w:b/>
          <w:color w:val="FF0000"/>
          <w:sz w:val="24"/>
          <w:szCs w:val="24"/>
        </w:rPr>
        <w:tab/>
      </w:r>
      <w:r w:rsidRPr="004E1599">
        <w:rPr>
          <w:rFonts w:ascii="Times New Roman" w:eastAsia="TimesNewRomanPSMT" w:hAnsi="Times New Roman" w:cs="Times New Roman"/>
          <w:sz w:val="24"/>
          <w:szCs w:val="24"/>
        </w:rPr>
        <w:t>Motivasyonel terapinin son aşaması, hastanın kendine ve yeteneklerine olan inancının artırılmasıdır. Bu sebeple geçmiş başarıları ve hastanın kendi gücünü vurgulamak, öz yetkinlik desteğinin sağlanacağı bu aşamada temel amaçtır [44].</w:t>
      </w:r>
    </w:p>
    <w:p w:rsidR="008D2374" w:rsidRPr="004E1599" w:rsidRDefault="008D2374" w:rsidP="009C0311">
      <w:pPr>
        <w:autoSpaceDE w:val="0"/>
        <w:spacing w:after="0" w:line="480" w:lineRule="auto"/>
        <w:jc w:val="both"/>
        <w:rPr>
          <w:rFonts w:ascii="Times New Roman" w:eastAsia="TimesNewRomanPSMT" w:hAnsi="Times New Roman" w:cs="Times New Roman"/>
          <w:color w:val="FF0000"/>
          <w:sz w:val="24"/>
          <w:szCs w:val="24"/>
        </w:rPr>
      </w:pPr>
    </w:p>
    <w:p w:rsidR="004E1599" w:rsidRPr="00552B8F" w:rsidRDefault="004E1599" w:rsidP="00552B8F">
      <w:pPr>
        <w:pStyle w:val="ListeParagraf"/>
        <w:numPr>
          <w:ilvl w:val="2"/>
          <w:numId w:val="11"/>
        </w:numPr>
        <w:spacing w:line="480" w:lineRule="auto"/>
        <w:jc w:val="both"/>
        <w:rPr>
          <w:rFonts w:ascii="Times New Roman" w:hAnsi="Times New Roman" w:cs="Times New Roman"/>
          <w:b/>
          <w:sz w:val="24"/>
          <w:szCs w:val="24"/>
        </w:rPr>
      </w:pPr>
      <w:r w:rsidRPr="00552B8F">
        <w:rPr>
          <w:rFonts w:ascii="Times New Roman" w:hAnsi="Times New Roman" w:cs="Times New Roman"/>
          <w:b/>
          <w:sz w:val="24"/>
          <w:szCs w:val="24"/>
        </w:rPr>
        <w:t xml:space="preserve"> Denetimli Serbestlik Kavramı</w:t>
      </w:r>
    </w:p>
    <w:p w:rsidR="00713E37" w:rsidRPr="004E1599" w:rsidRDefault="004E1599" w:rsidP="00FA2751">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Denetimli serbestlik, İngilizce’de genellikle </w:t>
      </w:r>
      <w:r w:rsidRPr="004E1599">
        <w:rPr>
          <w:rFonts w:ascii="Times New Roman" w:hAnsi="Times New Roman" w:cs="Times New Roman"/>
          <w:i/>
          <w:sz w:val="24"/>
          <w:szCs w:val="24"/>
        </w:rPr>
        <w:t xml:space="preserve">“probation” </w:t>
      </w:r>
      <w:r w:rsidRPr="004E1599">
        <w:rPr>
          <w:rFonts w:ascii="Times New Roman" w:hAnsi="Times New Roman" w:cs="Times New Roman"/>
          <w:sz w:val="24"/>
          <w:szCs w:val="24"/>
        </w:rPr>
        <w:t xml:space="preserve">kelimesiyle ifade edilmektedir, </w:t>
      </w:r>
      <w:r w:rsidRPr="004E1599">
        <w:rPr>
          <w:rFonts w:ascii="Times New Roman" w:hAnsi="Times New Roman" w:cs="Times New Roman"/>
          <w:i/>
          <w:sz w:val="24"/>
          <w:szCs w:val="24"/>
        </w:rPr>
        <w:t xml:space="preserve">“kanıtlama ve deneme süreci” </w:t>
      </w:r>
      <w:r w:rsidRPr="004E1599">
        <w:rPr>
          <w:rFonts w:ascii="Times New Roman" w:hAnsi="Times New Roman" w:cs="Times New Roman"/>
          <w:sz w:val="24"/>
          <w:szCs w:val="24"/>
        </w:rPr>
        <w:t xml:space="preserve">anlamına gelen bu sözcüğün kökeni </w:t>
      </w:r>
      <w:r w:rsidR="002258DD">
        <w:rPr>
          <w:rFonts w:ascii="Times New Roman" w:hAnsi="Times New Roman" w:cs="Times New Roman"/>
          <w:sz w:val="24"/>
          <w:szCs w:val="24"/>
        </w:rPr>
        <w:t xml:space="preserve">Latince’deki ispat etmek, </w:t>
      </w:r>
      <w:r w:rsidRPr="004E1599">
        <w:rPr>
          <w:rFonts w:ascii="Times New Roman" w:hAnsi="Times New Roman" w:cs="Times New Roman"/>
          <w:sz w:val="24"/>
          <w:szCs w:val="24"/>
        </w:rPr>
        <w:t xml:space="preserve">kanıtlamak, denemek anlamına gelen </w:t>
      </w:r>
      <w:r w:rsidRPr="004E1599">
        <w:rPr>
          <w:rFonts w:ascii="Times New Roman" w:hAnsi="Times New Roman" w:cs="Times New Roman"/>
          <w:i/>
          <w:sz w:val="24"/>
          <w:szCs w:val="24"/>
        </w:rPr>
        <w:t>“probare”</w:t>
      </w:r>
      <w:r w:rsidRPr="004E1599">
        <w:rPr>
          <w:rFonts w:ascii="Times New Roman" w:hAnsi="Times New Roman" w:cs="Times New Roman"/>
          <w:sz w:val="24"/>
          <w:szCs w:val="24"/>
        </w:rPr>
        <w:t>,</w:t>
      </w:r>
      <w:r w:rsidRPr="004E1599">
        <w:rPr>
          <w:rFonts w:ascii="Times New Roman" w:hAnsi="Times New Roman" w:cs="Times New Roman"/>
          <w:i/>
          <w:sz w:val="24"/>
          <w:szCs w:val="24"/>
        </w:rPr>
        <w:t xml:space="preserve">“probatio” </w:t>
      </w:r>
      <w:r w:rsidRPr="004E1599">
        <w:rPr>
          <w:rFonts w:ascii="Times New Roman" w:hAnsi="Times New Roman" w:cs="Times New Roman"/>
          <w:sz w:val="24"/>
          <w:szCs w:val="24"/>
        </w:rPr>
        <w:t xml:space="preserve">ve </w:t>
      </w:r>
      <w:r w:rsidRPr="004E1599">
        <w:rPr>
          <w:rFonts w:ascii="Times New Roman" w:hAnsi="Times New Roman" w:cs="Times New Roman"/>
          <w:i/>
          <w:sz w:val="24"/>
          <w:szCs w:val="24"/>
        </w:rPr>
        <w:t xml:space="preserve">“probatum” </w:t>
      </w:r>
      <w:r w:rsidRPr="004E1599">
        <w:rPr>
          <w:rFonts w:ascii="Times New Roman" w:hAnsi="Times New Roman" w:cs="Times New Roman"/>
          <w:sz w:val="24"/>
          <w:szCs w:val="24"/>
        </w:rPr>
        <w:t xml:space="preserve">kelimelerine dayanmaktadır. Kelimenin ceza adalet sisteminin bir </w:t>
      </w:r>
      <w:r w:rsidR="002258DD">
        <w:rPr>
          <w:rFonts w:ascii="Times New Roman" w:hAnsi="Times New Roman" w:cs="Times New Roman"/>
          <w:sz w:val="24"/>
          <w:szCs w:val="24"/>
        </w:rPr>
        <w:t xml:space="preserve">parçası olarak kullanılması 19. </w:t>
      </w:r>
      <w:r w:rsidRPr="004E1599">
        <w:rPr>
          <w:rFonts w:ascii="Times New Roman" w:hAnsi="Times New Roman" w:cs="Times New Roman"/>
          <w:sz w:val="24"/>
          <w:szCs w:val="24"/>
        </w:rPr>
        <w:t xml:space="preserve">yüzyılın ortalarına rastlamaktadır. </w:t>
      </w:r>
    </w:p>
    <w:p w:rsidR="000C7BFB" w:rsidRDefault="004E1599" w:rsidP="004E1599">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r>
    </w:p>
    <w:p w:rsidR="004E1599" w:rsidRPr="004E1599" w:rsidRDefault="004E1599" w:rsidP="000C7BFB">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Denetimli serbestlik günümüzde en geniş anlamıyla; suç işleyen bir kimsenin yakalanmasından veya teslim olması anından başlayıp, yargılama sonucunda verilen hükmün infazının bitimine ve hatta infaz sonrası hükümlüye ve suç mağdurlarına yardım aşamalarına kadar uzanan bir süreç içerisinde uygulanma kabiliyetine sahip bir ceza adalet kurumu olarak görülmektedir. Modern anlamda denetimli serbestliğin Türk ceza adalet sistemine dâhil edilmesi çok yakın bir tari</w:t>
      </w:r>
      <w:r w:rsidR="00B74938">
        <w:rPr>
          <w:rFonts w:ascii="Times New Roman" w:hAnsi="Times New Roman" w:cs="Times New Roman"/>
          <w:sz w:val="24"/>
          <w:szCs w:val="24"/>
        </w:rPr>
        <w:t xml:space="preserve">he, 2005 yılına rastlamaktadır </w:t>
      </w:r>
      <w:r w:rsidRPr="004E1599">
        <w:rPr>
          <w:rFonts w:ascii="Times New Roman" w:hAnsi="Times New Roman" w:cs="Times New Roman"/>
          <w:sz w:val="24"/>
          <w:szCs w:val="24"/>
        </w:rPr>
        <w:t>[45].</w:t>
      </w:r>
    </w:p>
    <w:p w:rsidR="004E1599" w:rsidRPr="004E1599" w:rsidRDefault="008818D7" w:rsidP="004E1599">
      <w:pPr>
        <w:spacing w:line="480" w:lineRule="auto"/>
        <w:jc w:val="both"/>
        <w:rPr>
          <w:rFonts w:ascii="Times New Roman" w:hAnsi="Times New Roman" w:cs="Times New Roman"/>
          <w:sz w:val="24"/>
          <w:szCs w:val="24"/>
        </w:rPr>
      </w:pPr>
      <w:r>
        <w:rPr>
          <w:rFonts w:ascii="Times New Roman" w:hAnsi="Times New Roman" w:cs="Times New Roman"/>
          <w:sz w:val="24"/>
          <w:szCs w:val="24"/>
        </w:rPr>
        <w:tab/>
        <w:t>Kamer (2007</w:t>
      </w:r>
      <w:r w:rsidR="004E1599" w:rsidRPr="004E1599">
        <w:rPr>
          <w:rFonts w:ascii="Times New Roman" w:hAnsi="Times New Roman" w:cs="Times New Roman"/>
          <w:sz w:val="24"/>
          <w:szCs w:val="24"/>
        </w:rPr>
        <w:t>), denetimli serbestlik uygulamalarının ceza mahkemelerinde görülen bir hizmet olduğunu, suçluluğu tespit edilen bireyin sistemden yararlanmasıyla toplum içinde denetiminin sağlandığını, suçlunun sorunlarının uygun bir şekilde çözümlemesine engel olan zorlukların giderildiğini, suçlunun çevresine uyumunu sağladığını belirtmektedir [46].</w:t>
      </w:r>
    </w:p>
    <w:p w:rsidR="004E1599" w:rsidRPr="004E1599" w:rsidRDefault="004E1599" w:rsidP="004E1599">
      <w:pPr>
        <w:spacing w:line="480" w:lineRule="auto"/>
        <w:jc w:val="both"/>
        <w:rPr>
          <w:rFonts w:ascii="Times New Roman" w:hAnsi="Times New Roman" w:cs="Times New Roman"/>
          <w:sz w:val="24"/>
          <w:szCs w:val="24"/>
        </w:rPr>
      </w:pPr>
    </w:p>
    <w:p w:rsidR="004E1599" w:rsidRPr="004E1599" w:rsidRDefault="004E1599" w:rsidP="004E1599">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Daly (2011) denetimli serbestlik sisteminin misyonunu açıklarken sistemin toplumun güvenliğinin sağlanmasında, suçlulara sağlanan rehabilitasyon hizmetleri ile bireylerin denetim altında bulundurulmalarının, suç davranışının mağdurlar üzerindeki olumsuz etkisinin en aza indirilmesinin sağlandığını; aynı zamanda denetimli serbestlik müdürlüklerinin tedbirin uygulanması sürecinde mahkeme ve diğer kurum ve kuruluşlar arasındaki köprünün kurulmasında etkili bir kurum olduğundan söz etmektedir [47].</w:t>
      </w:r>
    </w:p>
    <w:p w:rsidR="004E1599" w:rsidRPr="004E1599" w:rsidRDefault="004E1599" w:rsidP="004E1599">
      <w:pPr>
        <w:spacing w:line="360" w:lineRule="auto"/>
        <w:ind w:left="426"/>
        <w:jc w:val="both"/>
        <w:rPr>
          <w:rFonts w:ascii="Times New Roman" w:hAnsi="Times New Roman" w:cs="Times New Roman"/>
          <w:b/>
          <w:color w:val="FF0000"/>
          <w:sz w:val="24"/>
          <w:szCs w:val="24"/>
        </w:rPr>
      </w:pPr>
    </w:p>
    <w:p w:rsidR="004E1599" w:rsidRPr="0085041B" w:rsidRDefault="0085041B" w:rsidP="0085041B">
      <w:pPr>
        <w:pStyle w:val="ListeParagraf"/>
        <w:numPr>
          <w:ilvl w:val="3"/>
          <w:numId w:val="1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4E1599" w:rsidRPr="0085041B">
        <w:rPr>
          <w:rFonts w:ascii="Times New Roman" w:hAnsi="Times New Roman" w:cs="Times New Roman"/>
          <w:b/>
          <w:sz w:val="24"/>
          <w:szCs w:val="24"/>
        </w:rPr>
        <w:t>Denetimli Serbestlik Sisteminin Amacı ve Temel Özellikleri</w:t>
      </w:r>
    </w:p>
    <w:p w:rsidR="004E1599" w:rsidRPr="004E1599" w:rsidRDefault="004E1599" w:rsidP="00FA2751">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Bu sistemin temel özellikleri;</w:t>
      </w:r>
    </w:p>
    <w:p w:rsidR="004E1599" w:rsidRPr="004E1599" w:rsidRDefault="004E1599" w:rsidP="004E1599">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1.Özgürlüğün tamamen ortadan kaldırılması yerine kısıtlanması esastır.</w:t>
      </w:r>
    </w:p>
    <w:p w:rsidR="004E1599" w:rsidRPr="004E1599" w:rsidRDefault="004E1599" w:rsidP="004E1599">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2.Sabit bir deneme süresi içinde uygulanmak üzere cezanın ya da tedbir mahiyetinde koşulların yüklenmesi, yükümlülüklerin düzenlenmesi, ihlal edilmesi halinde hapse çevrilmesi;</w:t>
      </w:r>
    </w:p>
    <w:p w:rsidR="004E1599" w:rsidRPr="004E1599" w:rsidRDefault="004E1599" w:rsidP="004E1599">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3.Bu amaçla kurulmuş, oluşumu ve görevleri yasa ile düzenlenmiş bir kurum tarafından gözetimin gerçekleştirilmesi söz konusudur.</w:t>
      </w:r>
    </w:p>
    <w:p w:rsidR="004E1599" w:rsidRPr="004E1599" w:rsidRDefault="004E1599" w:rsidP="00FA2751">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Öte yandan sistemin amacı;</w:t>
      </w:r>
    </w:p>
    <w:p w:rsidR="004E1599" w:rsidRPr="004E1599" w:rsidRDefault="004E1599" w:rsidP="004E1599">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a)Adli makamların talepleri doğrultusunda toplumdaki suçluların denetimini yürütmek,</w:t>
      </w:r>
    </w:p>
    <w:p w:rsidR="004E1599" w:rsidRPr="004E1599" w:rsidRDefault="004E1599" w:rsidP="004E1599">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b)Etkin bir gözetim sağlayarak suç isleyen kimseyi rehabilite etmek; gerekli sosyal ve psikolojik desteklerin sunulmasıyla topluma yeniden uyum sağlamasını kolaylaştırmak,</w:t>
      </w:r>
    </w:p>
    <w:p w:rsidR="004E1599" w:rsidRPr="004E1599" w:rsidRDefault="004E1599" w:rsidP="004E1599">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c)Telafi edici süreçler ve arabuluculuk yoluyla mağduru korumak,</w:t>
      </w:r>
    </w:p>
    <w:p w:rsidR="004E1599" w:rsidRPr="004E1599" w:rsidRDefault="002258DD" w:rsidP="004E1599">
      <w:pPr>
        <w:spacing w:line="480" w:lineRule="auto"/>
        <w:jc w:val="both"/>
        <w:rPr>
          <w:rFonts w:ascii="Times New Roman" w:hAnsi="Times New Roman" w:cs="Times New Roman"/>
          <w:sz w:val="24"/>
          <w:szCs w:val="24"/>
        </w:rPr>
      </w:pPr>
      <w:r>
        <w:rPr>
          <w:rFonts w:ascii="Times New Roman" w:hAnsi="Times New Roman" w:cs="Times New Roman"/>
          <w:sz w:val="24"/>
          <w:szCs w:val="24"/>
        </w:rPr>
        <w:t>d)Yeniden suç iş</w:t>
      </w:r>
      <w:r w:rsidR="004E1599" w:rsidRPr="004E1599">
        <w:rPr>
          <w:rFonts w:ascii="Times New Roman" w:hAnsi="Times New Roman" w:cs="Times New Roman"/>
          <w:sz w:val="24"/>
          <w:szCs w:val="24"/>
        </w:rPr>
        <w:t>leme riskini azaltarak toplumu korumak, olarak belirlenebilir.</w:t>
      </w:r>
    </w:p>
    <w:p w:rsidR="00B56CD4" w:rsidRDefault="00B56CD4" w:rsidP="004E1599">
      <w:pPr>
        <w:spacing w:line="480" w:lineRule="auto"/>
        <w:jc w:val="both"/>
        <w:rPr>
          <w:rFonts w:ascii="Times New Roman" w:hAnsi="Times New Roman" w:cs="Times New Roman"/>
          <w:b/>
          <w:sz w:val="24"/>
          <w:szCs w:val="24"/>
        </w:rPr>
      </w:pPr>
    </w:p>
    <w:p w:rsidR="004E1599" w:rsidRPr="004E1599" w:rsidRDefault="004E1599" w:rsidP="004E1599">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1.7.2.2</w:t>
      </w:r>
      <w:r w:rsidR="00552B8F">
        <w:rPr>
          <w:rFonts w:ascii="Times New Roman" w:hAnsi="Times New Roman" w:cs="Times New Roman"/>
          <w:b/>
          <w:sz w:val="24"/>
          <w:szCs w:val="24"/>
        </w:rPr>
        <w:t>.</w:t>
      </w:r>
      <w:r w:rsidRPr="004E1599">
        <w:rPr>
          <w:rFonts w:ascii="Times New Roman" w:hAnsi="Times New Roman" w:cs="Times New Roman"/>
          <w:sz w:val="24"/>
          <w:szCs w:val="24"/>
        </w:rPr>
        <w:t xml:space="preserve"> </w:t>
      </w:r>
      <w:r w:rsidRPr="004E1599">
        <w:rPr>
          <w:rFonts w:ascii="Times New Roman" w:hAnsi="Times New Roman" w:cs="Times New Roman"/>
          <w:b/>
          <w:sz w:val="24"/>
          <w:szCs w:val="24"/>
        </w:rPr>
        <w:t>Denetimli Serbestlik Sisteminin Ceza Adalet Sistemindeki Yeri ve Önemi</w:t>
      </w:r>
    </w:p>
    <w:p w:rsidR="004E1599" w:rsidRPr="004E1599" w:rsidRDefault="004E1599" w:rsidP="00FA2751">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 xml:space="preserve">Başlangıçta sadece hükmün açıklanmasının ertelenmesinden sonra uygulanan sistem daha sonra cezanın ertelenmesinden sonra denetim merkezli uygulanmış zamanla tahliye sonrasındaki dönemde topluma yeniden uyum sağlamasının hızlı biçimde gerçekleşmesini sağlamak için yardım ve koruma eksenli hizmetler de sunulmaya başlanmıştır. </w:t>
      </w:r>
    </w:p>
    <w:p w:rsidR="00F76C2B" w:rsidRDefault="004E1599" w:rsidP="00B154B7">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r>
    </w:p>
    <w:p w:rsidR="004E1599" w:rsidRPr="004E1599" w:rsidRDefault="004E1599" w:rsidP="00713E37">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Kamer (2008), denetimli serbestlik sisteminin önemini üç başlık altında incelemektedir. Birinci olarak, denetimli serbestlik sisteminde, denetim sürecinin yer aldığı ve sonraki aşamaların plânlandığı ve uygulamanın rehberi sayılacak raporlama hizmetleri ile ceza adalet sistemine yeni bir bakış açısı getirilmesi yönünden denetimli serbestliğin ceza adaleti sistemine verdiği katkı; ikinci olarak, toplumun ceza adalet sistemine olan güvenini sarsmadan, ceza infaz kurumundaki yoğunluğun azalmasına katkı vermesi ve devlet bütçesinden ayrılan payın azalmasına verdiği katkı; üçüncü olarak gerek madde kullanımı olan hükümlüler gerekse suça sürüklenen çocuklar ve salıverilen veya haklarında erteleme kararı verilen hükümlülere verilen hizmetler aracılığıyla denetimli serbestlik sisteminde hükümlülerin yeniden suç işleme olasılıkları azaltılmakta ve bu yolla toplumun korunmasına katkı verdiği vurgulanmaktadır [48].</w:t>
      </w:r>
    </w:p>
    <w:p w:rsidR="00B154B7" w:rsidRPr="004E1599" w:rsidRDefault="00B154B7" w:rsidP="004E1599">
      <w:pPr>
        <w:spacing w:line="360" w:lineRule="auto"/>
        <w:jc w:val="both"/>
        <w:rPr>
          <w:rFonts w:ascii="Times New Roman" w:hAnsi="Times New Roman" w:cs="Times New Roman"/>
          <w:b/>
          <w:color w:val="FF0000"/>
          <w:sz w:val="24"/>
          <w:szCs w:val="24"/>
        </w:rPr>
      </w:pPr>
    </w:p>
    <w:p w:rsidR="004E1599" w:rsidRPr="004E1599" w:rsidRDefault="004E1599" w:rsidP="004E1599">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1.7.2.3</w:t>
      </w:r>
      <w:r w:rsidR="00552B8F">
        <w:rPr>
          <w:rFonts w:ascii="Times New Roman" w:hAnsi="Times New Roman" w:cs="Times New Roman"/>
          <w:b/>
          <w:sz w:val="24"/>
          <w:szCs w:val="24"/>
        </w:rPr>
        <w:t>.</w:t>
      </w:r>
      <w:r w:rsidRPr="004E1599">
        <w:rPr>
          <w:rFonts w:ascii="Times New Roman" w:hAnsi="Times New Roman" w:cs="Times New Roman"/>
          <w:b/>
          <w:sz w:val="24"/>
          <w:szCs w:val="24"/>
        </w:rPr>
        <w:t xml:space="preserve"> Denetimli Serbestlik Kurumunun Görevleri</w:t>
      </w:r>
    </w:p>
    <w:p w:rsidR="004E1599" w:rsidRPr="004E1599" w:rsidRDefault="004E1599" w:rsidP="00FA2751">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t>Denetimli Serbestlik Kurumunun ceza yargılamasındaki ilk görevi: Hüküm verme ve diğer kararlar konusunda yardımcı olmak için adli makamlara ve diğer makamlara nitelikli bilgi ve değerlendirmeler sunmak olarak sayılabilir.</w:t>
      </w:r>
    </w:p>
    <w:p w:rsidR="000C7BFB" w:rsidRDefault="004E1599" w:rsidP="004E1599">
      <w:pPr>
        <w:spacing w:line="480" w:lineRule="auto"/>
        <w:jc w:val="both"/>
        <w:rPr>
          <w:rFonts w:ascii="Times New Roman" w:hAnsi="Times New Roman" w:cs="Times New Roman"/>
          <w:sz w:val="24"/>
          <w:szCs w:val="24"/>
        </w:rPr>
      </w:pPr>
      <w:r w:rsidRPr="004E1599">
        <w:rPr>
          <w:rFonts w:ascii="Times New Roman" w:hAnsi="Times New Roman" w:cs="Times New Roman"/>
          <w:sz w:val="24"/>
          <w:szCs w:val="24"/>
        </w:rPr>
        <w:tab/>
      </w:r>
    </w:p>
    <w:p w:rsidR="00713E37" w:rsidRDefault="004E1599" w:rsidP="000C7BFB">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Denetimli Serbestlik Kurumunun ceza yargılamasındaki ikinci ve kamuoyunca belki en fazla tanınan görevi, hapis dışı ceza ve tedbirlerin yerine getirilmesidir. </w:t>
      </w:r>
    </w:p>
    <w:p w:rsidR="00713E37" w:rsidRDefault="004E1599" w:rsidP="00B154B7">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Denetimli Serbestlik Kurumunun ceza yargılamasındaki önemli diğer bir görevi de; çocuklar hakkında uygulanacak hapis dışı tedbirlere yer vermesidir</w:t>
      </w:r>
      <w:r w:rsidR="00B154B7">
        <w:rPr>
          <w:rFonts w:ascii="Times New Roman" w:hAnsi="Times New Roman" w:cs="Times New Roman"/>
          <w:sz w:val="24"/>
          <w:szCs w:val="24"/>
        </w:rPr>
        <w:t>.</w:t>
      </w:r>
      <w:r w:rsidRPr="004E1599">
        <w:rPr>
          <w:rFonts w:ascii="Times New Roman" w:hAnsi="Times New Roman" w:cs="Times New Roman"/>
          <w:sz w:val="24"/>
          <w:szCs w:val="24"/>
        </w:rPr>
        <w:t xml:space="preserve"> </w:t>
      </w:r>
    </w:p>
    <w:p w:rsidR="000C7BFB" w:rsidRDefault="000C7BFB" w:rsidP="00B154B7">
      <w:pPr>
        <w:spacing w:line="480" w:lineRule="auto"/>
        <w:ind w:firstLine="708"/>
        <w:jc w:val="both"/>
        <w:rPr>
          <w:rFonts w:ascii="Times New Roman" w:hAnsi="Times New Roman" w:cs="Times New Roman"/>
          <w:sz w:val="24"/>
          <w:szCs w:val="24"/>
        </w:rPr>
      </w:pPr>
    </w:p>
    <w:p w:rsidR="004E1599" w:rsidRPr="004E1599" w:rsidRDefault="004E1599" w:rsidP="00B154B7">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Denetimli Serbestlik Kurumunun yerine getirdiği diğer bir hizmet çeşidi de koruma ve yardımdır. Denetimli serbestlik hizmetleri kapsamında, suçtan zarar görenlere ve ceza infaz kurumlarından salıverilen hükümlülere y</w:t>
      </w:r>
      <w:r w:rsidR="00B154B7">
        <w:rPr>
          <w:rFonts w:ascii="Times New Roman" w:hAnsi="Times New Roman" w:cs="Times New Roman"/>
          <w:sz w:val="24"/>
          <w:szCs w:val="24"/>
        </w:rPr>
        <w:t xml:space="preserve">ardımcı olmak hedeflenmektedir </w:t>
      </w:r>
      <w:r w:rsidRPr="004E1599">
        <w:rPr>
          <w:rFonts w:ascii="Times New Roman" w:hAnsi="Times New Roman" w:cs="Times New Roman"/>
          <w:sz w:val="24"/>
          <w:szCs w:val="24"/>
        </w:rPr>
        <w:t>[49].</w:t>
      </w:r>
    </w:p>
    <w:p w:rsidR="004E1599" w:rsidRPr="004E1599" w:rsidRDefault="004E1599" w:rsidP="004E1599">
      <w:pPr>
        <w:spacing w:line="360" w:lineRule="auto"/>
        <w:ind w:left="426"/>
        <w:jc w:val="both"/>
        <w:rPr>
          <w:rFonts w:ascii="Times New Roman" w:hAnsi="Times New Roman" w:cs="Times New Roman"/>
          <w:b/>
          <w:color w:val="FF0000"/>
          <w:sz w:val="24"/>
          <w:szCs w:val="24"/>
        </w:rPr>
      </w:pPr>
      <w:r w:rsidRPr="004E1599">
        <w:rPr>
          <w:rFonts w:ascii="Times New Roman" w:hAnsi="Times New Roman" w:cs="Times New Roman"/>
          <w:b/>
          <w:color w:val="FF0000"/>
          <w:sz w:val="24"/>
          <w:szCs w:val="24"/>
        </w:rPr>
        <w:t xml:space="preserve"> </w:t>
      </w:r>
    </w:p>
    <w:p w:rsidR="004E1599" w:rsidRPr="004E1599" w:rsidRDefault="00B263E1" w:rsidP="004E1599">
      <w:pPr>
        <w:spacing w:line="480" w:lineRule="auto"/>
        <w:jc w:val="both"/>
        <w:rPr>
          <w:rFonts w:ascii="Times New Roman" w:hAnsi="Times New Roman" w:cs="Times New Roman"/>
          <w:sz w:val="24"/>
          <w:szCs w:val="24"/>
        </w:rPr>
      </w:pPr>
      <w:r>
        <w:rPr>
          <w:rFonts w:ascii="Times New Roman" w:hAnsi="Times New Roman" w:cs="Times New Roman"/>
          <w:sz w:val="24"/>
          <w:szCs w:val="24"/>
        </w:rPr>
        <w:tab/>
        <w:t>Denetimli S</w:t>
      </w:r>
      <w:r w:rsidR="004E1599" w:rsidRPr="004E1599">
        <w:rPr>
          <w:rFonts w:ascii="Times New Roman" w:hAnsi="Times New Roman" w:cs="Times New Roman"/>
          <w:sz w:val="24"/>
          <w:szCs w:val="24"/>
        </w:rPr>
        <w:t xml:space="preserve">erbestlik </w:t>
      </w:r>
      <w:r>
        <w:rPr>
          <w:rFonts w:ascii="Times New Roman" w:hAnsi="Times New Roman" w:cs="Times New Roman"/>
          <w:sz w:val="24"/>
          <w:szCs w:val="24"/>
        </w:rPr>
        <w:t>Müdürlüklerinde</w:t>
      </w:r>
      <w:r w:rsidR="004E1599" w:rsidRPr="004E1599">
        <w:rPr>
          <w:rFonts w:ascii="Times New Roman" w:hAnsi="Times New Roman" w:cs="Times New Roman"/>
          <w:sz w:val="24"/>
          <w:szCs w:val="24"/>
        </w:rPr>
        <w:t xml:space="preserve"> görev yapan personel, 5402 sayılı Denetimli Serbestlik ve Yardım Merkezleri ile Koruma Kurulları Kanununun gereklerinde de yer alan insan onuruna saygı ve dürüstlük, gizlilik ve tarafsızlık ilkelerini temel alarak görev yapmaktadır [50].</w:t>
      </w:r>
    </w:p>
    <w:p w:rsidR="00B56CD4" w:rsidRDefault="00B56CD4" w:rsidP="004E1599">
      <w:pPr>
        <w:spacing w:line="480" w:lineRule="auto"/>
        <w:jc w:val="both"/>
        <w:rPr>
          <w:rFonts w:ascii="Times New Roman" w:hAnsi="Times New Roman" w:cs="Times New Roman"/>
          <w:b/>
          <w:sz w:val="24"/>
          <w:szCs w:val="24"/>
        </w:rPr>
      </w:pPr>
    </w:p>
    <w:p w:rsidR="004E1599" w:rsidRPr="004E1599" w:rsidRDefault="00B154B7" w:rsidP="004E1599">
      <w:pPr>
        <w:spacing w:line="480" w:lineRule="auto"/>
        <w:jc w:val="both"/>
        <w:rPr>
          <w:rFonts w:ascii="Times New Roman" w:hAnsi="Times New Roman" w:cs="Times New Roman"/>
          <w:b/>
          <w:sz w:val="24"/>
          <w:szCs w:val="24"/>
        </w:rPr>
      </w:pPr>
      <w:r>
        <w:rPr>
          <w:rFonts w:ascii="Times New Roman" w:hAnsi="Times New Roman" w:cs="Times New Roman"/>
          <w:b/>
          <w:sz w:val="24"/>
          <w:szCs w:val="24"/>
        </w:rPr>
        <w:t>1.7.2.4</w:t>
      </w:r>
      <w:r w:rsidR="00552B8F">
        <w:rPr>
          <w:rFonts w:ascii="Times New Roman" w:hAnsi="Times New Roman" w:cs="Times New Roman"/>
          <w:b/>
          <w:sz w:val="24"/>
          <w:szCs w:val="24"/>
        </w:rPr>
        <w:t>.</w:t>
      </w:r>
      <w:r w:rsidR="004E1599" w:rsidRPr="004E1599">
        <w:rPr>
          <w:rFonts w:ascii="Times New Roman" w:hAnsi="Times New Roman" w:cs="Times New Roman"/>
          <w:b/>
          <w:sz w:val="24"/>
          <w:szCs w:val="24"/>
        </w:rPr>
        <w:t xml:space="preserve"> Türkiye’de Uyuşturucu ve Uyarıcı Madde Kullanım Suçuna Yönelik Yasal Düzenlemeler</w:t>
      </w:r>
    </w:p>
    <w:p w:rsidR="00713E37" w:rsidRPr="006D0354" w:rsidRDefault="00B263E1" w:rsidP="00FA2751">
      <w:pPr>
        <w:spacing w:line="480" w:lineRule="auto"/>
        <w:ind w:firstLine="708"/>
        <w:jc w:val="both"/>
        <w:rPr>
          <w:rFonts w:ascii="Times New Roman" w:hAnsi="Times New Roman" w:cs="Times New Roman"/>
          <w:color w:val="6600CD"/>
          <w:sz w:val="24"/>
          <w:szCs w:val="24"/>
        </w:rPr>
      </w:pPr>
      <w:r>
        <w:rPr>
          <w:rFonts w:ascii="Times New Roman" w:hAnsi="Times New Roman" w:cs="Times New Roman"/>
          <w:color w:val="000000"/>
          <w:sz w:val="24"/>
          <w:szCs w:val="24"/>
        </w:rPr>
        <w:t xml:space="preserve">Ülkemiz, DS sistemi ile </w:t>
      </w:r>
      <w:r w:rsidR="004E1599" w:rsidRPr="004E1599">
        <w:rPr>
          <w:rFonts w:ascii="Times New Roman" w:hAnsi="Times New Roman" w:cs="Times New Roman"/>
          <w:color w:val="000000"/>
          <w:sz w:val="24"/>
          <w:szCs w:val="24"/>
        </w:rPr>
        <w:t>ilgili düzenleme 5237 sayılı TCK’nın 191. maddesinde yapılmıştır</w:t>
      </w:r>
      <w:r w:rsidR="004E1599" w:rsidRPr="004E1599">
        <w:rPr>
          <w:rFonts w:ascii="Times New Roman" w:hAnsi="Times New Roman" w:cs="Times New Roman"/>
          <w:color w:val="6600CD"/>
          <w:sz w:val="24"/>
          <w:szCs w:val="24"/>
        </w:rPr>
        <w:t>.</w:t>
      </w:r>
    </w:p>
    <w:p w:rsidR="004E1599" w:rsidRPr="004E1599" w:rsidRDefault="004E1599" w:rsidP="004E1599">
      <w:pPr>
        <w:spacing w:line="480" w:lineRule="auto"/>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TCK’nın 191. Maddesine göre;</w:t>
      </w:r>
    </w:p>
    <w:p w:rsidR="004E1599" w:rsidRPr="004E1599" w:rsidRDefault="004E1599" w:rsidP="004E1599">
      <w:pPr>
        <w:spacing w:line="480" w:lineRule="auto"/>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(1) Kullanmak için uyuşturucu veya uyarıcı madde satın alan, kabul eden veya bulunduran kişi, bir yıldan iki yıla kadar hapis cezası ile cezalandırılır.</w:t>
      </w:r>
    </w:p>
    <w:p w:rsidR="004E1599" w:rsidRPr="004E1599" w:rsidRDefault="002C51C4" w:rsidP="004E1599">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Bu suçtan dolayı aç</w:t>
      </w:r>
      <w:r w:rsidR="004E1599" w:rsidRPr="004E1599">
        <w:rPr>
          <w:rFonts w:ascii="Times New Roman" w:hAnsi="Times New Roman" w:cs="Times New Roman"/>
          <w:color w:val="000000"/>
          <w:sz w:val="24"/>
          <w:szCs w:val="24"/>
        </w:rPr>
        <w:t>ılan davada mahkeme, birinci fıkraya göre hüküm vermeden önce uyuşturucu veya uyarıcı madde kullanan kişi hakkında, tedaviye ve denetimli serbestlik tedbirine; kullanmamakla birlikte, kullanmak için uyuşturucu veya uyarıcı madde satın alan, kabul eden veya bulunduran kişi hakkında, denetimli serbestlik tedbirine karar verebilir.</w:t>
      </w:r>
    </w:p>
    <w:p w:rsidR="004E1599" w:rsidRPr="004E1599" w:rsidRDefault="004E1599" w:rsidP="004E1599">
      <w:pPr>
        <w:spacing w:line="480" w:lineRule="auto"/>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(3) Hakkında tedavi ve denetimli serbestlik tedbirine karar verilen kişi, belirlenen kurumda uygulanan tedavinin ve denetimli serbestlik tedbirinin gereklerine uygun davranmakla yükümlüdür. Hakkında denetimli serbestlik tedbirine hükmedilen kişiye rehberlik edecek bir uzman görevlendirilir. Bu uzman,</w:t>
      </w:r>
      <w:r w:rsidR="002C51C4">
        <w:rPr>
          <w:rFonts w:ascii="Times New Roman" w:hAnsi="Times New Roman" w:cs="Times New Roman"/>
          <w:color w:val="000000"/>
          <w:sz w:val="24"/>
          <w:szCs w:val="24"/>
        </w:rPr>
        <w:t xml:space="preserve"> güvenlik tedbirinin uygulama sü</w:t>
      </w:r>
      <w:r w:rsidRPr="004E1599">
        <w:rPr>
          <w:rFonts w:ascii="Times New Roman" w:hAnsi="Times New Roman" w:cs="Times New Roman"/>
          <w:color w:val="000000"/>
          <w:sz w:val="24"/>
          <w:szCs w:val="24"/>
        </w:rPr>
        <w:t>resince, kişiyi uyuşturucu veya uyarıcı maddenin kullanılmasının etki ve sonuçları hakkında bilgilendirir, kişiye sorumluluk bilincinin gelişmesine yönelik olarak öğütte bulunur ve yol gösterir; kişinin gelişimi ve dav</w:t>
      </w:r>
      <w:r w:rsidR="002C51C4">
        <w:rPr>
          <w:rFonts w:ascii="Times New Roman" w:hAnsi="Times New Roman" w:cs="Times New Roman"/>
          <w:color w:val="000000"/>
          <w:sz w:val="24"/>
          <w:szCs w:val="24"/>
        </w:rPr>
        <w:t>ranışları hakkında üçer aylık sü</w:t>
      </w:r>
      <w:r w:rsidRPr="004E1599">
        <w:rPr>
          <w:rFonts w:ascii="Times New Roman" w:hAnsi="Times New Roman" w:cs="Times New Roman"/>
          <w:color w:val="000000"/>
          <w:sz w:val="24"/>
          <w:szCs w:val="24"/>
        </w:rPr>
        <w:t xml:space="preserve">relerle rapor düzenleyerek </w:t>
      </w:r>
      <w:r w:rsidR="00F76C2B" w:rsidRPr="004E1599">
        <w:rPr>
          <w:rFonts w:ascii="Times New Roman" w:hAnsi="Times New Roman" w:cs="Times New Roman"/>
          <w:color w:val="000000"/>
          <w:sz w:val="24"/>
          <w:szCs w:val="24"/>
        </w:rPr>
        <w:t>hâkime</w:t>
      </w:r>
      <w:r w:rsidRPr="004E1599">
        <w:rPr>
          <w:rFonts w:ascii="Times New Roman" w:hAnsi="Times New Roman" w:cs="Times New Roman"/>
          <w:color w:val="000000"/>
          <w:sz w:val="24"/>
          <w:szCs w:val="24"/>
        </w:rPr>
        <w:t xml:space="preserve"> verir.</w:t>
      </w:r>
    </w:p>
    <w:p w:rsidR="004E1599" w:rsidRPr="004E1599" w:rsidRDefault="002C51C4" w:rsidP="004E1599">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Tedavi sü</w:t>
      </w:r>
      <w:r w:rsidR="004E1599" w:rsidRPr="004E1599">
        <w:rPr>
          <w:rFonts w:ascii="Times New Roman" w:hAnsi="Times New Roman" w:cs="Times New Roman"/>
          <w:color w:val="000000"/>
          <w:sz w:val="24"/>
          <w:szCs w:val="24"/>
        </w:rPr>
        <w:t>resince devam eden denetimli serbestlik tedbirine, tedavinin sona erdi</w:t>
      </w:r>
      <w:r>
        <w:rPr>
          <w:rFonts w:ascii="Times New Roman" w:hAnsi="Times New Roman" w:cs="Times New Roman"/>
          <w:color w:val="000000"/>
          <w:sz w:val="24"/>
          <w:szCs w:val="24"/>
        </w:rPr>
        <w:t>ği tarihten itibaren bir yıl sü</w:t>
      </w:r>
      <w:r w:rsidR="004E1599" w:rsidRPr="004E1599">
        <w:rPr>
          <w:rFonts w:ascii="Times New Roman" w:hAnsi="Times New Roman" w:cs="Times New Roman"/>
          <w:color w:val="000000"/>
          <w:sz w:val="24"/>
          <w:szCs w:val="24"/>
        </w:rPr>
        <w:t xml:space="preserve">reyle devam olunur. Denetimli serbestlik tedbirinin </w:t>
      </w:r>
      <w:r>
        <w:rPr>
          <w:rFonts w:ascii="Times New Roman" w:hAnsi="Times New Roman" w:cs="Times New Roman"/>
          <w:color w:val="000000"/>
          <w:sz w:val="24"/>
          <w:szCs w:val="24"/>
        </w:rPr>
        <w:t>uygulanma sü</w:t>
      </w:r>
      <w:r w:rsidR="004E1599" w:rsidRPr="004E1599">
        <w:rPr>
          <w:rFonts w:ascii="Times New Roman" w:hAnsi="Times New Roman" w:cs="Times New Roman"/>
          <w:color w:val="000000"/>
          <w:sz w:val="24"/>
          <w:szCs w:val="24"/>
        </w:rPr>
        <w:t>resinin uzatılmasına karar v</w:t>
      </w:r>
      <w:r>
        <w:rPr>
          <w:rFonts w:ascii="Times New Roman" w:hAnsi="Times New Roman" w:cs="Times New Roman"/>
          <w:color w:val="000000"/>
          <w:sz w:val="24"/>
          <w:szCs w:val="24"/>
        </w:rPr>
        <w:t>erilebilir. Ancak, bu durumda sü</w:t>
      </w:r>
      <w:r w:rsidR="004E1599" w:rsidRPr="004E1599">
        <w:rPr>
          <w:rFonts w:ascii="Times New Roman" w:hAnsi="Times New Roman" w:cs="Times New Roman"/>
          <w:color w:val="000000"/>
          <w:sz w:val="24"/>
          <w:szCs w:val="24"/>
        </w:rPr>
        <w:t>re üç yıldan fazla olamaz.</w:t>
      </w:r>
    </w:p>
    <w:p w:rsidR="004E1599" w:rsidRPr="004E1599" w:rsidRDefault="004E1599" w:rsidP="004E1599">
      <w:pPr>
        <w:spacing w:line="480" w:lineRule="auto"/>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(5) Tedavinin ve denetimli serbestlik tedbirinin gereklerine uygun davranan kişi hakkında açılmış olan davanın düşmesine karar verilir. Aksi takdirde, davaya devam olunarak hüküm verilir.</w:t>
      </w:r>
    </w:p>
    <w:p w:rsidR="004E1599" w:rsidRPr="004E1599" w:rsidRDefault="004E1599" w:rsidP="004E1599">
      <w:pPr>
        <w:spacing w:line="480" w:lineRule="auto"/>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(6) Uyuşturucu veya uyarıcı madde kullanan kişi, hakkında kullanmak için uyuşturucu veya uyarıcı madde satın almak, kabul etmek veya bulundurmaktan dolayı cezaya hükmedildikten sonra da iki ila dördüncü fıkralar hükümlerine göre tedaviye ve denetimli serbestlik tedbirine tabi tutulabilir. Bu durumda, hükmolunan cezanın infazı ertelenir. Ancak, bunun için kişi hakkında bu suç nedeniyle önceden tedavi ve denetimli serbestlik tedbirine karar verilmemiş olması gerekir.</w:t>
      </w:r>
    </w:p>
    <w:p w:rsidR="004E1599" w:rsidRDefault="004E1599" w:rsidP="00B263E1">
      <w:pPr>
        <w:spacing w:line="480" w:lineRule="auto"/>
        <w:jc w:val="both"/>
        <w:rPr>
          <w:rFonts w:ascii="Times New Roman" w:hAnsi="Times New Roman" w:cs="Times New Roman"/>
          <w:color w:val="000000"/>
          <w:sz w:val="24"/>
          <w:szCs w:val="24"/>
        </w:rPr>
      </w:pPr>
      <w:r w:rsidRPr="004E1599">
        <w:rPr>
          <w:rFonts w:ascii="Times New Roman" w:hAnsi="Times New Roman" w:cs="Times New Roman"/>
          <w:color w:val="000000"/>
          <w:sz w:val="24"/>
          <w:szCs w:val="24"/>
        </w:rPr>
        <w:t xml:space="preserve">(7) Kişinin </w:t>
      </w:r>
      <w:r w:rsidR="00713E37" w:rsidRPr="004E1599">
        <w:rPr>
          <w:rFonts w:ascii="Times New Roman" w:hAnsi="Times New Roman" w:cs="Times New Roman"/>
          <w:color w:val="000000"/>
          <w:sz w:val="24"/>
          <w:szCs w:val="24"/>
        </w:rPr>
        <w:t>mahkûm</w:t>
      </w:r>
      <w:r w:rsidRPr="004E1599">
        <w:rPr>
          <w:rFonts w:ascii="Times New Roman" w:hAnsi="Times New Roman" w:cs="Times New Roman"/>
          <w:color w:val="000000"/>
          <w:sz w:val="24"/>
          <w:szCs w:val="24"/>
        </w:rPr>
        <w:t xml:space="preserve"> olduğu ceza, tedavinin ve denetimli serbestlik tedbirinin gereklerine uygun davranması halinde, infaz edilmiş sayılır; aksi takdirde, derhal infaz edilir.</w:t>
      </w:r>
    </w:p>
    <w:p w:rsidR="00B56CD4" w:rsidRDefault="00B56CD4" w:rsidP="004E1599">
      <w:pPr>
        <w:spacing w:line="480" w:lineRule="auto"/>
        <w:jc w:val="both"/>
        <w:rPr>
          <w:rFonts w:ascii="Times New Roman" w:hAnsi="Times New Roman" w:cs="Times New Roman"/>
          <w:color w:val="000000"/>
          <w:sz w:val="24"/>
          <w:szCs w:val="24"/>
        </w:rPr>
      </w:pPr>
    </w:p>
    <w:p w:rsidR="00FA2751" w:rsidRDefault="00FA2751" w:rsidP="004E1599">
      <w:pPr>
        <w:spacing w:line="480" w:lineRule="auto"/>
        <w:jc w:val="both"/>
        <w:rPr>
          <w:rFonts w:ascii="Times New Roman" w:hAnsi="Times New Roman" w:cs="Times New Roman"/>
          <w:color w:val="000000"/>
          <w:sz w:val="24"/>
          <w:szCs w:val="24"/>
        </w:rPr>
      </w:pPr>
    </w:p>
    <w:p w:rsidR="00FA2751" w:rsidRPr="004E1599" w:rsidRDefault="00FA2751" w:rsidP="004E1599">
      <w:pPr>
        <w:spacing w:line="480" w:lineRule="auto"/>
        <w:jc w:val="both"/>
        <w:rPr>
          <w:rFonts w:ascii="Times New Roman" w:hAnsi="Times New Roman" w:cs="Times New Roman"/>
          <w:color w:val="000000"/>
          <w:sz w:val="24"/>
          <w:szCs w:val="24"/>
        </w:rPr>
      </w:pPr>
    </w:p>
    <w:p w:rsidR="00FA2751" w:rsidRDefault="00FA2751" w:rsidP="004E1599">
      <w:pPr>
        <w:spacing w:line="480" w:lineRule="auto"/>
        <w:jc w:val="both"/>
        <w:rPr>
          <w:rFonts w:ascii="Times New Roman" w:hAnsi="Times New Roman" w:cs="Times New Roman"/>
          <w:b/>
          <w:sz w:val="24"/>
          <w:szCs w:val="24"/>
        </w:rPr>
      </w:pPr>
    </w:p>
    <w:p w:rsidR="004E1599" w:rsidRPr="004E1599" w:rsidRDefault="006D0354" w:rsidP="004E1599">
      <w:pPr>
        <w:spacing w:line="480" w:lineRule="auto"/>
        <w:jc w:val="both"/>
        <w:rPr>
          <w:rFonts w:ascii="Times New Roman" w:hAnsi="Times New Roman" w:cs="Times New Roman"/>
          <w:sz w:val="24"/>
          <w:szCs w:val="24"/>
        </w:rPr>
      </w:pPr>
      <w:r>
        <w:rPr>
          <w:rFonts w:ascii="Times New Roman" w:hAnsi="Times New Roman" w:cs="Times New Roman"/>
          <w:b/>
          <w:sz w:val="24"/>
          <w:szCs w:val="24"/>
        </w:rPr>
        <w:t>1.7.2.5</w:t>
      </w:r>
      <w:r w:rsidR="00552B8F">
        <w:rPr>
          <w:rFonts w:ascii="Times New Roman" w:hAnsi="Times New Roman" w:cs="Times New Roman"/>
          <w:b/>
          <w:sz w:val="24"/>
          <w:szCs w:val="24"/>
        </w:rPr>
        <w:t>.</w:t>
      </w:r>
      <w:r w:rsidR="004E1599" w:rsidRPr="004E1599">
        <w:rPr>
          <w:rFonts w:ascii="Times New Roman" w:hAnsi="Times New Roman" w:cs="Times New Roman"/>
          <w:b/>
          <w:sz w:val="24"/>
          <w:szCs w:val="24"/>
        </w:rPr>
        <w:t xml:space="preserve"> Uyuşturucu ve Uyarıcı Madde Kullanım Suçlarına Dair Denetimli Serbestlik Düzenlemeleri</w:t>
      </w:r>
      <w:r w:rsidR="004E1599" w:rsidRPr="004E1599">
        <w:rPr>
          <w:rFonts w:ascii="Times New Roman" w:hAnsi="Times New Roman" w:cs="Times New Roman"/>
          <w:sz w:val="24"/>
          <w:szCs w:val="24"/>
        </w:rPr>
        <w:tab/>
      </w:r>
    </w:p>
    <w:p w:rsidR="004E1599" w:rsidRPr="004E1599" w:rsidRDefault="004E1599" w:rsidP="009316AF">
      <w:pPr>
        <w:spacing w:after="12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Tedavi ve denetimli serbestlik tedbiri ve bu tedbirin yerine getirilmesi 05.03.2013 tarihinde resmi gazetede yayınlanarak yürürlüğe giren Denetimli Serbestlik Yönetmeliğine göre şu şekilde yerine getirilir:</w:t>
      </w:r>
    </w:p>
    <w:p w:rsidR="004E1599" w:rsidRPr="004E1599" w:rsidRDefault="004E1599" w:rsidP="004E1599">
      <w:pPr>
        <w:spacing w:after="120" w:line="480" w:lineRule="auto"/>
        <w:jc w:val="both"/>
        <w:rPr>
          <w:rFonts w:ascii="Times New Roman" w:hAnsi="Times New Roman" w:cs="Times New Roman"/>
          <w:sz w:val="24"/>
          <w:szCs w:val="24"/>
        </w:rPr>
      </w:pPr>
      <w:r w:rsidRPr="004E1599">
        <w:rPr>
          <w:rFonts w:ascii="Times New Roman" w:hAnsi="Times New Roman" w:cs="Times New Roman"/>
          <w:b/>
          <w:sz w:val="24"/>
          <w:szCs w:val="24"/>
        </w:rPr>
        <w:t>MADDE 72 –</w:t>
      </w:r>
      <w:r w:rsidRPr="004E1599">
        <w:rPr>
          <w:rFonts w:ascii="Times New Roman" w:hAnsi="Times New Roman" w:cs="Times New Roman"/>
          <w:sz w:val="24"/>
          <w:szCs w:val="24"/>
        </w:rPr>
        <w:t xml:space="preserve"> (1) Tedavi; uyuşturucu veya uyarıcı maddeleri kullanan kişinin bağımlılık yapan maddeden vücudunun arındırılmasına, bu maddelere olan ihtiyacı sonucunda ortaya çıkan yoksunluk belirtilerinin giderilmesine yönelik resmi veya özel kurumlarca yürütülen işlemleri ifade eder.</w:t>
      </w:r>
    </w:p>
    <w:p w:rsidR="004E1599" w:rsidRPr="004E1599" w:rsidRDefault="004E1599" w:rsidP="004E1599">
      <w:pPr>
        <w:spacing w:after="120" w:line="480" w:lineRule="auto"/>
        <w:jc w:val="both"/>
        <w:rPr>
          <w:rFonts w:ascii="Times New Roman" w:hAnsi="Times New Roman" w:cs="Times New Roman"/>
          <w:sz w:val="24"/>
          <w:szCs w:val="24"/>
        </w:rPr>
      </w:pPr>
      <w:r w:rsidRPr="004E1599">
        <w:rPr>
          <w:rFonts w:ascii="Times New Roman" w:hAnsi="Times New Roman" w:cs="Times New Roman"/>
          <w:sz w:val="24"/>
          <w:szCs w:val="24"/>
        </w:rPr>
        <w:t>(2) Denetimli serbestlik tedbirine ilişkin çalışmalar; uyuşturucu veya uyarıcı madde kullanan ya da kullanmak için uyuşturucu veya uyarıcı madde satın alan, kabul eden veya bulunduran kişinin, uyuşturucu kullanmasına neden olan veya kullanma isteğine yol açan etkenlerin değerlendirilerek, kişinin maddeye olan ihtiyacını kontrol etmesi, yaşam standardını artırması, belirlenen ihtiyaçları doğrultusunda kendisine ve topluma yararlı bir birey olabilmesi amacıyla yürütülen rehberlik çalışmalarını ifade eder.</w:t>
      </w:r>
    </w:p>
    <w:p w:rsidR="004E1599" w:rsidRPr="004E1599" w:rsidRDefault="004E1599" w:rsidP="004E1599">
      <w:pPr>
        <w:spacing w:after="120" w:line="480" w:lineRule="auto"/>
        <w:jc w:val="both"/>
        <w:rPr>
          <w:rFonts w:ascii="Times New Roman" w:hAnsi="Times New Roman" w:cs="Times New Roman"/>
          <w:sz w:val="24"/>
          <w:szCs w:val="24"/>
        </w:rPr>
      </w:pPr>
      <w:r w:rsidRPr="004E1599">
        <w:rPr>
          <w:rFonts w:ascii="Times New Roman" w:hAnsi="Times New Roman" w:cs="Times New Roman"/>
          <w:sz w:val="24"/>
          <w:szCs w:val="24"/>
        </w:rPr>
        <w:t>(3) Tedavi ve denetimli serbestlik kararının kayıt işlemleri tamamlandıktan sonra sanık veya hükümlünün müdürlüğe müracaat etmesi için tebligat çıkartılır. Müdürlüğe müracaat eden sanık veya hükümlü, kayıt kabul bürosunca infaz bürosunda görevli vaka sorumlusuna gönderilir. Vaka sorumlusu, tedavi tedbirinin yerine getirilmesi için aynı gün ilgili kuruma sevk işlemlerini başlatır ve yükümlüden beş iş günü içerisinde tedavi için ilgili kuruma başvurmasını ister. Sevk yazısında kişinin kuruma başvurduğu tarih ile tedavinin olumlu ya da olumsuz sonuçlandığına ilişkin nihai raporun müdürlüğe iletilmesi istenir. Rehberlik çalışmalarının takibi ile gerektiğinde rehberlik çalışmalarının planlanması ve yürütülmesi için karar eğitim ve iyileştirme bürosuna gönderilir.</w:t>
      </w:r>
    </w:p>
    <w:p w:rsidR="004E1599" w:rsidRPr="004E1599" w:rsidRDefault="004E1599" w:rsidP="004E1599">
      <w:pPr>
        <w:spacing w:after="120" w:line="480" w:lineRule="auto"/>
        <w:jc w:val="both"/>
        <w:rPr>
          <w:rFonts w:ascii="Times New Roman" w:hAnsi="Times New Roman" w:cs="Times New Roman"/>
          <w:sz w:val="24"/>
          <w:szCs w:val="24"/>
        </w:rPr>
      </w:pPr>
      <w:r w:rsidRPr="004E1599">
        <w:rPr>
          <w:rFonts w:ascii="Times New Roman" w:hAnsi="Times New Roman" w:cs="Times New Roman"/>
          <w:sz w:val="24"/>
          <w:szCs w:val="24"/>
        </w:rPr>
        <w:t>(4) Tedavi tedbirinin infaz işlemleri vaka sorumlusu tarafından takip edilir. Tedavi tedbiri, uyuşturucu veya uyarıcı madde tedavisine ilişkin mevzuat hükümleri uyarınca ilgili kurum tarafından ve kurum yetkililerinin o kişi hakkında uygun görecekleri tedavi programına göre yerine getirilir. Tedavi süresince veya tedavi sona erdikten sonra sanık veya hükümlünün, uyuşturucu veya uyarıcı madde kullanıp kullanmadığını takip amacıyla tedavi kurumuna tekrar sevk edilmesi ya da kontrole gönderilmesi gibi işlemler yapılmaz.</w:t>
      </w:r>
    </w:p>
    <w:p w:rsidR="004E1599" w:rsidRPr="004E1599" w:rsidRDefault="004E1599" w:rsidP="004E1599">
      <w:pPr>
        <w:spacing w:after="120" w:line="480" w:lineRule="auto"/>
        <w:jc w:val="both"/>
        <w:rPr>
          <w:rFonts w:ascii="Times New Roman" w:hAnsi="Times New Roman" w:cs="Times New Roman"/>
          <w:sz w:val="24"/>
          <w:szCs w:val="24"/>
        </w:rPr>
      </w:pPr>
      <w:r w:rsidRPr="004E1599">
        <w:rPr>
          <w:rFonts w:ascii="Times New Roman" w:hAnsi="Times New Roman" w:cs="Times New Roman"/>
          <w:sz w:val="24"/>
          <w:szCs w:val="24"/>
        </w:rPr>
        <w:t>(5) Tedavi süresince rehberlik çalışmalarının, tedavinin yürütüldüğü kurum tarafından yapılıp yapılmadığı denetimli serbestlik uzmanı tarafından takip edilir. Gerek görülmesi halinde rehberlik çalışmaları denetimli serbestlik uzmanınca yapılır. Tedaviden sonra sanık veya hükümlü hakkında uygulanan rehberlik çalışmalarına bir yıl süreyle devam olunur.</w:t>
      </w:r>
    </w:p>
    <w:p w:rsidR="004E1599" w:rsidRPr="004E1599" w:rsidRDefault="004E1599" w:rsidP="004E1599">
      <w:pPr>
        <w:spacing w:after="120" w:line="480" w:lineRule="auto"/>
        <w:jc w:val="both"/>
        <w:rPr>
          <w:rFonts w:ascii="Times New Roman" w:hAnsi="Times New Roman" w:cs="Times New Roman"/>
          <w:sz w:val="24"/>
          <w:szCs w:val="24"/>
        </w:rPr>
      </w:pPr>
      <w:r w:rsidRPr="004E1599">
        <w:rPr>
          <w:rFonts w:ascii="Times New Roman" w:hAnsi="Times New Roman" w:cs="Times New Roman"/>
          <w:sz w:val="24"/>
          <w:szCs w:val="24"/>
        </w:rPr>
        <w:t>(6) Rehberlik çalışmaları, eğitim ve iyileştirme bürosunda görevli denetimli se</w:t>
      </w:r>
      <w:r w:rsidR="00C20F07">
        <w:rPr>
          <w:rFonts w:ascii="Times New Roman" w:hAnsi="Times New Roman" w:cs="Times New Roman"/>
          <w:sz w:val="24"/>
          <w:szCs w:val="24"/>
        </w:rPr>
        <w:t>rbestlik uzmanı tarafından, bu y</w:t>
      </w:r>
      <w:r w:rsidRPr="004E1599">
        <w:rPr>
          <w:rFonts w:ascii="Times New Roman" w:hAnsi="Times New Roman" w:cs="Times New Roman"/>
          <w:sz w:val="24"/>
          <w:szCs w:val="24"/>
        </w:rPr>
        <w:t>önetmeliğin 37</w:t>
      </w:r>
      <w:r w:rsidR="000C7BFB">
        <w:rPr>
          <w:rFonts w:ascii="Times New Roman" w:hAnsi="Times New Roman" w:cs="Times New Roman"/>
          <w:sz w:val="24"/>
          <w:szCs w:val="24"/>
        </w:rPr>
        <w:t>’</w:t>
      </w:r>
      <w:r w:rsidRPr="004E1599">
        <w:rPr>
          <w:rFonts w:ascii="Times New Roman" w:hAnsi="Times New Roman" w:cs="Times New Roman"/>
          <w:sz w:val="24"/>
          <w:szCs w:val="24"/>
        </w:rPr>
        <w:t>nci maddesinde belirtilen iyileştirme çalışmalarındaki esaslara göre yerine getirilir. Sanığın veya hükümlünün davranışları, sosyal uyumu ve sorumluluk bilincindeki gelişmeler takip edilerek, üçer aylık sürelerle hazırlanacak denetim raporunun iyileştirme çalışmaları ile değerlendirme ve önerilere ilişkin bölümü görevli denetimli serbestlik uzmanı tarafından doldurulur ve vaka sorumlusuna gönderilir.</w:t>
      </w:r>
    </w:p>
    <w:p w:rsidR="004E1599" w:rsidRPr="004E1599" w:rsidRDefault="004E1599" w:rsidP="004E1599">
      <w:pPr>
        <w:spacing w:after="120" w:line="480" w:lineRule="auto"/>
        <w:jc w:val="both"/>
        <w:rPr>
          <w:rFonts w:ascii="Times New Roman" w:hAnsi="Times New Roman" w:cs="Times New Roman"/>
          <w:sz w:val="24"/>
          <w:szCs w:val="24"/>
        </w:rPr>
      </w:pPr>
      <w:r w:rsidRPr="004E1599">
        <w:rPr>
          <w:rFonts w:ascii="Times New Roman" w:hAnsi="Times New Roman" w:cs="Times New Roman"/>
          <w:sz w:val="24"/>
          <w:szCs w:val="24"/>
        </w:rPr>
        <w:t>(7) Sanık veya hükümlü tedavi ve denetimli serbestlik tedbirinin yerine getirilmesi sırasında başka bir suçtan ceza infaz kurumunda ise; sanığın veya hükümlünün tedavi için ilgili kuruma gönderilmesi ceza infaz kurumu idaresince yerine getirilir. Bu kişilerin rehberlik çalışmaları ceza infaz kurumlarında uygulanan iyileştirme faaliyetleri kapsamında ceza infaz kurumundaki görevliler tarafından gerçekleştirilir. Mahkemeye gönderilecek rapora esas olmak üzere vaka sorumlusu tarafından, üç ayda bir, kişinin gelişimi ve davranışları hakkında ceza infaz kurumu idaresinden bilgi istenir.</w:t>
      </w:r>
    </w:p>
    <w:p w:rsidR="004E1599" w:rsidRPr="004E1599" w:rsidRDefault="004E1599" w:rsidP="004E1599">
      <w:pPr>
        <w:spacing w:after="120" w:line="480" w:lineRule="auto"/>
        <w:jc w:val="both"/>
        <w:rPr>
          <w:rFonts w:ascii="Times New Roman" w:hAnsi="Times New Roman" w:cs="Times New Roman"/>
          <w:sz w:val="24"/>
          <w:szCs w:val="24"/>
        </w:rPr>
      </w:pPr>
      <w:r w:rsidRPr="004E1599">
        <w:rPr>
          <w:rFonts w:ascii="Times New Roman" w:hAnsi="Times New Roman" w:cs="Times New Roman"/>
          <w:sz w:val="24"/>
          <w:szCs w:val="24"/>
        </w:rPr>
        <w:t>(8) Sanık veya hükümlünün beş iş günü içerisinde ilgili kuruma tedavi için müracaat etmediğinin veya belirlenen tedavi programına uymadığının bildirilmesi ya da rehberlik çalışmalarına katılmaması</w:t>
      </w:r>
      <w:r w:rsidR="00C20F07">
        <w:rPr>
          <w:rFonts w:ascii="Times New Roman" w:hAnsi="Times New Roman" w:cs="Times New Roman"/>
          <w:sz w:val="24"/>
          <w:szCs w:val="24"/>
        </w:rPr>
        <w:t xml:space="preserve"> halinde sanık veya hükümlü bu y</w:t>
      </w:r>
      <w:r w:rsidRPr="004E1599">
        <w:rPr>
          <w:rFonts w:ascii="Times New Roman" w:hAnsi="Times New Roman" w:cs="Times New Roman"/>
          <w:sz w:val="24"/>
          <w:szCs w:val="24"/>
        </w:rPr>
        <w:t>önetmeliğin 44 üncü maddesine göre uyarılır. Uyarılara ilişkin tebligatta ihlal durumunun tekrarı halinde bunun yükümlülüğün ihlali sayılacağı ve dosyanın kapatılarak mahkemesine gönderileceği sanık veya hükümlüye bildirilir.</w:t>
      </w:r>
    </w:p>
    <w:p w:rsidR="00095703" w:rsidRDefault="004E1599" w:rsidP="004E1599">
      <w:pPr>
        <w:spacing w:after="120" w:line="480" w:lineRule="auto"/>
        <w:jc w:val="both"/>
        <w:rPr>
          <w:rFonts w:ascii="Times New Roman" w:hAnsi="Times New Roman" w:cs="Times New Roman"/>
          <w:sz w:val="24"/>
          <w:szCs w:val="24"/>
        </w:rPr>
      </w:pPr>
      <w:r w:rsidRPr="004E1599">
        <w:rPr>
          <w:rFonts w:ascii="Times New Roman" w:hAnsi="Times New Roman" w:cs="Times New Roman"/>
          <w:sz w:val="24"/>
          <w:szCs w:val="24"/>
        </w:rPr>
        <w:t>(9) Tedavi ve denetimli serbestlik veya sadece denetimli serbestlik tedbiri, sanık veya hükümlünün müdürlüğe müracaat ettiği tarihte başlar. Tedavi ile birlikte verilen denetimli serbestlik tedbiri, tedavinin sona ermesinden bir yıl sonra, sadece denetimli serbestlik tedbiri ise mahkemenin belirlediği sürenin sonunda biter [51].</w:t>
      </w:r>
    </w:p>
    <w:p w:rsidR="00FA2751" w:rsidRPr="004E1599" w:rsidRDefault="00FA2751" w:rsidP="004E1599">
      <w:pPr>
        <w:spacing w:after="120" w:line="480" w:lineRule="auto"/>
        <w:jc w:val="both"/>
        <w:rPr>
          <w:rFonts w:ascii="Times New Roman" w:hAnsi="Times New Roman" w:cs="Times New Roman"/>
          <w:sz w:val="24"/>
          <w:szCs w:val="24"/>
        </w:rPr>
      </w:pPr>
    </w:p>
    <w:p w:rsidR="00FE2782" w:rsidRPr="006D0354" w:rsidRDefault="004E1599" w:rsidP="006D0354">
      <w:pPr>
        <w:pStyle w:val="ListeParagraf"/>
        <w:numPr>
          <w:ilvl w:val="2"/>
          <w:numId w:val="11"/>
        </w:numPr>
        <w:spacing w:line="480" w:lineRule="auto"/>
        <w:jc w:val="both"/>
        <w:rPr>
          <w:rFonts w:ascii="Times New Roman" w:hAnsi="Times New Roman" w:cs="Times New Roman"/>
          <w:b/>
          <w:color w:val="333333"/>
          <w:sz w:val="24"/>
          <w:szCs w:val="24"/>
        </w:rPr>
      </w:pPr>
      <w:r w:rsidRPr="006D0354">
        <w:rPr>
          <w:rFonts w:ascii="Times New Roman" w:hAnsi="Times New Roman" w:cs="Times New Roman"/>
          <w:b/>
          <w:sz w:val="24"/>
          <w:szCs w:val="24"/>
        </w:rPr>
        <w:t>Ergenlik Dönemi</w:t>
      </w:r>
      <w:r w:rsidRPr="006D0354">
        <w:rPr>
          <w:rFonts w:ascii="Times New Roman" w:hAnsi="Times New Roman" w:cs="Times New Roman"/>
          <w:b/>
          <w:color w:val="333333"/>
          <w:sz w:val="24"/>
          <w:szCs w:val="24"/>
        </w:rPr>
        <w:t xml:space="preserve"> </w:t>
      </w:r>
    </w:p>
    <w:p w:rsidR="004E1599" w:rsidRPr="0052511F" w:rsidRDefault="004E1599" w:rsidP="00FA2751">
      <w:pPr>
        <w:spacing w:line="480" w:lineRule="auto"/>
        <w:ind w:firstLine="708"/>
        <w:jc w:val="both"/>
        <w:rPr>
          <w:rFonts w:ascii="Times New Roman" w:hAnsi="Times New Roman" w:cs="Times New Roman"/>
          <w:sz w:val="24"/>
          <w:szCs w:val="24"/>
        </w:rPr>
      </w:pPr>
      <w:r w:rsidRPr="0052511F">
        <w:rPr>
          <w:rFonts w:ascii="Times New Roman" w:hAnsi="Times New Roman" w:cs="Times New Roman"/>
          <w:sz w:val="24"/>
          <w:szCs w:val="24"/>
        </w:rPr>
        <w:t>Ergenlik dönemi, biyolojik, psikolojik, zihinsel ve sosyal açıdan bir gelişme ve olgunlaşmanın yer aldığı çocukluktan erişkinliğe geçiş dönemidir. Gelişim içindeki süreçlere ilişkin görüşlerin çoğunda, farklı</w:t>
      </w:r>
      <w:r w:rsidR="003F725F">
        <w:rPr>
          <w:rFonts w:ascii="Times New Roman" w:hAnsi="Times New Roman" w:cs="Times New Roman"/>
          <w:sz w:val="24"/>
          <w:szCs w:val="24"/>
        </w:rPr>
        <w:t xml:space="preserve"> evreler arasında</w:t>
      </w:r>
      <w:r w:rsidRPr="0052511F">
        <w:rPr>
          <w:rFonts w:ascii="Times New Roman" w:hAnsi="Times New Roman" w:cs="Times New Roman"/>
          <w:sz w:val="24"/>
          <w:szCs w:val="24"/>
        </w:rPr>
        <w:t>ki süreklilik vurgulanmıştır. UNESCO, ergenlik dönemini 15-25 yaş dilimleri arasında göstermektedir. Bu dönem ülkemizde kızlarda ortalama olarak 10-12, erkeklerde 12-14 yaşları arasında başlar [52].</w:t>
      </w:r>
    </w:p>
    <w:p w:rsidR="000C7BFB" w:rsidRDefault="000C7BFB" w:rsidP="004E1599">
      <w:pPr>
        <w:spacing w:line="480" w:lineRule="auto"/>
        <w:jc w:val="both"/>
        <w:rPr>
          <w:rFonts w:ascii="Times New Roman" w:hAnsi="Times New Roman" w:cs="Times New Roman"/>
          <w:b/>
          <w:sz w:val="24"/>
          <w:szCs w:val="24"/>
        </w:rPr>
      </w:pPr>
    </w:p>
    <w:p w:rsidR="004E1599" w:rsidRPr="004E1599" w:rsidRDefault="00135A50" w:rsidP="004E1599">
      <w:pPr>
        <w:spacing w:line="480" w:lineRule="auto"/>
        <w:jc w:val="both"/>
        <w:rPr>
          <w:rFonts w:ascii="Times New Roman" w:hAnsi="Times New Roman" w:cs="Times New Roman"/>
          <w:b/>
          <w:sz w:val="24"/>
          <w:szCs w:val="24"/>
        </w:rPr>
      </w:pPr>
      <w:r>
        <w:rPr>
          <w:rFonts w:ascii="Times New Roman" w:hAnsi="Times New Roman" w:cs="Times New Roman"/>
          <w:b/>
          <w:sz w:val="24"/>
          <w:szCs w:val="24"/>
        </w:rPr>
        <w:t>1.7.3.1</w:t>
      </w:r>
      <w:r w:rsidR="00CC2300">
        <w:rPr>
          <w:rFonts w:ascii="Times New Roman" w:hAnsi="Times New Roman" w:cs="Times New Roman"/>
          <w:b/>
          <w:sz w:val="24"/>
          <w:szCs w:val="24"/>
        </w:rPr>
        <w:t>.</w:t>
      </w:r>
      <w:r>
        <w:rPr>
          <w:rFonts w:ascii="Times New Roman" w:hAnsi="Times New Roman" w:cs="Times New Roman"/>
          <w:b/>
          <w:sz w:val="24"/>
          <w:szCs w:val="24"/>
        </w:rPr>
        <w:t xml:space="preserve"> </w:t>
      </w:r>
      <w:r w:rsidR="004E1599" w:rsidRPr="004E1599">
        <w:rPr>
          <w:rFonts w:ascii="Times New Roman" w:hAnsi="Times New Roman" w:cs="Times New Roman"/>
          <w:b/>
          <w:sz w:val="24"/>
          <w:szCs w:val="24"/>
        </w:rPr>
        <w:t xml:space="preserve">Ergenlik Döneminin Gelişimsel Özellikleri </w:t>
      </w:r>
    </w:p>
    <w:p w:rsidR="004E1599" w:rsidRPr="004E1599" w:rsidRDefault="004E1599" w:rsidP="004E1599">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Ergenlikte Fiziksel Gelişme;</w:t>
      </w:r>
    </w:p>
    <w:p w:rsidR="00095703" w:rsidRPr="00FA2751" w:rsidRDefault="004E1599" w:rsidP="00FA2751">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Ergenlik dönemindeki gelişme ve değişikliklerin en belirgin olanı fiziksel değişim ve gelişimdir. Ön ergenlik dönemi de denilen bu evrede yoğun fizyolojik ve hormonal değişim yaşanır. Genel olarak kızlar</w:t>
      </w:r>
      <w:r w:rsidR="004428A9">
        <w:rPr>
          <w:rFonts w:ascii="Times New Roman" w:hAnsi="Times New Roman" w:cs="Times New Roman"/>
          <w:sz w:val="24"/>
          <w:szCs w:val="24"/>
        </w:rPr>
        <w:t>da</w:t>
      </w:r>
      <w:r w:rsidRPr="004E1599">
        <w:rPr>
          <w:rFonts w:ascii="Times New Roman" w:hAnsi="Times New Roman" w:cs="Times New Roman"/>
          <w:sz w:val="24"/>
          <w:szCs w:val="24"/>
        </w:rPr>
        <w:t xml:space="preserve"> 11- 12, erkekler</w:t>
      </w:r>
      <w:r w:rsidR="004428A9">
        <w:rPr>
          <w:rFonts w:ascii="Times New Roman" w:hAnsi="Times New Roman" w:cs="Times New Roman"/>
          <w:sz w:val="24"/>
          <w:szCs w:val="24"/>
        </w:rPr>
        <w:t>de</w:t>
      </w:r>
      <w:r w:rsidRPr="004E1599">
        <w:rPr>
          <w:rFonts w:ascii="Times New Roman" w:hAnsi="Times New Roman" w:cs="Times New Roman"/>
          <w:sz w:val="24"/>
          <w:szCs w:val="24"/>
        </w:rPr>
        <w:t xml:space="preserve"> 13-15 yaşları arasında </w:t>
      </w:r>
      <w:r w:rsidR="008403D5">
        <w:rPr>
          <w:rFonts w:ascii="Times New Roman" w:hAnsi="Times New Roman" w:cs="Times New Roman"/>
          <w:sz w:val="24"/>
          <w:szCs w:val="24"/>
        </w:rPr>
        <w:t xml:space="preserve">ergenliğe geçiş olur </w:t>
      </w:r>
      <w:r w:rsidRPr="004E1599">
        <w:rPr>
          <w:rFonts w:ascii="Times New Roman" w:hAnsi="Times New Roman" w:cs="Times New Roman"/>
          <w:sz w:val="24"/>
          <w:szCs w:val="24"/>
        </w:rPr>
        <w:t xml:space="preserve">[53]. </w:t>
      </w:r>
    </w:p>
    <w:p w:rsidR="00FE2782" w:rsidRPr="00701DEB" w:rsidRDefault="004E1599" w:rsidP="00701DEB">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Ergenlikte Cinsel Gelişme;</w:t>
      </w:r>
    </w:p>
    <w:p w:rsidR="004E1599" w:rsidRPr="004E1599" w:rsidRDefault="004E1599" w:rsidP="00FA2751">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Ergenlikte ortaya çıkan bütün biyokimyasal değişimlerin en önemli etkilerinden biri cinsel dürtülerdeki ve duygulardaki artıştır.</w:t>
      </w:r>
    </w:p>
    <w:p w:rsidR="00FA2751" w:rsidRDefault="00FA2751" w:rsidP="00FA2751">
      <w:pPr>
        <w:spacing w:line="480" w:lineRule="auto"/>
        <w:ind w:firstLine="708"/>
        <w:jc w:val="both"/>
        <w:rPr>
          <w:rFonts w:ascii="Times New Roman" w:hAnsi="Times New Roman" w:cs="Times New Roman"/>
          <w:sz w:val="24"/>
          <w:szCs w:val="24"/>
        </w:rPr>
      </w:pPr>
    </w:p>
    <w:p w:rsidR="004E1599" w:rsidRPr="004E1599" w:rsidRDefault="004E1599" w:rsidP="00FA2751">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Yapılan araştırmalar sonrası ortaya çıkan bir anlatım da </w:t>
      </w:r>
      <w:r w:rsidR="00C8156B">
        <w:rPr>
          <w:rFonts w:ascii="Times New Roman" w:hAnsi="Times New Roman" w:cs="Times New Roman"/>
          <w:sz w:val="24"/>
          <w:szCs w:val="24"/>
        </w:rPr>
        <w:t xml:space="preserve">güncel cinsel ilişki alanıdır. </w:t>
      </w:r>
      <w:r w:rsidRPr="004E1599">
        <w:rPr>
          <w:rFonts w:ascii="Times New Roman" w:hAnsi="Times New Roman" w:cs="Times New Roman"/>
          <w:sz w:val="24"/>
          <w:szCs w:val="24"/>
        </w:rPr>
        <w:t>Ergenlik döneminde rastgele cinsel ilişkinin sıklıkla yaşanabildiği görülmektedir [52</w:t>
      </w:r>
      <w:r w:rsidR="00257F94">
        <w:rPr>
          <w:rFonts w:ascii="Times New Roman" w:hAnsi="Times New Roman" w:cs="Times New Roman"/>
          <w:sz w:val="24"/>
          <w:szCs w:val="24"/>
        </w:rPr>
        <w:t>]</w:t>
      </w:r>
      <w:r w:rsidRPr="004E1599">
        <w:rPr>
          <w:rFonts w:ascii="Times New Roman" w:hAnsi="Times New Roman" w:cs="Times New Roman"/>
          <w:sz w:val="24"/>
          <w:szCs w:val="24"/>
        </w:rPr>
        <w:t>,</w:t>
      </w:r>
      <w:r w:rsidR="00257F94">
        <w:rPr>
          <w:rFonts w:ascii="Times New Roman" w:hAnsi="Times New Roman" w:cs="Times New Roman"/>
          <w:sz w:val="24"/>
          <w:szCs w:val="24"/>
        </w:rPr>
        <w:t xml:space="preserve"> [</w:t>
      </w:r>
      <w:r w:rsidRPr="004E1599">
        <w:rPr>
          <w:rFonts w:ascii="Times New Roman" w:hAnsi="Times New Roman" w:cs="Times New Roman"/>
          <w:sz w:val="24"/>
          <w:szCs w:val="24"/>
        </w:rPr>
        <w:t>54].</w:t>
      </w:r>
    </w:p>
    <w:p w:rsidR="004E1599" w:rsidRPr="004E1599" w:rsidRDefault="004E1599" w:rsidP="004E1599">
      <w:pPr>
        <w:pStyle w:val="ListeParagraf"/>
        <w:spacing w:line="360" w:lineRule="auto"/>
        <w:ind w:left="786"/>
        <w:jc w:val="both"/>
        <w:rPr>
          <w:rFonts w:ascii="Times New Roman" w:hAnsi="Times New Roman" w:cs="Times New Roman"/>
          <w:b/>
          <w:color w:val="FF0000"/>
          <w:sz w:val="24"/>
          <w:szCs w:val="24"/>
        </w:rPr>
      </w:pPr>
    </w:p>
    <w:p w:rsidR="004E1599" w:rsidRPr="004E1599" w:rsidRDefault="004E1599" w:rsidP="004E1599">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Ergenlik dönemindeki birey aynı zamanda cinsiyetine uygun sosyal rolleri de benimsemek ve ona uygun davranmak zorunda kalmaktadır. Cinsiyet insan davranış örüntüsünü belirleyen temel etmenlerden birisidir. Kadın ve erkek arasındaki farklı hormonal yapıların incelenmesi sonucu araştırmacılar, insan davranışlarındaki cinsiyet farkının temeline biyolojik süreçleri yerleş</w:t>
      </w:r>
      <w:r w:rsidR="008327D4">
        <w:rPr>
          <w:rFonts w:ascii="Times New Roman" w:hAnsi="Times New Roman" w:cs="Times New Roman"/>
          <w:sz w:val="24"/>
          <w:szCs w:val="24"/>
        </w:rPr>
        <w:t xml:space="preserve">tirmektedirler </w:t>
      </w:r>
      <w:r w:rsidRPr="004E1599">
        <w:rPr>
          <w:rFonts w:ascii="Times New Roman" w:hAnsi="Times New Roman" w:cs="Times New Roman"/>
          <w:sz w:val="24"/>
          <w:szCs w:val="24"/>
        </w:rPr>
        <w:t>[55].</w:t>
      </w:r>
    </w:p>
    <w:p w:rsidR="004E1599" w:rsidRDefault="004E1599" w:rsidP="004E1599">
      <w:pPr>
        <w:spacing w:line="360" w:lineRule="auto"/>
        <w:jc w:val="both"/>
        <w:rPr>
          <w:rFonts w:ascii="Times New Roman" w:hAnsi="Times New Roman" w:cs="Times New Roman"/>
          <w:b/>
          <w:color w:val="FF0000"/>
          <w:sz w:val="24"/>
          <w:szCs w:val="24"/>
        </w:rPr>
      </w:pPr>
      <w:r w:rsidRPr="004E1599">
        <w:rPr>
          <w:rFonts w:ascii="Times New Roman" w:hAnsi="Times New Roman" w:cs="Times New Roman"/>
          <w:b/>
          <w:color w:val="FF0000"/>
          <w:sz w:val="24"/>
          <w:szCs w:val="24"/>
        </w:rPr>
        <w:t xml:space="preserve"> </w:t>
      </w:r>
    </w:p>
    <w:p w:rsidR="00FA2751" w:rsidRDefault="00FA2751" w:rsidP="004E1599">
      <w:pPr>
        <w:spacing w:line="360" w:lineRule="auto"/>
        <w:jc w:val="both"/>
        <w:rPr>
          <w:rFonts w:ascii="Times New Roman" w:hAnsi="Times New Roman" w:cs="Times New Roman"/>
          <w:b/>
          <w:color w:val="FF0000"/>
          <w:sz w:val="24"/>
          <w:szCs w:val="24"/>
        </w:rPr>
      </w:pPr>
    </w:p>
    <w:p w:rsidR="009316AF" w:rsidRPr="004E1599" w:rsidRDefault="009316AF" w:rsidP="004E1599">
      <w:pPr>
        <w:spacing w:line="360" w:lineRule="auto"/>
        <w:jc w:val="both"/>
        <w:rPr>
          <w:rFonts w:ascii="Times New Roman" w:hAnsi="Times New Roman" w:cs="Times New Roman"/>
          <w:b/>
          <w:color w:val="FF0000"/>
          <w:sz w:val="24"/>
          <w:szCs w:val="24"/>
        </w:rPr>
      </w:pPr>
    </w:p>
    <w:p w:rsidR="004E1599" w:rsidRPr="004E1599" w:rsidRDefault="004E1599" w:rsidP="004E1599">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Ergenlikte Sosyal Gelişme;</w:t>
      </w:r>
    </w:p>
    <w:p w:rsidR="004E1599" w:rsidRPr="004E1599" w:rsidRDefault="004E1599" w:rsidP="00FA2751">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Yaşamın bu döneminde ergen, kişiliği için bir kimlik geliştirmeye çalışır. Bu dönemde dış görünüm önem kazanır. Görünüme gösterdiği ilgi benliğin oluşmasına yardımcı olur. Bu dönemde ergen çocuklukta öğrenmiş olduğu kurallarla, yetişkinin geliştirmesi gereken değer yargıları arasında bocalar [56].</w:t>
      </w:r>
    </w:p>
    <w:p w:rsidR="00645CCC" w:rsidRDefault="00645CCC" w:rsidP="00645CCC">
      <w:pPr>
        <w:spacing w:line="480" w:lineRule="auto"/>
        <w:jc w:val="both"/>
        <w:rPr>
          <w:rFonts w:ascii="Times New Roman" w:hAnsi="Times New Roman" w:cs="Times New Roman"/>
          <w:sz w:val="24"/>
          <w:szCs w:val="24"/>
        </w:rPr>
      </w:pPr>
    </w:p>
    <w:p w:rsidR="004E1599" w:rsidRPr="004E1599" w:rsidRDefault="004E1599" w:rsidP="00645CCC">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Ergenlik çağı boyunca gençler ve ebeveynler arasında fiziksel ve psikolojik anlamda bir mesafe oluşur. Ailedeki problemler (ekonomik baskı, boşanma, vs.) gençlerin duygusal desteği daha çok akranlarında aramalarına sebep olur. Pek çok ailede sıklığı ve yoğunluğu düşük seviyede kalmasına rağmen ebeveyn-ergen çatışması çocukluk ile ilk ergenlik dönemi arasında başlar. Genellikle şehir içi komşulukları ile ilişkilendirilebilecek gençlik çeteleri, şehirlerde, varoşlarda hatta kırsal kesimlerde karşılaşılabilecek tanımlanabilir bir akran gurubu haline gelmektedir [57].</w:t>
      </w:r>
    </w:p>
    <w:p w:rsidR="004E1599" w:rsidRPr="004E1599" w:rsidRDefault="004E1599" w:rsidP="004E1599">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Ergenlikte Duygusal Gelişme;</w:t>
      </w:r>
    </w:p>
    <w:p w:rsidR="004E1599" w:rsidRPr="004E1599" w:rsidRDefault="004E1599" w:rsidP="004214A3">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Erinlik döneminden itibaren, cinsel uyanışla birlikte ergende duygusal tepki ve davranışlar belirmeye başlar. Dengeli uyumlu çocuğun yerine, tedirgin, güç beğenen ve çabuk tepki gösteren bir ergen gelir [58].</w:t>
      </w:r>
    </w:p>
    <w:p w:rsidR="004E1599" w:rsidRPr="004E1599" w:rsidRDefault="004E1599" w:rsidP="004E1599">
      <w:pPr>
        <w:spacing w:line="480" w:lineRule="auto"/>
        <w:ind w:firstLine="708"/>
        <w:jc w:val="both"/>
        <w:rPr>
          <w:rFonts w:ascii="Times New Roman" w:hAnsi="Times New Roman" w:cs="Times New Roman"/>
          <w:b/>
          <w:color w:val="FF0000"/>
          <w:sz w:val="24"/>
          <w:szCs w:val="24"/>
        </w:rPr>
      </w:pPr>
    </w:p>
    <w:p w:rsidR="00B53BCD" w:rsidRDefault="004E1599" w:rsidP="004214A3">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 bir taraftan çocukluktan getirdiği problemlerle uğraşırken, diğer taraftan yenilerine uyum sağlamak zorundadır. Eğer bebeklikten itibaren, temel güven yerine, güvensizlik; bağımsızlık yerine kararsızlık; girişim yerine suçluluk, başarı yerine yetersizlik duygularıyla oluşturulmuş bir benlik yapısı geliştirdiyse, ergenlik döneminde bu yapının daha fazla zorlanacağı belirtilmektedir [59].</w:t>
      </w:r>
    </w:p>
    <w:p w:rsidR="004E1599" w:rsidRPr="004E1599" w:rsidRDefault="004E1599" w:rsidP="004E1599">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Ergenlik Döneminde Ahlâkî Gelişim;</w:t>
      </w:r>
    </w:p>
    <w:p w:rsidR="004E1599" w:rsidRPr="004E1599" w:rsidRDefault="004E1599" w:rsidP="004214A3">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Bireyin, kişisel bir değer sisteminin varlığının farkına vardığı dönem ergenlik dönemidir. Bu bağlamda ahlâkî olgunluğa yönelme, ergenlik dönemiyle birlikte ancak soyut düşünce gelişimine paralel olarak gelişebilir. Bu dönemde, çevrenin ergenden beklentileri olan doğruyu kendisinin bulmasını istemesi, iç kontrol gücünü ifade eden vicdan gelişimini hızlandırarak dış kontrolün gereğini ortadan kaldırır. Bu bağlamda kendini doğru değerlendirebilmesi, dengeli ve sürekli bir öz/benlik kavramına sahip olabilmesi ve kendini kabul edebilmesi gibi önemli bazı faktörler ergenin, dinî olgunluk ve moral gücü açısından uyumlu bir kişilik geliştirebilmesinde ayrı bir önem arz eder [60].</w:t>
      </w:r>
    </w:p>
    <w:p w:rsidR="004E1599" w:rsidRPr="004E1599" w:rsidRDefault="004E1599" w:rsidP="004E1599">
      <w:pPr>
        <w:spacing w:line="480" w:lineRule="auto"/>
        <w:ind w:firstLine="708"/>
        <w:jc w:val="both"/>
        <w:rPr>
          <w:rFonts w:ascii="Times New Roman" w:hAnsi="Times New Roman" w:cs="Times New Roman"/>
          <w:b/>
          <w:color w:val="FF0000"/>
          <w:sz w:val="24"/>
          <w:szCs w:val="24"/>
        </w:rPr>
      </w:pPr>
    </w:p>
    <w:p w:rsidR="004E1599" w:rsidRPr="004E1599" w:rsidRDefault="00257F94" w:rsidP="00257F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1.7.3.2. </w:t>
      </w:r>
      <w:r w:rsidR="004E1599" w:rsidRPr="004E1599">
        <w:rPr>
          <w:rFonts w:ascii="Times New Roman" w:hAnsi="Times New Roman" w:cs="Times New Roman"/>
          <w:b/>
          <w:sz w:val="24"/>
          <w:szCs w:val="24"/>
        </w:rPr>
        <w:t>Ergenlik Dönemi Sorunları</w:t>
      </w:r>
    </w:p>
    <w:p w:rsidR="004E1599" w:rsidRDefault="004E1599" w:rsidP="004214A3">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Ergenlik dönemi hem ergen için ve hem de erg</w:t>
      </w:r>
      <w:r w:rsidR="002E2030">
        <w:rPr>
          <w:rFonts w:ascii="Times New Roman" w:hAnsi="Times New Roman" w:cs="Times New Roman"/>
          <w:sz w:val="24"/>
          <w:szCs w:val="24"/>
        </w:rPr>
        <w:t xml:space="preserve">enin ailesi için zor dönemdir. </w:t>
      </w:r>
      <w:r w:rsidRPr="004E1599">
        <w:rPr>
          <w:rFonts w:ascii="Times New Roman" w:hAnsi="Times New Roman" w:cs="Times New Roman"/>
          <w:sz w:val="24"/>
          <w:szCs w:val="24"/>
        </w:rPr>
        <w:t>Ergenler, cinsel davranış, sigara, alkol ve diğer madde kullanımı gibi pek çok önemli riskli davranışla karşı karşıyadır</w:t>
      </w:r>
      <w:r w:rsidR="002E2030">
        <w:rPr>
          <w:rFonts w:ascii="Times New Roman" w:hAnsi="Times New Roman" w:cs="Times New Roman"/>
          <w:sz w:val="24"/>
          <w:szCs w:val="24"/>
        </w:rPr>
        <w:t xml:space="preserve"> </w:t>
      </w:r>
      <w:r w:rsidRPr="004E1599">
        <w:rPr>
          <w:rFonts w:ascii="Times New Roman" w:hAnsi="Times New Roman" w:cs="Times New Roman"/>
          <w:sz w:val="24"/>
          <w:szCs w:val="24"/>
        </w:rPr>
        <w:t>[61].</w:t>
      </w:r>
    </w:p>
    <w:p w:rsidR="002E2030" w:rsidRPr="004E1599" w:rsidRDefault="002E2030" w:rsidP="002E2030">
      <w:pPr>
        <w:spacing w:line="480" w:lineRule="auto"/>
        <w:ind w:firstLine="708"/>
        <w:jc w:val="both"/>
        <w:rPr>
          <w:rFonts w:ascii="Times New Roman" w:hAnsi="Times New Roman" w:cs="Times New Roman"/>
          <w:sz w:val="24"/>
          <w:szCs w:val="24"/>
        </w:rPr>
      </w:pPr>
    </w:p>
    <w:p w:rsidR="004E1599" w:rsidRPr="004E1599" w:rsidRDefault="004E1599" w:rsidP="004E1599">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Adolesan dönemi, gelişimsel kriz yaşanma potansiyeli olan bir devredir. Bu grubun üyeleri genellikle risklere ya da risk faktörleri kombinasyonuna sahiptirler ve bu nedenle diğer insanlara göre yardıma gereksinim duymaktadırlar [62].</w:t>
      </w:r>
    </w:p>
    <w:p w:rsidR="006E6156" w:rsidRPr="004E1599" w:rsidRDefault="006E6156" w:rsidP="004E1599">
      <w:pPr>
        <w:spacing w:line="480" w:lineRule="auto"/>
        <w:ind w:firstLine="708"/>
        <w:jc w:val="both"/>
        <w:rPr>
          <w:rFonts w:ascii="Times New Roman" w:hAnsi="Times New Roman" w:cs="Times New Roman"/>
          <w:sz w:val="24"/>
          <w:szCs w:val="24"/>
        </w:rPr>
      </w:pPr>
    </w:p>
    <w:p w:rsidR="004E1599" w:rsidRDefault="00C20F07" w:rsidP="004E1599">
      <w:pPr>
        <w:spacing w:line="480" w:lineRule="auto"/>
        <w:jc w:val="both"/>
        <w:rPr>
          <w:rFonts w:ascii="Times New Roman" w:hAnsi="Times New Roman" w:cs="Times New Roman"/>
          <w:b/>
          <w:sz w:val="24"/>
          <w:szCs w:val="24"/>
        </w:rPr>
      </w:pPr>
      <w:r>
        <w:rPr>
          <w:rFonts w:ascii="Times New Roman" w:hAnsi="Times New Roman" w:cs="Times New Roman"/>
          <w:b/>
          <w:sz w:val="24"/>
          <w:szCs w:val="24"/>
        </w:rPr>
        <w:t>Ergenlik Döneminde D</w:t>
      </w:r>
      <w:r w:rsidR="004E1599" w:rsidRPr="004E1599">
        <w:rPr>
          <w:rFonts w:ascii="Times New Roman" w:hAnsi="Times New Roman" w:cs="Times New Roman"/>
          <w:b/>
          <w:sz w:val="24"/>
          <w:szCs w:val="24"/>
        </w:rPr>
        <w:t>epresyon;</w:t>
      </w:r>
    </w:p>
    <w:p w:rsidR="00257F94" w:rsidRDefault="004E1599" w:rsidP="004214A3">
      <w:pPr>
        <w:spacing w:before="100" w:after="10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Ergenlikte depresyon oldukça sık gördüğümüz ve ciddiyetle ele alınması gereken bir sorundur. Ergenlik döneminde normalde görülen bazı davranışlar depresyonda da görüldüğünden depresyonun varlığı sıklıkla atlanabilmektedir. </w:t>
      </w:r>
      <w:r w:rsidRPr="004E1599">
        <w:rPr>
          <w:rFonts w:ascii="Times New Roman" w:hAnsi="Times New Roman" w:cs="Times New Roman"/>
          <w:sz w:val="24"/>
          <w:szCs w:val="24"/>
        </w:rPr>
        <w:br/>
      </w:r>
    </w:p>
    <w:p w:rsidR="004E1599" w:rsidRPr="004E1599" w:rsidRDefault="004E1599" w:rsidP="00257F94">
      <w:pPr>
        <w:spacing w:before="100" w:after="10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Ergenlik aslında hızlı bir değişim dönemidir. Bu dönemde sosyal hayat çok önemsenir. Anne babayla çatışmalar başlamıştır. Kendi kimliğini ortaya koyma çabası içerisindedir. Görünüm ergenin ailesiyle iletişimini ciddi anlamda bozuyor hatta engelliyorsa, öfke patlamaları varsa, şiddet eğilimi gösteriyorsa, ders başarısı düşmüşse, çok fazla içine kapandıysa veya evden uzaklaşmışsa, intihar düşünceleri varsa, sık sık ağlıyorsa, uyku ve iştahında değişiklikler varsa, mutsuz görünüyorsa, bilgisayara çok düşkünse depresyon akla gelmelidir. Depresyon tedavi edilmezse kronikleşebilir, kişilik gelişimi olumsuz etkilenebilir</w:t>
      </w:r>
      <w:r w:rsidRPr="004E1599">
        <w:rPr>
          <w:rFonts w:ascii="Times New Roman" w:hAnsi="Times New Roman" w:cs="Times New Roman"/>
          <w:b/>
          <w:sz w:val="24"/>
          <w:szCs w:val="24"/>
        </w:rPr>
        <w:t xml:space="preserve"> </w:t>
      </w:r>
      <w:r w:rsidRPr="004E1599">
        <w:rPr>
          <w:rFonts w:ascii="Times New Roman" w:hAnsi="Times New Roman" w:cs="Times New Roman"/>
          <w:sz w:val="24"/>
          <w:szCs w:val="24"/>
        </w:rPr>
        <w:t>[63].</w:t>
      </w:r>
    </w:p>
    <w:p w:rsidR="004E1599" w:rsidRPr="004E1599" w:rsidRDefault="004E1599" w:rsidP="004E1599">
      <w:pPr>
        <w:pStyle w:val="ListeParagraf"/>
        <w:spacing w:before="100" w:after="100" w:line="360" w:lineRule="auto"/>
        <w:ind w:left="786"/>
        <w:jc w:val="both"/>
        <w:rPr>
          <w:rFonts w:ascii="Times New Roman" w:hAnsi="Times New Roman" w:cs="Times New Roman"/>
          <w:b/>
          <w:color w:val="FF0000"/>
          <w:sz w:val="24"/>
          <w:szCs w:val="24"/>
        </w:rPr>
      </w:pPr>
    </w:p>
    <w:p w:rsidR="004E1599" w:rsidRPr="004E1599" w:rsidRDefault="004E1599" w:rsidP="00257F94">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Bu dönemde depresyonun görülme sıklığının %5 ile %20 arasında değiştiği bildirilmektedir. Depresyonun yaşam boyu görülme sıklığı çocukluk döneminde %3’ten az olduğu halde ergenlik döneminde bu oran %14’e ulaşmaktadır. Depresyon, ergen için hem yeti yitimine sebep olmakta hem de intihar davranışı için bir risk etmeni oluşturmaktadır [64]. Depresif belirtilerin, intihar düşüncesi, intihar girişimi ve madde kullanımıyla ilişkili olduğu gözlenmiştir</w:t>
      </w:r>
      <w:r w:rsidRPr="004E1599">
        <w:rPr>
          <w:rFonts w:ascii="Times New Roman" w:hAnsi="Times New Roman" w:cs="Times New Roman"/>
          <w:b/>
          <w:color w:val="FF0000"/>
          <w:sz w:val="24"/>
          <w:szCs w:val="24"/>
        </w:rPr>
        <w:t xml:space="preserve"> </w:t>
      </w:r>
      <w:r w:rsidRPr="004E1599">
        <w:rPr>
          <w:rFonts w:ascii="Times New Roman" w:hAnsi="Times New Roman" w:cs="Times New Roman"/>
          <w:sz w:val="24"/>
          <w:szCs w:val="24"/>
        </w:rPr>
        <w:t>[65].</w:t>
      </w:r>
    </w:p>
    <w:p w:rsidR="004E1599" w:rsidRPr="004E1599" w:rsidRDefault="004E1599" w:rsidP="004E1599">
      <w:pPr>
        <w:spacing w:line="480" w:lineRule="auto"/>
        <w:jc w:val="both"/>
        <w:rPr>
          <w:rFonts w:ascii="Times New Roman" w:hAnsi="Times New Roman" w:cs="Times New Roman"/>
          <w:b/>
          <w:color w:val="FF0000"/>
          <w:sz w:val="24"/>
          <w:szCs w:val="24"/>
        </w:rPr>
      </w:pPr>
    </w:p>
    <w:p w:rsidR="004E1599" w:rsidRPr="004E1599" w:rsidRDefault="004E1599" w:rsidP="004E1599">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Madde kullanımı olan ergenlerde %15-%50 arasında depresif belirtiler görülebilmektedir. Ergen depresyonu tedavi edilmediğinde </w:t>
      </w:r>
      <w:r w:rsidR="002E2030">
        <w:rPr>
          <w:rFonts w:ascii="Times New Roman" w:hAnsi="Times New Roman" w:cs="Times New Roman"/>
          <w:sz w:val="24"/>
          <w:szCs w:val="24"/>
        </w:rPr>
        <w:t>olumsuz</w:t>
      </w:r>
      <w:r w:rsidRPr="004E1599">
        <w:rPr>
          <w:rFonts w:ascii="Times New Roman" w:hAnsi="Times New Roman" w:cs="Times New Roman"/>
          <w:sz w:val="24"/>
          <w:szCs w:val="24"/>
        </w:rPr>
        <w:t xml:space="preserve"> sonuçlara yol açabilecek psikiyatrik bir bozukluktur [66].</w:t>
      </w:r>
    </w:p>
    <w:p w:rsidR="004E1599" w:rsidRPr="004E1599" w:rsidRDefault="004E1599" w:rsidP="004E1599">
      <w:pPr>
        <w:spacing w:line="480" w:lineRule="auto"/>
        <w:ind w:firstLine="708"/>
        <w:jc w:val="both"/>
        <w:rPr>
          <w:rFonts w:ascii="Times New Roman" w:hAnsi="Times New Roman" w:cs="Times New Roman"/>
          <w:color w:val="FFFFFF"/>
          <w:sz w:val="24"/>
          <w:szCs w:val="24"/>
        </w:rPr>
      </w:pPr>
    </w:p>
    <w:p w:rsidR="004E1599" w:rsidRPr="004E1599" w:rsidRDefault="004E1599" w:rsidP="004E1599">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Depresyondaki genç kendisini değersiz, problemlerini ise çözümsüz olarak değerlendirmektedir. Çoğunlukla çevresindekilerin yaklaşım, iletişim çabalarına da olumsuz tepki vermekte ve sosyal destek kaynaklarından yeterince yararlanamamaktadırlar [67]. </w:t>
      </w:r>
    </w:p>
    <w:p w:rsidR="004E1599" w:rsidRPr="004E1599" w:rsidRDefault="004E1599" w:rsidP="004E1599">
      <w:pPr>
        <w:spacing w:before="100" w:after="100"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 xml:space="preserve">Ergenlik Dönemi ve </w:t>
      </w:r>
      <w:r w:rsidR="002E2030">
        <w:rPr>
          <w:rFonts w:ascii="Times New Roman" w:hAnsi="Times New Roman" w:cs="Times New Roman"/>
          <w:b/>
          <w:sz w:val="24"/>
          <w:szCs w:val="24"/>
        </w:rPr>
        <w:t>Kaygı</w:t>
      </w:r>
      <w:r w:rsidRPr="004E1599">
        <w:rPr>
          <w:rFonts w:ascii="Times New Roman" w:hAnsi="Times New Roman" w:cs="Times New Roman"/>
          <w:b/>
          <w:sz w:val="24"/>
          <w:szCs w:val="24"/>
        </w:rPr>
        <w:t>;</w:t>
      </w:r>
    </w:p>
    <w:p w:rsidR="004E1599" w:rsidRPr="004E1599" w:rsidRDefault="004E1599" w:rsidP="004214A3">
      <w:pPr>
        <w:spacing w:before="100" w:after="10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Ergenin üstesinden gelemeyeceğini düşündüğü sorunlar ve olumsuz yaşantılar sonucu geliştirebileceği bir diğer psikolojik sorun da kaygıdır. Yoğun kaygı uyandıran durumlarda ergen, karşılaştığı problemlerle mücadele etmek için yeterli güç ve beceriye sahip olmadığını düşünür. Bu olumsuz duygular onun kaygısının artmasına sebep olup bu duygulara sebep olabilecek ortamlardan kaçmasına neden olur. Bu da onun kaygı</w:t>
      </w:r>
      <w:r w:rsidR="004279D9">
        <w:rPr>
          <w:rFonts w:ascii="Times New Roman" w:hAnsi="Times New Roman" w:cs="Times New Roman"/>
          <w:sz w:val="24"/>
          <w:szCs w:val="24"/>
        </w:rPr>
        <w:t>sı</w:t>
      </w:r>
      <w:r w:rsidRPr="004E1599">
        <w:rPr>
          <w:rFonts w:ascii="Times New Roman" w:hAnsi="Times New Roman" w:cs="Times New Roman"/>
          <w:sz w:val="24"/>
          <w:szCs w:val="24"/>
        </w:rPr>
        <w:t>nın pekişmesine neden olacaktır [67].</w:t>
      </w:r>
    </w:p>
    <w:p w:rsidR="004E1599" w:rsidRPr="004E1599" w:rsidRDefault="004E1599" w:rsidP="004E1599">
      <w:pPr>
        <w:spacing w:before="100" w:after="100" w:line="480" w:lineRule="auto"/>
        <w:jc w:val="both"/>
        <w:rPr>
          <w:rFonts w:ascii="Times New Roman" w:hAnsi="Times New Roman" w:cs="Times New Roman"/>
          <w:sz w:val="24"/>
          <w:szCs w:val="24"/>
        </w:rPr>
      </w:pPr>
    </w:p>
    <w:p w:rsidR="004E1599" w:rsidRDefault="004E1599" w:rsidP="004E1599">
      <w:pPr>
        <w:spacing w:before="100" w:after="10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Ergenlik dönemi ile birlikte bireylerde kimlik arayışının başlamasıyla birlikte anksiyete düzeyinde</w:t>
      </w:r>
      <w:r w:rsidR="002E2030">
        <w:rPr>
          <w:rFonts w:ascii="Times New Roman" w:hAnsi="Times New Roman" w:cs="Times New Roman"/>
          <w:sz w:val="24"/>
          <w:szCs w:val="24"/>
        </w:rPr>
        <w:t xml:space="preserve"> de yükselmeler olabilmektedir </w:t>
      </w:r>
      <w:r w:rsidRPr="004E1599">
        <w:rPr>
          <w:rFonts w:ascii="Times New Roman" w:hAnsi="Times New Roman" w:cs="Times New Roman"/>
          <w:sz w:val="24"/>
          <w:szCs w:val="24"/>
        </w:rPr>
        <w:t>[68].</w:t>
      </w:r>
    </w:p>
    <w:p w:rsidR="005F2766" w:rsidRPr="004E1599" w:rsidRDefault="005F2766" w:rsidP="004E1599">
      <w:pPr>
        <w:spacing w:before="100" w:after="100" w:line="480" w:lineRule="auto"/>
        <w:ind w:firstLine="708"/>
        <w:jc w:val="both"/>
        <w:rPr>
          <w:rFonts w:ascii="Times New Roman" w:hAnsi="Times New Roman" w:cs="Times New Roman"/>
          <w:sz w:val="24"/>
          <w:szCs w:val="24"/>
        </w:rPr>
      </w:pPr>
    </w:p>
    <w:p w:rsidR="004E1599" w:rsidRPr="004E1599" w:rsidRDefault="004E1599" w:rsidP="004214A3">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Ergenlikte Yabancılaşma;</w:t>
      </w:r>
    </w:p>
    <w:p w:rsidR="00F76C2B" w:rsidRPr="00701DEB" w:rsidRDefault="004E1599" w:rsidP="004214A3">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 kendi kimliği ile toplumsal rolleri arasında bir uzlaşma sağlayamadığı zaman yabancılaşma duyacaktır. Kim olduğuna ilişkin duyguları ile toplumun beklenti ve istekleri arasında, toplumdaki meslek, evlilik, ana-babalık rolleri arasında bireysel bir uygunluk kurulamadığı zaman yabancılaşma tehlikesi ortaya çıkar. İçe dönmede bireyin topluma yabancılaşması, dışa dönmede de bireyin kendisine yabancılaşması söz konusu olabilir [69].</w:t>
      </w:r>
    </w:p>
    <w:p w:rsidR="000C7BFB" w:rsidRDefault="000C7BFB" w:rsidP="004E1599">
      <w:pPr>
        <w:spacing w:line="480" w:lineRule="auto"/>
        <w:jc w:val="both"/>
        <w:rPr>
          <w:rFonts w:ascii="Times New Roman" w:hAnsi="Times New Roman" w:cs="Times New Roman"/>
          <w:b/>
          <w:sz w:val="24"/>
          <w:szCs w:val="24"/>
          <w:shd w:val="clear" w:color="auto" w:fill="FFFFFF"/>
        </w:rPr>
      </w:pPr>
    </w:p>
    <w:p w:rsidR="004E1599" w:rsidRPr="004E1599" w:rsidRDefault="004E1599" w:rsidP="004E1599">
      <w:pPr>
        <w:spacing w:line="480" w:lineRule="auto"/>
        <w:jc w:val="both"/>
        <w:rPr>
          <w:rFonts w:ascii="Times New Roman" w:hAnsi="Times New Roman" w:cs="Times New Roman"/>
          <w:b/>
          <w:sz w:val="24"/>
          <w:szCs w:val="24"/>
          <w:shd w:val="clear" w:color="auto" w:fill="FFFFFF"/>
        </w:rPr>
      </w:pPr>
      <w:r w:rsidRPr="004E1599">
        <w:rPr>
          <w:rFonts w:ascii="Times New Roman" w:hAnsi="Times New Roman" w:cs="Times New Roman"/>
          <w:b/>
          <w:sz w:val="24"/>
          <w:szCs w:val="24"/>
          <w:shd w:val="clear" w:color="auto" w:fill="FFFFFF"/>
        </w:rPr>
        <w:t xml:space="preserve">Ergenlik </w:t>
      </w:r>
      <w:r w:rsidR="00CB013B">
        <w:rPr>
          <w:rFonts w:ascii="Times New Roman" w:hAnsi="Times New Roman" w:cs="Times New Roman"/>
          <w:b/>
          <w:sz w:val="24"/>
          <w:szCs w:val="24"/>
          <w:shd w:val="clear" w:color="auto" w:fill="FFFFFF"/>
        </w:rPr>
        <w:t>D</w:t>
      </w:r>
      <w:r w:rsidRPr="004E1599">
        <w:rPr>
          <w:rFonts w:ascii="Times New Roman" w:hAnsi="Times New Roman" w:cs="Times New Roman"/>
          <w:b/>
          <w:sz w:val="24"/>
          <w:szCs w:val="24"/>
          <w:shd w:val="clear" w:color="auto" w:fill="FFFFFF"/>
        </w:rPr>
        <w:t xml:space="preserve">öneminde </w:t>
      </w:r>
      <w:r w:rsidR="00CB013B">
        <w:rPr>
          <w:rFonts w:ascii="Times New Roman" w:hAnsi="Times New Roman" w:cs="Times New Roman"/>
          <w:b/>
          <w:sz w:val="24"/>
          <w:szCs w:val="24"/>
          <w:shd w:val="clear" w:color="auto" w:fill="FFFFFF"/>
        </w:rPr>
        <w:t>İ</w:t>
      </w:r>
      <w:r w:rsidRPr="004E1599">
        <w:rPr>
          <w:rFonts w:ascii="Times New Roman" w:hAnsi="Times New Roman" w:cs="Times New Roman"/>
          <w:b/>
          <w:sz w:val="24"/>
          <w:szCs w:val="24"/>
          <w:shd w:val="clear" w:color="auto" w:fill="FFFFFF"/>
        </w:rPr>
        <w:t xml:space="preserve">ntihar </w:t>
      </w:r>
      <w:r w:rsidR="00CB013B">
        <w:rPr>
          <w:rFonts w:ascii="Times New Roman" w:hAnsi="Times New Roman" w:cs="Times New Roman"/>
          <w:b/>
          <w:sz w:val="24"/>
          <w:szCs w:val="24"/>
          <w:shd w:val="clear" w:color="auto" w:fill="FFFFFF"/>
        </w:rPr>
        <w:t>R</w:t>
      </w:r>
      <w:r w:rsidRPr="004E1599">
        <w:rPr>
          <w:rFonts w:ascii="Times New Roman" w:hAnsi="Times New Roman" w:cs="Times New Roman"/>
          <w:b/>
          <w:sz w:val="24"/>
          <w:szCs w:val="24"/>
          <w:shd w:val="clear" w:color="auto" w:fill="FFFFFF"/>
        </w:rPr>
        <w:t>iski;</w:t>
      </w:r>
    </w:p>
    <w:p w:rsidR="004E1599" w:rsidRPr="004E1599" w:rsidRDefault="004E1599" w:rsidP="004214A3">
      <w:pPr>
        <w:spacing w:line="480" w:lineRule="auto"/>
        <w:ind w:firstLine="708"/>
        <w:jc w:val="both"/>
        <w:rPr>
          <w:rFonts w:ascii="Times New Roman" w:hAnsi="Times New Roman" w:cs="Times New Roman"/>
          <w:sz w:val="24"/>
          <w:szCs w:val="24"/>
          <w:shd w:val="clear" w:color="auto" w:fill="FFFFFF"/>
        </w:rPr>
      </w:pPr>
      <w:r w:rsidRPr="004E1599">
        <w:rPr>
          <w:rFonts w:ascii="Times New Roman" w:hAnsi="Times New Roman" w:cs="Times New Roman"/>
          <w:sz w:val="24"/>
          <w:szCs w:val="24"/>
          <w:shd w:val="clear" w:color="auto" w:fill="FFFFFF"/>
        </w:rPr>
        <w:t xml:space="preserve">Ergenlik yılları diğer hayat dönemlerine oranla intiharın en çok olduğu dönemdir. İntiharın en belirgin nedenlerinin başında çocukluktaki sevgi yoksunluğu gelmektedir. Anne babanın ölmesi, ayrılması, aileden ayrılma, karşı cins tarafından reddedilme, grup içinde aşağılanma, onuru ile oynanması ergeni derin bir üzüntüye düşürebilir. </w:t>
      </w:r>
    </w:p>
    <w:p w:rsidR="00CC2300" w:rsidRDefault="00CC2300" w:rsidP="00CC230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4E1599" w:rsidRPr="004E1599" w:rsidRDefault="004E1599" w:rsidP="00583295">
      <w:pPr>
        <w:spacing w:line="480" w:lineRule="auto"/>
        <w:ind w:firstLine="708"/>
        <w:jc w:val="both"/>
        <w:rPr>
          <w:rFonts w:ascii="Times New Roman" w:hAnsi="Times New Roman" w:cs="Times New Roman"/>
          <w:sz w:val="24"/>
          <w:szCs w:val="24"/>
          <w:shd w:val="clear" w:color="auto" w:fill="FFFFFF"/>
        </w:rPr>
      </w:pPr>
      <w:r w:rsidRPr="004E1599">
        <w:rPr>
          <w:rFonts w:ascii="Times New Roman" w:hAnsi="Times New Roman" w:cs="Times New Roman"/>
          <w:sz w:val="24"/>
          <w:szCs w:val="24"/>
          <w:shd w:val="clear" w:color="auto" w:fill="FFFFFF"/>
        </w:rPr>
        <w:t xml:space="preserve">Ölüm hakkında konuşmalar, ümitsizlik içinde olma, geleceğe yönelik isteklerden ve değer verdiği şeylerden vazgeçme, aile ve arkadaşlarından uzaklaşma, sürekli endişeli ve gergin olma, davranışlarda ani değişiklikler, alkol ve uyuşturucu gibi alışkanlıkları edinme, uykularda bozukluk, kendini </w:t>
      </w:r>
      <w:r w:rsidR="00CC2300">
        <w:rPr>
          <w:rFonts w:ascii="Times New Roman" w:hAnsi="Times New Roman" w:cs="Times New Roman"/>
          <w:sz w:val="24"/>
          <w:szCs w:val="24"/>
          <w:shd w:val="clear" w:color="auto" w:fill="FFFFFF"/>
        </w:rPr>
        <w:t xml:space="preserve">değersiz bulma, </w:t>
      </w:r>
      <w:r w:rsidRPr="004E1599">
        <w:rPr>
          <w:rFonts w:ascii="Times New Roman" w:hAnsi="Times New Roman" w:cs="Times New Roman"/>
          <w:sz w:val="24"/>
          <w:szCs w:val="24"/>
          <w:shd w:val="clear" w:color="auto" w:fill="FFFFFF"/>
        </w:rPr>
        <w:t xml:space="preserve">sürekli </w:t>
      </w:r>
      <w:r w:rsidR="00CC2300">
        <w:rPr>
          <w:rFonts w:ascii="Times New Roman" w:hAnsi="Times New Roman" w:cs="Times New Roman"/>
          <w:sz w:val="24"/>
          <w:szCs w:val="24"/>
          <w:shd w:val="clear" w:color="auto" w:fill="FFFFFF"/>
        </w:rPr>
        <w:t xml:space="preserve"> </w:t>
      </w:r>
      <w:r w:rsidRPr="004E1599">
        <w:rPr>
          <w:rFonts w:ascii="Times New Roman" w:hAnsi="Times New Roman" w:cs="Times New Roman"/>
          <w:sz w:val="24"/>
          <w:szCs w:val="24"/>
          <w:shd w:val="clear" w:color="auto" w:fill="FFFFFF"/>
        </w:rPr>
        <w:t>bezgin ve mutsuz olmanın yanında hayatı yaşamaya değer bulmama gibi belirt</w:t>
      </w:r>
      <w:r w:rsidR="00CC2300">
        <w:rPr>
          <w:rFonts w:ascii="Times New Roman" w:hAnsi="Times New Roman" w:cs="Times New Roman"/>
          <w:sz w:val="24"/>
          <w:szCs w:val="24"/>
          <w:shd w:val="clear" w:color="auto" w:fill="FFFFFF"/>
        </w:rPr>
        <w:t>iler intihar eğil</w:t>
      </w:r>
      <w:r w:rsidR="00583295">
        <w:rPr>
          <w:rFonts w:ascii="Times New Roman" w:hAnsi="Times New Roman" w:cs="Times New Roman"/>
          <w:sz w:val="24"/>
          <w:szCs w:val="24"/>
          <w:shd w:val="clear" w:color="auto" w:fill="FFFFFF"/>
        </w:rPr>
        <w:t xml:space="preserve">imi taşıyanlarda gözlenmektedir </w:t>
      </w:r>
      <w:r w:rsidRPr="004E1599">
        <w:rPr>
          <w:rFonts w:ascii="Times New Roman" w:hAnsi="Times New Roman" w:cs="Times New Roman"/>
          <w:sz w:val="24"/>
          <w:szCs w:val="24"/>
          <w:shd w:val="clear" w:color="auto" w:fill="FFFFFF"/>
        </w:rPr>
        <w:t>[70].</w:t>
      </w:r>
    </w:p>
    <w:p w:rsidR="00B53BCD" w:rsidRPr="004E1599" w:rsidRDefault="00B53BCD" w:rsidP="004E1599">
      <w:pPr>
        <w:spacing w:line="360" w:lineRule="auto"/>
        <w:jc w:val="both"/>
        <w:rPr>
          <w:rFonts w:ascii="Times New Roman" w:hAnsi="Times New Roman" w:cs="Times New Roman"/>
          <w:b/>
          <w:color w:val="FF0000"/>
          <w:sz w:val="24"/>
          <w:szCs w:val="24"/>
          <w:shd w:val="clear" w:color="auto" w:fill="FFFFFF"/>
        </w:rPr>
      </w:pPr>
    </w:p>
    <w:p w:rsidR="004E1599" w:rsidRPr="004E1599" w:rsidRDefault="00135A50" w:rsidP="004E1599">
      <w:pPr>
        <w:spacing w:line="480" w:lineRule="auto"/>
        <w:jc w:val="both"/>
        <w:rPr>
          <w:rFonts w:ascii="Times New Roman" w:hAnsi="Times New Roman" w:cs="Times New Roman"/>
          <w:b/>
          <w:sz w:val="24"/>
          <w:szCs w:val="24"/>
        </w:rPr>
      </w:pPr>
      <w:r>
        <w:rPr>
          <w:rFonts w:ascii="Times New Roman" w:hAnsi="Times New Roman" w:cs="Times New Roman"/>
          <w:b/>
          <w:sz w:val="24"/>
          <w:szCs w:val="24"/>
        </w:rPr>
        <w:t>1.7.3.3</w:t>
      </w:r>
      <w:r w:rsidR="00CC2300">
        <w:rPr>
          <w:rFonts w:ascii="Times New Roman" w:hAnsi="Times New Roman" w:cs="Times New Roman"/>
          <w:b/>
          <w:sz w:val="24"/>
          <w:szCs w:val="24"/>
        </w:rPr>
        <w:t>.</w:t>
      </w:r>
      <w:r>
        <w:rPr>
          <w:rFonts w:ascii="Times New Roman" w:hAnsi="Times New Roman" w:cs="Times New Roman"/>
          <w:b/>
          <w:sz w:val="24"/>
          <w:szCs w:val="24"/>
        </w:rPr>
        <w:t xml:space="preserve"> </w:t>
      </w:r>
      <w:r w:rsidR="004E1599" w:rsidRPr="004E1599">
        <w:rPr>
          <w:rFonts w:ascii="Times New Roman" w:hAnsi="Times New Roman" w:cs="Times New Roman"/>
          <w:b/>
          <w:sz w:val="24"/>
          <w:szCs w:val="24"/>
        </w:rPr>
        <w:t xml:space="preserve">Ergenlerde Madde Kullanımı ve Bağımlılığı </w:t>
      </w:r>
    </w:p>
    <w:p w:rsidR="004E1599" w:rsidRPr="004E1599" w:rsidRDefault="004E1599" w:rsidP="004214A3">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Madde kullanmak çoğu zaman ergen için bağımsızlığın ve özerkliğin simgesidir. Kişi artık madde kullanmadan yaşamını sürdüremez duruma gelir ki artık madde kullanım bozukluğu yani bağımlılık gelişmiş demektir [71].</w:t>
      </w:r>
      <w:r w:rsidR="00257F94">
        <w:rPr>
          <w:rFonts w:ascii="Times New Roman" w:hAnsi="Times New Roman" w:cs="Times New Roman"/>
          <w:sz w:val="24"/>
          <w:szCs w:val="24"/>
        </w:rPr>
        <w:t xml:space="preserve"> </w:t>
      </w:r>
      <w:r w:rsidRPr="004E1599">
        <w:rPr>
          <w:rFonts w:ascii="Times New Roman" w:hAnsi="Times New Roman" w:cs="Times New Roman"/>
          <w:sz w:val="24"/>
          <w:szCs w:val="24"/>
        </w:rPr>
        <w:t>Ergenlik döneminde kalabalık, denetimden ve kontrolden uzak, yapılandırılmamış ortamlarda bulunmanın madde kullanımı için risk oluşturduğu bilinmektedir [72].</w:t>
      </w:r>
    </w:p>
    <w:p w:rsidR="00B53BCD" w:rsidRDefault="00B53BCD" w:rsidP="004E1599">
      <w:pPr>
        <w:spacing w:line="480" w:lineRule="auto"/>
        <w:ind w:firstLine="708"/>
        <w:jc w:val="both"/>
        <w:rPr>
          <w:rFonts w:ascii="Times New Roman" w:hAnsi="Times New Roman" w:cs="Times New Roman"/>
          <w:sz w:val="24"/>
          <w:szCs w:val="24"/>
        </w:rPr>
      </w:pPr>
    </w:p>
    <w:p w:rsidR="004E1599" w:rsidRPr="004E1599" w:rsidRDefault="004E1599" w:rsidP="004E1599">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Lise öğrencileriyle yapılan bir çalışmada yaklaşık %30’</w:t>
      </w:r>
      <w:r w:rsidR="004279D9">
        <w:rPr>
          <w:rFonts w:ascii="Times New Roman" w:hAnsi="Times New Roman" w:cs="Times New Roman"/>
          <w:sz w:val="24"/>
          <w:szCs w:val="24"/>
        </w:rPr>
        <w:t>u</w:t>
      </w:r>
      <w:r w:rsidRPr="004E1599">
        <w:rPr>
          <w:rFonts w:ascii="Times New Roman" w:hAnsi="Times New Roman" w:cs="Times New Roman"/>
          <w:sz w:val="24"/>
          <w:szCs w:val="24"/>
        </w:rPr>
        <w:t>nun alkol dışı bir maddeyi en az bir kez denedikleri, %16’sının ise alkol ve esrar dışında (örneğin amfetamin, uçucu madde, halüsinojen, sedatif ya da kokain) bir maddeyi en az bir kez denemiş oldukları bulunmuştur</w:t>
      </w:r>
      <w:r w:rsidRPr="004E1599">
        <w:rPr>
          <w:rFonts w:ascii="Times New Roman" w:hAnsi="Times New Roman" w:cs="Times New Roman"/>
          <w:b/>
          <w:color w:val="FF0000"/>
          <w:sz w:val="24"/>
          <w:szCs w:val="24"/>
        </w:rPr>
        <w:t xml:space="preserve"> </w:t>
      </w:r>
      <w:r w:rsidRPr="004E1599">
        <w:rPr>
          <w:rFonts w:ascii="Times New Roman" w:hAnsi="Times New Roman" w:cs="Times New Roman"/>
          <w:sz w:val="24"/>
          <w:szCs w:val="24"/>
        </w:rPr>
        <w:t>[73].</w:t>
      </w:r>
    </w:p>
    <w:p w:rsidR="004E1599" w:rsidRPr="004E1599" w:rsidRDefault="004E1599" w:rsidP="004E1599">
      <w:pPr>
        <w:spacing w:line="360" w:lineRule="auto"/>
        <w:jc w:val="both"/>
        <w:rPr>
          <w:rFonts w:ascii="Times New Roman" w:hAnsi="Times New Roman" w:cs="Times New Roman"/>
          <w:b/>
          <w:color w:val="FF0000"/>
          <w:sz w:val="24"/>
          <w:szCs w:val="24"/>
        </w:rPr>
      </w:pPr>
      <w:r w:rsidRPr="004E1599">
        <w:rPr>
          <w:rFonts w:ascii="Times New Roman" w:hAnsi="Times New Roman" w:cs="Times New Roman"/>
          <w:b/>
          <w:color w:val="FF0000"/>
          <w:sz w:val="24"/>
          <w:szCs w:val="24"/>
        </w:rPr>
        <w:t xml:space="preserve"> </w:t>
      </w:r>
    </w:p>
    <w:p w:rsidR="004E1599" w:rsidRPr="004E1599" w:rsidRDefault="004E1599" w:rsidP="00257F94">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Esrar, sık kullanılan bir yasa dışı maddedir. 18-25 yaş grubunun yaklaşık %50’sinin hayatlarında en az bir kez esrar kullandığı, %13’nün kullanma</w:t>
      </w:r>
      <w:r w:rsidR="0079215D">
        <w:rPr>
          <w:rFonts w:ascii="Times New Roman" w:hAnsi="Times New Roman" w:cs="Times New Roman"/>
          <w:sz w:val="24"/>
          <w:szCs w:val="24"/>
        </w:rPr>
        <w:t>ya devam ettiği gözlenmiştir [18</w:t>
      </w:r>
      <w:r w:rsidRPr="004E1599">
        <w:rPr>
          <w:rFonts w:ascii="Times New Roman" w:hAnsi="Times New Roman" w:cs="Times New Roman"/>
          <w:sz w:val="24"/>
          <w:szCs w:val="24"/>
        </w:rPr>
        <w:t>].</w:t>
      </w:r>
    </w:p>
    <w:p w:rsidR="004E1599" w:rsidRPr="004E1599" w:rsidRDefault="004E1599" w:rsidP="004E1599">
      <w:pPr>
        <w:autoSpaceDE w:val="0"/>
        <w:autoSpaceDN w:val="0"/>
        <w:adjustRightInd w:val="0"/>
        <w:spacing w:line="360" w:lineRule="auto"/>
        <w:jc w:val="both"/>
        <w:rPr>
          <w:rFonts w:ascii="Times New Roman" w:eastAsia="TimesNewRoman" w:hAnsi="Times New Roman" w:cs="Times New Roman"/>
          <w:b/>
          <w:color w:val="FF0000"/>
          <w:sz w:val="24"/>
          <w:szCs w:val="24"/>
        </w:rPr>
      </w:pPr>
    </w:p>
    <w:p w:rsidR="004E1599" w:rsidRPr="004E1599" w:rsidRDefault="004E1599" w:rsidP="004E1599">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Ergenlerde madde kullanımı, bazı olumsuz sonuçların ortaya çıkmasına sebep olabilmektedir. Genellikle evden kaçma, intihar girişimi, şiddet içerikli davranışlar, suça yönelme, sağlık ve psikolojik problemler sıklı</w:t>
      </w:r>
      <w:r w:rsidR="0079215D">
        <w:rPr>
          <w:rFonts w:ascii="Times New Roman" w:hAnsi="Times New Roman" w:cs="Times New Roman"/>
          <w:sz w:val="24"/>
          <w:szCs w:val="24"/>
        </w:rPr>
        <w:t>kla gözlenebilir [74</w:t>
      </w:r>
      <w:r w:rsidRPr="004E1599">
        <w:rPr>
          <w:rFonts w:ascii="Times New Roman" w:hAnsi="Times New Roman" w:cs="Times New Roman"/>
          <w:sz w:val="24"/>
          <w:szCs w:val="24"/>
        </w:rPr>
        <w:t>].</w:t>
      </w:r>
    </w:p>
    <w:p w:rsidR="004E1599" w:rsidRPr="004E1599" w:rsidRDefault="004E1599" w:rsidP="004E1599">
      <w:pPr>
        <w:spacing w:line="480" w:lineRule="auto"/>
        <w:ind w:firstLine="708"/>
        <w:jc w:val="both"/>
        <w:rPr>
          <w:rFonts w:ascii="Times New Roman" w:hAnsi="Times New Roman" w:cs="Times New Roman"/>
          <w:sz w:val="24"/>
          <w:szCs w:val="24"/>
        </w:rPr>
      </w:pPr>
    </w:p>
    <w:p w:rsidR="004E1599" w:rsidRPr="004E1599" w:rsidRDefault="004E1599" w:rsidP="004E1599">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Araştırmalara göre, ergenlerde silah taşıma, suç işleme, kavgaya karışma gibi şiddet içeren davranışlar madde kulla</w:t>
      </w:r>
      <w:r w:rsidR="00583295">
        <w:rPr>
          <w:rFonts w:ascii="Times New Roman" w:hAnsi="Times New Roman" w:cs="Times New Roman"/>
          <w:sz w:val="24"/>
          <w:szCs w:val="24"/>
        </w:rPr>
        <w:t xml:space="preserve">nımıyla birlikte görülmektedir </w:t>
      </w:r>
      <w:r w:rsidR="009F4CD3">
        <w:rPr>
          <w:rFonts w:ascii="Times New Roman" w:hAnsi="Times New Roman" w:cs="Times New Roman"/>
          <w:sz w:val="24"/>
          <w:szCs w:val="24"/>
        </w:rPr>
        <w:t>[75</w:t>
      </w:r>
      <w:r w:rsidRPr="004E1599">
        <w:rPr>
          <w:rFonts w:ascii="Times New Roman" w:hAnsi="Times New Roman" w:cs="Times New Roman"/>
          <w:sz w:val="24"/>
          <w:szCs w:val="24"/>
        </w:rPr>
        <w:t>].</w:t>
      </w:r>
    </w:p>
    <w:p w:rsidR="004E1599" w:rsidRPr="004E1599" w:rsidRDefault="004E1599" w:rsidP="004E1599">
      <w:pPr>
        <w:spacing w:line="480" w:lineRule="auto"/>
        <w:ind w:firstLine="708"/>
        <w:jc w:val="both"/>
        <w:rPr>
          <w:rFonts w:ascii="Times New Roman" w:hAnsi="Times New Roman" w:cs="Times New Roman"/>
          <w:sz w:val="24"/>
          <w:szCs w:val="24"/>
        </w:rPr>
      </w:pPr>
    </w:p>
    <w:p w:rsidR="004E1599" w:rsidRPr="004E1599" w:rsidRDefault="004E1599" w:rsidP="004E1599">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Uyuşturucu maddelerden esrar kullanımı gençlerde beyin gelişimini olumsuz yönde etkilemektedir, bellek ve motivasyonu olumsuz yönde etkileyip, artan miktarda bozuklukların ortaya çıkmasına sebep olmaktadır. Yoğun esrar kullanımının ergenlerde anksiyete, depresyon, şizotipal kişilikleri de beraberinde getirdiği yapılan</w:t>
      </w:r>
      <w:r w:rsidR="00364DE4">
        <w:rPr>
          <w:rFonts w:ascii="Times New Roman" w:hAnsi="Times New Roman" w:cs="Times New Roman"/>
          <w:sz w:val="24"/>
          <w:szCs w:val="24"/>
        </w:rPr>
        <w:t xml:space="preserve"> araştırmalarla gözlenmiştir [76</w:t>
      </w:r>
      <w:r w:rsidRPr="004E1599">
        <w:rPr>
          <w:rFonts w:ascii="Times New Roman" w:hAnsi="Times New Roman" w:cs="Times New Roman"/>
          <w:sz w:val="24"/>
          <w:szCs w:val="24"/>
        </w:rPr>
        <w:t>].</w:t>
      </w:r>
    </w:p>
    <w:p w:rsidR="004E1599" w:rsidRDefault="004E1599" w:rsidP="004E1599">
      <w:pPr>
        <w:spacing w:line="360" w:lineRule="auto"/>
        <w:jc w:val="both"/>
        <w:rPr>
          <w:rFonts w:ascii="Times New Roman" w:hAnsi="Times New Roman" w:cs="Times New Roman"/>
          <w:b/>
          <w:color w:val="FF0000"/>
          <w:sz w:val="24"/>
          <w:szCs w:val="24"/>
        </w:rPr>
      </w:pPr>
      <w:r w:rsidRPr="004E1599">
        <w:rPr>
          <w:rFonts w:ascii="Times New Roman" w:hAnsi="Times New Roman" w:cs="Times New Roman"/>
          <w:b/>
          <w:color w:val="FF0000"/>
          <w:sz w:val="24"/>
          <w:szCs w:val="24"/>
        </w:rPr>
        <w:t xml:space="preserve">    </w:t>
      </w:r>
    </w:p>
    <w:p w:rsidR="004214A3" w:rsidRDefault="004214A3" w:rsidP="004E1599">
      <w:pPr>
        <w:spacing w:line="360" w:lineRule="auto"/>
        <w:jc w:val="both"/>
        <w:rPr>
          <w:rFonts w:ascii="Times New Roman" w:hAnsi="Times New Roman" w:cs="Times New Roman"/>
          <w:b/>
          <w:color w:val="FF0000"/>
          <w:sz w:val="24"/>
          <w:szCs w:val="24"/>
        </w:rPr>
      </w:pPr>
    </w:p>
    <w:p w:rsidR="004214A3" w:rsidRPr="004E1599" w:rsidRDefault="004214A3" w:rsidP="004E1599">
      <w:pPr>
        <w:spacing w:line="360" w:lineRule="auto"/>
        <w:jc w:val="both"/>
        <w:rPr>
          <w:rFonts w:ascii="Times New Roman" w:hAnsi="Times New Roman" w:cs="Times New Roman"/>
          <w:b/>
          <w:color w:val="FF0000"/>
          <w:sz w:val="24"/>
          <w:szCs w:val="24"/>
        </w:rPr>
      </w:pPr>
    </w:p>
    <w:p w:rsidR="004E1599" w:rsidRPr="004E1599" w:rsidRDefault="004E1599" w:rsidP="004E1599">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Ergenlerde Madde Kullanımının Nedenleri</w:t>
      </w:r>
    </w:p>
    <w:p w:rsidR="00F76C2B" w:rsidRPr="00583295" w:rsidRDefault="004E1599" w:rsidP="004214A3">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Ergenlikte genetik ve kültürel etmenler madde kullanımına neden olabilmektedir. Ailenin yaklaşımı, ailenin madde kullanımına bakışı önemli bir husustur. Ailede madde kullanımının varlığı beraberinde ergen için madde kullanım riskini doğurabilmektedir. Medyada madde kullanımını teşvik edici binlerce reklam ya da mesaj olabilmektedir. Yine istismar, ihmal, travmatik çocukluk yaşamış olmak, düşük benlik saygısı, parçalanmış aile yapısı, şiddet ya da agresyona maruz kalma gibi durumlar da ergenlerde madde ku</w:t>
      </w:r>
      <w:r w:rsidR="009F4CD3">
        <w:rPr>
          <w:rFonts w:ascii="Times New Roman" w:hAnsi="Times New Roman" w:cs="Times New Roman"/>
          <w:sz w:val="24"/>
          <w:szCs w:val="24"/>
        </w:rPr>
        <w:t>llanımına yol açabilmektedir [74</w:t>
      </w:r>
      <w:r w:rsidR="00583295">
        <w:rPr>
          <w:rFonts w:ascii="Times New Roman" w:hAnsi="Times New Roman" w:cs="Times New Roman"/>
          <w:sz w:val="24"/>
          <w:szCs w:val="24"/>
        </w:rPr>
        <w:t>].</w:t>
      </w:r>
      <w:r w:rsidRPr="004E1599">
        <w:rPr>
          <w:rFonts w:ascii="Times New Roman" w:hAnsi="Times New Roman" w:cs="Times New Roman"/>
          <w:sz w:val="24"/>
          <w:szCs w:val="24"/>
        </w:rPr>
        <w:t xml:space="preserve"> </w:t>
      </w:r>
    </w:p>
    <w:p w:rsidR="004E1599" w:rsidRPr="004E1599" w:rsidRDefault="004E1599" w:rsidP="004E1599">
      <w:pPr>
        <w:spacing w:before="100" w:after="100"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Bağımlı Ergenin Tedavisi</w:t>
      </w:r>
    </w:p>
    <w:p w:rsidR="004E1599" w:rsidRPr="004E1599" w:rsidRDefault="004E1599" w:rsidP="004214A3">
      <w:pPr>
        <w:spacing w:before="100" w:after="10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Yetişkinlerden farklı olarak, gençlerin çok az bir kısmı kendi isteği ile tedaviye gelir.  Aileler, okul ya da adli makamların yardımı ile tedaviye zorlanan ergenlerin bu durumlarına özel ilgi gösterilmesi gerekir. Ergenlerin tedaviye başvurduklarında yetişkinlerden farklı olarak kullandıkları maddelerden zarar gördüklerine dair fiziksel bulguları yoktur. Bu nedenle çoğu ergen endişeli olmadı</w:t>
      </w:r>
      <w:r w:rsidR="00583295">
        <w:rPr>
          <w:rFonts w:ascii="Times New Roman" w:hAnsi="Times New Roman" w:cs="Times New Roman"/>
          <w:sz w:val="24"/>
          <w:szCs w:val="24"/>
        </w:rPr>
        <w:t>klarını belirtir</w:t>
      </w:r>
      <w:r w:rsidR="009F4CD3">
        <w:rPr>
          <w:rFonts w:ascii="Times New Roman" w:hAnsi="Times New Roman" w:cs="Times New Roman"/>
          <w:sz w:val="24"/>
          <w:szCs w:val="24"/>
        </w:rPr>
        <w:t xml:space="preserve"> [77</w:t>
      </w:r>
      <w:r w:rsidRPr="004E1599">
        <w:rPr>
          <w:rFonts w:ascii="Times New Roman" w:hAnsi="Times New Roman" w:cs="Times New Roman"/>
          <w:sz w:val="24"/>
          <w:szCs w:val="24"/>
        </w:rPr>
        <w:t>].</w:t>
      </w:r>
    </w:p>
    <w:p w:rsidR="004E1599" w:rsidRPr="004E1599" w:rsidRDefault="004E1599" w:rsidP="00BA01A1">
      <w:pPr>
        <w:spacing w:line="480" w:lineRule="auto"/>
        <w:jc w:val="both"/>
        <w:rPr>
          <w:rFonts w:ascii="Times New Roman" w:hAnsi="Times New Roman" w:cs="Times New Roman"/>
          <w:b/>
          <w:color w:val="FF0000"/>
          <w:sz w:val="24"/>
          <w:szCs w:val="24"/>
        </w:rPr>
      </w:pPr>
    </w:p>
    <w:p w:rsidR="006D0354" w:rsidRDefault="004E1599" w:rsidP="001B238B">
      <w:pPr>
        <w:spacing w:line="480" w:lineRule="auto"/>
        <w:ind w:firstLine="708"/>
        <w:jc w:val="both"/>
        <w:rPr>
          <w:rFonts w:ascii="Times New Roman" w:hAnsi="Times New Roman" w:cs="Times New Roman"/>
          <w:b/>
          <w:color w:val="FF0000"/>
          <w:sz w:val="24"/>
          <w:szCs w:val="24"/>
        </w:rPr>
      </w:pPr>
      <w:r w:rsidRPr="004E1599">
        <w:rPr>
          <w:rFonts w:ascii="Times New Roman" w:hAnsi="Times New Roman" w:cs="Times New Roman"/>
          <w:sz w:val="24"/>
          <w:szCs w:val="24"/>
        </w:rPr>
        <w:t>Ergenlere uygulanacak tedavide yaşlarına özgün gelişimsel ve psikiyatrik sorunları, değer ve inanç sistemlerindeki farklılıkları ve arkadaş çevreleri gibi etmenleri daha çok dikkate alacak, yetişkinlerden farklı programlar uygulanmalıdır. Cinsiyet, etnik ve kültürel değerler dikkate alınarak tedavi yaklaşımları uygulanmalıdır. Yine ergenlerin madde kullanımlarının tedavisinde pozitif aile desteği de önemlidir [4].</w:t>
      </w:r>
      <w:r w:rsidRPr="004E1599">
        <w:rPr>
          <w:rFonts w:ascii="Times New Roman" w:hAnsi="Times New Roman" w:cs="Times New Roman"/>
          <w:b/>
          <w:color w:val="FF0000"/>
          <w:sz w:val="24"/>
          <w:szCs w:val="24"/>
        </w:rPr>
        <w:t xml:space="preserve"> </w:t>
      </w:r>
    </w:p>
    <w:p w:rsidR="001B238B" w:rsidRPr="004E1599" w:rsidRDefault="001B238B" w:rsidP="001B238B">
      <w:pPr>
        <w:spacing w:line="480" w:lineRule="auto"/>
        <w:ind w:firstLine="708"/>
        <w:jc w:val="both"/>
        <w:rPr>
          <w:rFonts w:ascii="Times New Roman" w:hAnsi="Times New Roman" w:cs="Times New Roman"/>
          <w:b/>
          <w:color w:val="FF0000"/>
          <w:sz w:val="24"/>
          <w:szCs w:val="24"/>
        </w:rPr>
      </w:pPr>
    </w:p>
    <w:p w:rsidR="00E76EBB" w:rsidRPr="004E1599" w:rsidRDefault="001B238B" w:rsidP="00E76EBB">
      <w:pPr>
        <w:spacing w:after="0" w:line="240" w:lineRule="auto"/>
        <w:rPr>
          <w:rFonts w:ascii="Times New Roman" w:hAnsi="Times New Roman" w:cs="Times New Roman"/>
          <w:b/>
          <w:sz w:val="24"/>
          <w:szCs w:val="24"/>
        </w:rPr>
      </w:pPr>
      <w:r>
        <w:rPr>
          <w:rFonts w:ascii="Times New Roman" w:hAnsi="Times New Roman" w:cs="Times New Roman"/>
          <w:b/>
          <w:sz w:val="24"/>
          <w:szCs w:val="24"/>
        </w:rPr>
        <w:t>1.7.4. Kaygı Kavramı</w:t>
      </w:r>
    </w:p>
    <w:p w:rsidR="00E76EBB" w:rsidRPr="004E1599" w:rsidRDefault="00E76EBB" w:rsidP="00E76EBB">
      <w:pPr>
        <w:spacing w:after="0" w:line="480" w:lineRule="auto"/>
        <w:jc w:val="both"/>
        <w:rPr>
          <w:rFonts w:ascii="Times New Roman" w:eastAsia="Times New Roman" w:hAnsi="Times New Roman" w:cs="Times New Roman"/>
          <w:b/>
          <w:color w:val="FF0000"/>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Kaygı (anxiety), sosyal yaşam içinde en sık kullanılan kavramlardan biridir. Kaygı, kişinin başına bir tehlike gelebileceği duygusu, huzursuzluk, belirsizlik, gerilim ve korku ile karakterize ile hoş olmayan bir duygusal durum olarak ifade edilebilir. Kaygı sürecinde kişi kendisini bir alarm durumunda ve sanki bir şey olacakmış gibi bir duygu içinde hissederek değişken bir tutum sergiler ve bu durum sağlıklı iletişim kurmasını engeller. Dolayısıyla anlaşılması ve anlatılması zor olan ve elem veric</w:t>
      </w:r>
      <w:r w:rsidR="009F4CD3">
        <w:rPr>
          <w:rFonts w:ascii="Times New Roman" w:eastAsia="Times New Roman" w:hAnsi="Times New Roman" w:cs="Times New Roman"/>
          <w:sz w:val="24"/>
          <w:szCs w:val="24"/>
        </w:rPr>
        <w:t>i duygu durumu söz konusudur [78</w:t>
      </w:r>
      <w:r w:rsidRPr="004E1599">
        <w:rPr>
          <w:rFonts w:ascii="Times New Roman" w:eastAsia="Times New Roman" w:hAnsi="Times New Roman" w:cs="Times New Roman"/>
          <w:sz w:val="24"/>
          <w:szCs w:val="24"/>
        </w:rPr>
        <w:t>].</w:t>
      </w:r>
    </w:p>
    <w:p w:rsidR="00E76EBB" w:rsidRPr="004E1599" w:rsidRDefault="00E76EBB" w:rsidP="00E76EBB">
      <w:pPr>
        <w:pStyle w:val="ListeParagraf"/>
        <w:spacing w:after="0" w:line="360" w:lineRule="auto"/>
        <w:ind w:left="786"/>
        <w:jc w:val="both"/>
        <w:rPr>
          <w:rFonts w:ascii="Times New Roman" w:eastAsia="Times New Roman" w:hAnsi="Times New Roman" w:cs="Times New Roman"/>
          <w:b/>
          <w:color w:val="FF0000"/>
          <w:sz w:val="24"/>
          <w:szCs w:val="24"/>
        </w:rPr>
      </w:pPr>
    </w:p>
    <w:p w:rsidR="00E76EBB" w:rsidRPr="004E1599" w:rsidRDefault="00E76EBB" w:rsidP="0064506D">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shd w:val="clear" w:color="auto" w:fill="FFFFFF"/>
        </w:rPr>
        <w:tab/>
      </w:r>
      <w:r w:rsidRPr="004E1599">
        <w:rPr>
          <w:rFonts w:ascii="Times New Roman" w:eastAsia="Times New Roman" w:hAnsi="Times New Roman" w:cs="Times New Roman"/>
          <w:b/>
          <w:color w:val="FF0000"/>
          <w:sz w:val="24"/>
          <w:szCs w:val="24"/>
          <w:shd w:val="clear" w:color="auto" w:fill="FFFFFF"/>
        </w:rPr>
        <w:t xml:space="preserve"> </w:t>
      </w:r>
      <w:r w:rsidRPr="004E1599">
        <w:rPr>
          <w:rFonts w:ascii="Times New Roman" w:eastAsia="Times New Roman" w:hAnsi="Times New Roman" w:cs="Times New Roman"/>
          <w:sz w:val="24"/>
          <w:szCs w:val="24"/>
        </w:rPr>
        <w:t>Kaygı esnasında kan basıncının yükselmesi, kalp atımının hızlanması, kaslarda gerginliğin artması,</w:t>
      </w:r>
      <w:r w:rsidR="00BA01A1">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göz bebeklerinde genişleme ve terleme gibi fizyolojik belirtiler görülür. Devinimde artma, bazen de azalma</w:t>
      </w:r>
      <w:r w:rsidR="009F4CD3">
        <w:rPr>
          <w:rFonts w:ascii="Times New Roman" w:eastAsia="Times New Roman" w:hAnsi="Times New Roman" w:cs="Times New Roman"/>
          <w:sz w:val="24"/>
          <w:szCs w:val="24"/>
        </w:rPr>
        <w:t xml:space="preserve"> ya da donuk kalma olabilir [79</w:t>
      </w:r>
      <w:r w:rsidRPr="004E1599">
        <w:rPr>
          <w:rFonts w:ascii="Times New Roman" w:eastAsia="Times New Roman" w:hAnsi="Times New Roman" w:cs="Times New Roman"/>
          <w:sz w:val="24"/>
          <w:szCs w:val="24"/>
        </w:rPr>
        <w:t>].</w:t>
      </w:r>
    </w:p>
    <w:p w:rsidR="00BA01A1" w:rsidRPr="004E1599" w:rsidRDefault="00BA01A1" w:rsidP="0064506D">
      <w:pPr>
        <w:spacing w:after="0" w:line="360" w:lineRule="auto"/>
        <w:ind w:left="426"/>
        <w:jc w:val="both"/>
        <w:rPr>
          <w:rFonts w:ascii="Times New Roman" w:eastAsia="Times New Roman" w:hAnsi="Times New Roman" w:cs="Times New Roman"/>
          <w:b/>
          <w:color w:val="FF0000"/>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Bazı düşünürler ve bilim adamları yüzyılımızı “kaygı çağı” ve bu çağın hastalığı olarak da “stres”i görmektedirler. Günümüz insanının kaygısı azalmamakta, giderek artmaktadır. Çünkü günümüzdeki ilerlemeler ve değişimler baş döndürücü bir hızla sürmektedir. Bu hızlı değişim içinde birey, kendisini gerçekleştirmek, geliştirmek, kimliğine sahip olmak adına toplumsal olaylara kafa yoran ve bunlara çözüm arayan biri haline gelerek kaygı</w:t>
      </w:r>
      <w:r w:rsidR="007C278A">
        <w:rPr>
          <w:rFonts w:ascii="Times New Roman" w:eastAsia="Times New Roman" w:hAnsi="Times New Roman" w:cs="Times New Roman"/>
          <w:sz w:val="24"/>
          <w:szCs w:val="24"/>
        </w:rPr>
        <w:t xml:space="preserve"> duygusuyla karşılaşacaktır</w:t>
      </w:r>
      <w:r w:rsidR="001B238B">
        <w:rPr>
          <w:rFonts w:ascii="Times New Roman" w:eastAsia="Times New Roman" w:hAnsi="Times New Roman" w:cs="Times New Roman"/>
          <w:sz w:val="24"/>
          <w:szCs w:val="24"/>
        </w:rPr>
        <w:t xml:space="preserve"> [80],</w:t>
      </w:r>
      <w:r w:rsidR="007C278A">
        <w:rPr>
          <w:rFonts w:ascii="Times New Roman" w:eastAsia="Times New Roman" w:hAnsi="Times New Roman" w:cs="Times New Roman"/>
          <w:sz w:val="24"/>
          <w:szCs w:val="24"/>
        </w:rPr>
        <w:t xml:space="preserve"> [81</w:t>
      </w:r>
      <w:r w:rsidRPr="004E1599">
        <w:rPr>
          <w:rFonts w:ascii="Times New Roman" w:eastAsia="Times New Roman" w:hAnsi="Times New Roman" w:cs="Times New Roman"/>
          <w:sz w:val="24"/>
          <w:szCs w:val="24"/>
        </w:rPr>
        <w:t>].</w:t>
      </w:r>
    </w:p>
    <w:p w:rsidR="00B53BCD" w:rsidRPr="004E1599" w:rsidRDefault="00B53BCD" w:rsidP="00E76EBB">
      <w:pPr>
        <w:spacing w:after="0" w:line="480" w:lineRule="auto"/>
        <w:jc w:val="both"/>
        <w:rPr>
          <w:rFonts w:ascii="Times New Roman" w:eastAsia="Times New Roman" w:hAnsi="Times New Roman" w:cs="Times New Roman"/>
          <w:b/>
          <w:color w:val="FF0000"/>
          <w:sz w:val="24"/>
          <w:szCs w:val="24"/>
        </w:rPr>
      </w:pPr>
    </w:p>
    <w:p w:rsidR="00E76EBB" w:rsidRPr="004E1599" w:rsidRDefault="00E76EBB" w:rsidP="00E76EBB">
      <w:pPr>
        <w:spacing w:after="0"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1.7.4.1</w:t>
      </w:r>
      <w:r w:rsidR="00CC2300">
        <w:rPr>
          <w:rFonts w:ascii="Times New Roman" w:hAnsi="Times New Roman" w:cs="Times New Roman"/>
          <w:b/>
          <w:sz w:val="24"/>
          <w:szCs w:val="24"/>
        </w:rPr>
        <w:t>.</w:t>
      </w:r>
      <w:r w:rsidRPr="004E1599">
        <w:rPr>
          <w:rFonts w:ascii="Times New Roman" w:hAnsi="Times New Roman" w:cs="Times New Roman"/>
          <w:b/>
          <w:sz w:val="24"/>
          <w:szCs w:val="24"/>
        </w:rPr>
        <w:t xml:space="preserve"> Kaygının Bileşenleri</w:t>
      </w:r>
    </w:p>
    <w:p w:rsidR="00E76EBB" w:rsidRPr="004E1599" w:rsidRDefault="00E76EBB" w:rsidP="004214A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Kaygının üç temel bileşeni vardır: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 Endişeli-rahatsız edici düşünceler ve hisler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 Bedensel tepkiler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3. Davranış değişiklikleri</w:t>
      </w:r>
    </w:p>
    <w:p w:rsidR="00B53BCD" w:rsidRDefault="00B53BCD" w:rsidP="00E76EBB">
      <w:pPr>
        <w:spacing w:after="0" w:line="480" w:lineRule="auto"/>
        <w:rPr>
          <w:rFonts w:ascii="Times New Roman" w:eastAsia="Times New Roman" w:hAnsi="Times New Roman" w:cs="Times New Roman"/>
          <w:b/>
          <w:sz w:val="24"/>
          <w:szCs w:val="24"/>
        </w:rPr>
      </w:pPr>
    </w:p>
    <w:p w:rsidR="00E76EBB" w:rsidRPr="004E1599" w:rsidRDefault="00E76EBB" w:rsidP="00E76EBB">
      <w:pPr>
        <w:spacing w:after="0" w:line="480" w:lineRule="auto"/>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Endişeli-Rahatsız Edici Düşünceler ve Hisler: </w:t>
      </w:r>
    </w:p>
    <w:p w:rsidR="00E76EBB" w:rsidRPr="004E1599" w:rsidRDefault="00E76EBB" w:rsidP="004214A3">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Endişeli-rahatsız edici düşünceler ve hisler özneldir; bu yüzden de en kolay tanımlanan kaygı bileşenidir. Kaygının bu bileşeninde, dıştan kaynaklı bir sebeple oluşan panik duygusu ve katastrofik imgelerle ve düşüncelerle oluşan bellek ve dikkat eksiklikleri vardır. Problem çözümündeki yetersizlikten ötürü performansta bozulmaya neden olurlar.</w:t>
      </w:r>
    </w:p>
    <w:p w:rsidR="00BA01A1" w:rsidRDefault="00BA01A1" w:rsidP="00E76EBB">
      <w:pPr>
        <w:spacing w:after="0" w:line="480" w:lineRule="auto"/>
        <w:rPr>
          <w:rFonts w:ascii="Times New Roman" w:eastAsia="Times New Roman" w:hAnsi="Times New Roman" w:cs="Times New Roman"/>
          <w:b/>
          <w:sz w:val="24"/>
          <w:szCs w:val="24"/>
        </w:rPr>
      </w:pPr>
    </w:p>
    <w:p w:rsidR="00E76EBB" w:rsidRPr="004E1599" w:rsidRDefault="00E76EBB" w:rsidP="00E76EBB">
      <w:pPr>
        <w:spacing w:after="0" w:line="480" w:lineRule="auto"/>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Bedensel Tepkiler:  </w:t>
      </w:r>
    </w:p>
    <w:p w:rsidR="00E76EBB" w:rsidRPr="004E1599" w:rsidRDefault="00E76EBB" w:rsidP="004214A3">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Kaygının bu bileşeni, kaygıyla oluşan bütün fiziksel belirtilerle ilişkilidir. Sempatik sinir sisteminin aşırı çalışması; anormal derecede uzun ve derin solunuma ve kalp hızında artışa neden olur. Kaygıya bağlı olarak oluşan diğer fiziksel belirtiler ise gerilim tipi baş ağrısı, yorgunluk ve uykusuzluktur.</w:t>
      </w:r>
    </w:p>
    <w:p w:rsidR="00BA01A1" w:rsidRDefault="00BA01A1" w:rsidP="00E76EBB">
      <w:pPr>
        <w:spacing w:after="0" w:line="480" w:lineRule="auto"/>
        <w:rPr>
          <w:rFonts w:ascii="Times New Roman" w:eastAsia="Times New Roman" w:hAnsi="Times New Roman" w:cs="Times New Roman"/>
          <w:b/>
          <w:sz w:val="24"/>
          <w:szCs w:val="24"/>
        </w:rPr>
      </w:pPr>
    </w:p>
    <w:p w:rsidR="00E76EBB" w:rsidRPr="004E1599" w:rsidRDefault="00E76EBB" w:rsidP="00E76EBB">
      <w:pPr>
        <w:spacing w:after="0" w:line="480" w:lineRule="auto"/>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Davranış Değişiklikleri: </w:t>
      </w:r>
    </w:p>
    <w:p w:rsidR="00F76C2B" w:rsidRDefault="00E76EBB" w:rsidP="004214A3">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France ve Robson’ ın düşüncelerine göre kaygı, rahatsız edici durumlardan kaçmaya ve bu durumlardan kaçınmayı öğrenmeye sebep olur. Hem kaçma hem de kaçınma, benzer bir durumla yüzleşmeyi daha güçleştirir ve güvenin kaybolmasına neden olur. Kaçınma, rahatsız edici düşüncelerden bilişsel kaçınmayı ve görevlerden kaçınmayı kapsar; aktivitelerde ve perfo</w:t>
      </w:r>
      <w:r w:rsidR="00A24FDB">
        <w:rPr>
          <w:rFonts w:ascii="Times New Roman" w:eastAsia="Times New Roman" w:hAnsi="Times New Roman" w:cs="Times New Roman"/>
          <w:sz w:val="24"/>
          <w:szCs w:val="24"/>
        </w:rPr>
        <w:t>rmansta azalmaya neden olur  [82</w:t>
      </w:r>
      <w:r w:rsidRPr="004E1599">
        <w:rPr>
          <w:rFonts w:ascii="Times New Roman" w:eastAsia="Times New Roman" w:hAnsi="Times New Roman" w:cs="Times New Roman"/>
          <w:sz w:val="24"/>
          <w:szCs w:val="24"/>
        </w:rPr>
        <w:t>].</w:t>
      </w:r>
    </w:p>
    <w:p w:rsidR="00B53BCD" w:rsidRDefault="00B53BCD" w:rsidP="00E76EBB">
      <w:pPr>
        <w:spacing w:after="0" w:line="480" w:lineRule="auto"/>
        <w:jc w:val="both"/>
        <w:rPr>
          <w:rFonts w:ascii="Times New Roman" w:eastAsia="Times New Roman" w:hAnsi="Times New Roman" w:cs="Times New Roman"/>
          <w:sz w:val="24"/>
          <w:szCs w:val="24"/>
        </w:rPr>
      </w:pPr>
    </w:p>
    <w:p w:rsidR="004214A3" w:rsidRDefault="004214A3" w:rsidP="00E76EBB">
      <w:pPr>
        <w:spacing w:after="0" w:line="480" w:lineRule="auto"/>
        <w:jc w:val="both"/>
        <w:rPr>
          <w:rFonts w:ascii="Times New Roman" w:eastAsia="Times New Roman" w:hAnsi="Times New Roman" w:cs="Times New Roman"/>
          <w:sz w:val="24"/>
          <w:szCs w:val="24"/>
        </w:rPr>
      </w:pPr>
    </w:p>
    <w:p w:rsidR="004214A3" w:rsidRDefault="004214A3" w:rsidP="00E76EBB">
      <w:pPr>
        <w:spacing w:after="0" w:line="480" w:lineRule="auto"/>
        <w:jc w:val="both"/>
        <w:rPr>
          <w:rFonts w:ascii="Times New Roman" w:eastAsia="Times New Roman" w:hAnsi="Times New Roman" w:cs="Times New Roman"/>
          <w:sz w:val="24"/>
          <w:szCs w:val="24"/>
        </w:rPr>
      </w:pPr>
    </w:p>
    <w:p w:rsidR="004214A3" w:rsidRPr="00484103" w:rsidRDefault="004214A3"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1.7.4.2. Kaygının Nedenleri</w:t>
      </w:r>
    </w:p>
    <w:p w:rsidR="00E76EBB" w:rsidRPr="004E1599" w:rsidRDefault="00E76EBB" w:rsidP="004214A3">
      <w:pPr>
        <w:spacing w:after="0" w:line="480" w:lineRule="auto"/>
        <w:ind w:firstLine="708"/>
        <w:jc w:val="both"/>
        <w:rPr>
          <w:rFonts w:ascii="Times New Roman" w:hAnsi="Times New Roman" w:cs="Times New Roman"/>
          <w:b/>
          <w:sz w:val="24"/>
          <w:szCs w:val="24"/>
        </w:rPr>
      </w:pPr>
      <w:r w:rsidRPr="004E1599">
        <w:rPr>
          <w:rFonts w:ascii="Times New Roman" w:eastAsia="Times New Roman" w:hAnsi="Times New Roman" w:cs="Times New Roman"/>
          <w:sz w:val="24"/>
          <w:szCs w:val="24"/>
        </w:rPr>
        <w:t>Hangi ortamın hangi tür kaygı yaratacağı bir kültürden diğerine farklı olabilir. Ancak tüm toplumlar için geçerli bazı genellemeler yapma olanağı vardır. Bu genellemeler kaygı duygusunun ortaya çıkmasına yol açan ortamlardaki bazı ortak yönleri belirtir: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1- </w:t>
      </w:r>
      <w:r w:rsidRPr="004E1599">
        <w:rPr>
          <w:rFonts w:ascii="Times New Roman" w:eastAsia="Times New Roman" w:hAnsi="Times New Roman" w:cs="Times New Roman"/>
          <w:i/>
          <w:sz w:val="24"/>
          <w:szCs w:val="24"/>
        </w:rPr>
        <w:t>Desteğin çekilmesi:</w:t>
      </w:r>
      <w:r w:rsidRPr="004E1599">
        <w:rPr>
          <w:rFonts w:ascii="Times New Roman" w:eastAsia="Times New Roman" w:hAnsi="Times New Roman" w:cs="Times New Roman"/>
          <w:sz w:val="24"/>
          <w:szCs w:val="24"/>
        </w:rPr>
        <w:t xml:space="preserve"> Alışılagelmiş çevrenin ortadan kalktığı durumlarda insanlar kaygı duyar.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2- </w:t>
      </w:r>
      <w:r w:rsidRPr="004E1599">
        <w:rPr>
          <w:rFonts w:ascii="Times New Roman" w:eastAsia="Times New Roman" w:hAnsi="Times New Roman" w:cs="Times New Roman"/>
          <w:i/>
          <w:sz w:val="24"/>
          <w:szCs w:val="24"/>
        </w:rPr>
        <w:t>Olumsuz sonucu beklemek:</w:t>
      </w:r>
      <w:r w:rsidRPr="004E1599">
        <w:rPr>
          <w:rFonts w:ascii="Times New Roman" w:eastAsia="Times New Roman" w:hAnsi="Times New Roman" w:cs="Times New Roman"/>
          <w:sz w:val="24"/>
          <w:szCs w:val="24"/>
        </w:rPr>
        <w:t xml:space="preserve"> Pek hazırlanmadan sınava girme gibi, trafik cezasının belirleneceği trafik mahkemesinde duruşmayı bekleme gibi olumsuz sonuçların ortaya çıkacağı durumlarda insanlar kaygı duyar.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3</w:t>
      </w:r>
      <w:r w:rsidRPr="004E1599">
        <w:rPr>
          <w:rFonts w:ascii="Times New Roman" w:eastAsia="Times New Roman" w:hAnsi="Times New Roman" w:cs="Times New Roman"/>
          <w:i/>
          <w:sz w:val="24"/>
          <w:szCs w:val="24"/>
        </w:rPr>
        <w:t>- İç çelişki:</w:t>
      </w:r>
      <w:r w:rsidRPr="004E1599">
        <w:rPr>
          <w:rFonts w:ascii="Times New Roman" w:eastAsia="Times New Roman" w:hAnsi="Times New Roman" w:cs="Times New Roman"/>
          <w:sz w:val="24"/>
          <w:szCs w:val="24"/>
        </w:rPr>
        <w:t xml:space="preserve"> İnandığımız ve önem verdiğimiz bir fikirle yaptığımız davranış arasında bir çelişki ortaya çıktığı zaman kaygı türünden bir gerginlik duyarız. Bilişsel çelişki önemli bir güdü ve heyecan kaynağıdır. Çelişkiyi giderecek bir çözüm yoluna ulaşana dek bir derece kaygı duyarız. </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4</w:t>
      </w:r>
      <w:r w:rsidRPr="004E1599">
        <w:rPr>
          <w:rFonts w:ascii="Times New Roman" w:eastAsia="Times New Roman" w:hAnsi="Times New Roman" w:cs="Times New Roman"/>
          <w:i/>
          <w:sz w:val="24"/>
          <w:szCs w:val="24"/>
        </w:rPr>
        <w:t>- Belirsizlik:</w:t>
      </w:r>
      <w:r w:rsidRPr="004E1599">
        <w:rPr>
          <w:rFonts w:ascii="Times New Roman" w:eastAsia="Times New Roman" w:hAnsi="Times New Roman" w:cs="Times New Roman"/>
          <w:sz w:val="24"/>
          <w:szCs w:val="24"/>
        </w:rPr>
        <w:t xml:space="preserve"> Gelecekte neler olacağını bilmemek insanlar için en belli başlı kaygı nedenlerinden biridir. İlerde olumsuz türden olayların olacağını bilmek, ne olacağını hiç bilmemeye yeğlenir. Tarih içinde insanoğlunu düşünmeye ve keşfetmeye iten nedenlerden biri belirsizli</w:t>
      </w:r>
      <w:r w:rsidR="0046612D">
        <w:rPr>
          <w:rFonts w:ascii="Times New Roman" w:eastAsia="Times New Roman" w:hAnsi="Times New Roman" w:cs="Times New Roman"/>
          <w:sz w:val="24"/>
          <w:szCs w:val="24"/>
        </w:rPr>
        <w:t>ği kaldırmak güdüsü olmuştur [68</w:t>
      </w:r>
      <w:r w:rsidRPr="004E1599">
        <w:rPr>
          <w:rFonts w:ascii="Times New Roman" w:eastAsia="Times New Roman" w:hAnsi="Times New Roman" w:cs="Times New Roman"/>
          <w:sz w:val="24"/>
          <w:szCs w:val="24"/>
        </w:rPr>
        <w:t>].</w:t>
      </w:r>
    </w:p>
    <w:p w:rsidR="00484103" w:rsidRDefault="00484103" w:rsidP="00484103">
      <w:pPr>
        <w:spacing w:after="0" w:line="480" w:lineRule="auto"/>
        <w:jc w:val="both"/>
        <w:rPr>
          <w:rFonts w:ascii="Times New Roman" w:eastAsia="Times New Roman" w:hAnsi="Times New Roman" w:cs="Times New Roman"/>
          <w:sz w:val="24"/>
          <w:szCs w:val="24"/>
        </w:rPr>
      </w:pPr>
    </w:p>
    <w:p w:rsidR="00E76EBB" w:rsidRPr="004E1599" w:rsidRDefault="00E76EBB" w:rsidP="004214A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Anksiyete bozuklukların et</w:t>
      </w:r>
      <w:r w:rsidR="00BA01A1">
        <w:rPr>
          <w:rFonts w:ascii="Times New Roman" w:eastAsia="Times New Roman" w:hAnsi="Times New Roman" w:cs="Times New Roman"/>
          <w:sz w:val="24"/>
          <w:szCs w:val="24"/>
        </w:rPr>
        <w:t>i</w:t>
      </w:r>
      <w:r w:rsidRPr="004E1599">
        <w:rPr>
          <w:rFonts w:ascii="Times New Roman" w:eastAsia="Times New Roman" w:hAnsi="Times New Roman" w:cs="Times New Roman"/>
          <w:sz w:val="24"/>
          <w:szCs w:val="24"/>
        </w:rPr>
        <w:t xml:space="preserve">yolojisi iki alanda toplanır:   </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1-Organik nedenler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2-Psiko-sosyal nedenler</w:t>
      </w:r>
    </w:p>
    <w:p w:rsidR="00B53BCD" w:rsidRDefault="00B53BCD" w:rsidP="00E76EBB">
      <w:pPr>
        <w:spacing w:after="0" w:line="480" w:lineRule="auto"/>
        <w:jc w:val="both"/>
        <w:rPr>
          <w:rFonts w:ascii="Times New Roman" w:eastAsia="Times New Roman" w:hAnsi="Times New Roman" w:cs="Times New Roman"/>
          <w:b/>
          <w:sz w:val="24"/>
          <w:szCs w:val="24"/>
        </w:rPr>
      </w:pPr>
    </w:p>
    <w:p w:rsidR="004214A3" w:rsidRDefault="004214A3" w:rsidP="00E76EBB">
      <w:pPr>
        <w:spacing w:after="0" w:line="480" w:lineRule="auto"/>
        <w:jc w:val="both"/>
        <w:rPr>
          <w:rFonts w:ascii="Times New Roman" w:eastAsia="Times New Roman" w:hAnsi="Times New Roman" w:cs="Times New Roman"/>
          <w:b/>
          <w:sz w:val="24"/>
          <w:szCs w:val="24"/>
        </w:rPr>
      </w:pPr>
    </w:p>
    <w:p w:rsidR="004214A3" w:rsidRDefault="004214A3" w:rsidP="00E76EBB">
      <w:pPr>
        <w:spacing w:after="0" w:line="480" w:lineRule="auto"/>
        <w:jc w:val="both"/>
        <w:rPr>
          <w:rFonts w:ascii="Times New Roman" w:eastAsia="Times New Roman" w:hAnsi="Times New Roman" w:cs="Times New Roman"/>
          <w:b/>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Organik Nedenler:</w:t>
      </w:r>
    </w:p>
    <w:p w:rsidR="00E76EBB" w:rsidRPr="004E1599" w:rsidRDefault="00E76EBB" w:rsidP="004214A3">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Anksiyete bozukluklarının organik etyolojisinde en çok irdelenen önemli bir beyin bölgesi ‘locus ceruleus’ dur. Anksiyete bozukluklarının oluşumunu bu bölgenin aşırı uyarılmasına bağlayan görüşler vardır.</w:t>
      </w: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Psiko-sosyal nedenler:</w:t>
      </w:r>
    </w:p>
    <w:p w:rsidR="00E76EBB" w:rsidRPr="004214A3" w:rsidRDefault="00E76EBB" w:rsidP="00E76EBB">
      <w:pPr>
        <w:spacing w:after="0" w:line="480" w:lineRule="auto"/>
        <w:jc w:val="both"/>
        <w:rPr>
          <w:rFonts w:ascii="Times New Roman" w:eastAsia="Times New Roman" w:hAnsi="Times New Roman" w:cs="Times New Roman"/>
          <w:b/>
          <w:color w:val="FF0000"/>
          <w:sz w:val="24"/>
          <w:szCs w:val="24"/>
        </w:rPr>
      </w:pPr>
      <w:r w:rsidRPr="004E1599">
        <w:rPr>
          <w:rFonts w:ascii="Times New Roman" w:eastAsia="Times New Roman" w:hAnsi="Times New Roman" w:cs="Times New Roman"/>
          <w:sz w:val="24"/>
          <w:szCs w:val="24"/>
        </w:rPr>
        <w:tab/>
        <w:t xml:space="preserve"> Kaygıya sebebiyet veren en büyük nedenlerden biri de aşağılanma hissi ve prestij kaybı sonucunda ortaya çıkan başarısızlık korkusudur. Bu durumda bir oyuncu kazanmaya ne kadar istekli ise, kaygı seviyesi de o derece yüksek olabilmektedir. Kişinin güvensizlik durumu ve kararsızlık hali de kaygının nede</w:t>
      </w:r>
      <w:r w:rsidR="00D03757">
        <w:rPr>
          <w:rFonts w:ascii="Times New Roman" w:eastAsia="Times New Roman" w:hAnsi="Times New Roman" w:cs="Times New Roman"/>
          <w:sz w:val="24"/>
          <w:szCs w:val="24"/>
        </w:rPr>
        <w:t>nleri arasında sayılmaktadır [83</w:t>
      </w:r>
      <w:r w:rsidRPr="004E1599">
        <w:rPr>
          <w:rFonts w:ascii="Times New Roman" w:eastAsia="Times New Roman" w:hAnsi="Times New Roman" w:cs="Times New Roman"/>
          <w:sz w:val="24"/>
          <w:szCs w:val="24"/>
        </w:rPr>
        <w:t>].</w:t>
      </w:r>
    </w:p>
    <w:p w:rsidR="000C7BFB" w:rsidRDefault="000C7BFB" w:rsidP="00E76EBB">
      <w:pPr>
        <w:spacing w:after="0" w:line="480" w:lineRule="auto"/>
        <w:jc w:val="both"/>
        <w:rPr>
          <w:rFonts w:ascii="Times New Roman" w:eastAsia="Times New Roman" w:hAnsi="Times New Roman" w:cs="Times New Roman"/>
          <w:b/>
          <w:color w:val="000000"/>
          <w:sz w:val="24"/>
          <w:szCs w:val="24"/>
        </w:rPr>
      </w:pPr>
    </w:p>
    <w:p w:rsidR="00E76EBB" w:rsidRPr="004E1599" w:rsidRDefault="00E76EBB" w:rsidP="00E76EBB">
      <w:pPr>
        <w:spacing w:after="0" w:line="480" w:lineRule="auto"/>
        <w:jc w:val="both"/>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1.7.4.3</w:t>
      </w:r>
      <w:r w:rsidR="00CC2300">
        <w:rPr>
          <w:rFonts w:ascii="Times New Roman" w:eastAsia="Times New Roman" w:hAnsi="Times New Roman" w:cs="Times New Roman"/>
          <w:b/>
          <w:color w:val="000000"/>
          <w:sz w:val="24"/>
          <w:szCs w:val="24"/>
        </w:rPr>
        <w:t>.</w:t>
      </w:r>
      <w:r w:rsidRPr="004E1599">
        <w:rPr>
          <w:rFonts w:ascii="Times New Roman" w:eastAsia="Times New Roman" w:hAnsi="Times New Roman" w:cs="Times New Roman"/>
          <w:b/>
          <w:color w:val="000000"/>
          <w:sz w:val="24"/>
          <w:szCs w:val="24"/>
        </w:rPr>
        <w:t xml:space="preserve"> </w:t>
      </w:r>
      <w:r w:rsidR="00153E9C">
        <w:rPr>
          <w:rFonts w:ascii="Times New Roman" w:eastAsia="Times New Roman" w:hAnsi="Times New Roman" w:cs="Times New Roman"/>
          <w:b/>
          <w:color w:val="000000"/>
          <w:sz w:val="24"/>
          <w:szCs w:val="24"/>
        </w:rPr>
        <w:t xml:space="preserve">Kaygıda </w:t>
      </w:r>
      <w:r w:rsidRPr="004E1599">
        <w:rPr>
          <w:rFonts w:ascii="Times New Roman" w:eastAsia="Times New Roman" w:hAnsi="Times New Roman" w:cs="Times New Roman"/>
          <w:b/>
          <w:color w:val="000000"/>
          <w:sz w:val="24"/>
          <w:szCs w:val="24"/>
        </w:rPr>
        <w:t xml:space="preserve">Kuramsal Yaklaşımlar </w:t>
      </w:r>
    </w:p>
    <w:p w:rsidR="00E76EBB" w:rsidRPr="004E1599" w:rsidRDefault="00E76EBB" w:rsidP="00E76EBB">
      <w:pPr>
        <w:spacing w:after="0" w:line="480" w:lineRule="auto"/>
        <w:jc w:val="both"/>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 xml:space="preserve">Psikoanalitik Yaklaşım </w:t>
      </w:r>
    </w:p>
    <w:p w:rsidR="00E76EBB" w:rsidRPr="004E1599" w:rsidRDefault="00E76EBB" w:rsidP="004214A3">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Psikanalitik kuramın kurucusu olan Sigmund Freud’a göre anksiyete, fiziksel ve toplumsal çevreden gelen tehlikelere karşı bireyi uyarma, gerekli uyumu sağlama ve yaşamı sürdürme işlevlerine katkıda bulunur. Ancak mantık dışı bir nitelik almaya başladığında ise uyum işlevini yitirir ve normal dışı davranışlara sebep olabilir.</w:t>
      </w:r>
    </w:p>
    <w:p w:rsidR="00E76EBB" w:rsidRPr="004E1599" w:rsidRDefault="00E76EBB" w:rsidP="00E76EBB">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Psikanalitik kurama göre ego üç ayrı tehlike karşısındadır: </w:t>
      </w:r>
    </w:p>
    <w:p w:rsidR="00E76EBB" w:rsidRPr="004E1599" w:rsidRDefault="00E76EBB" w:rsidP="00E76EBB">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1) Engellenmeler ve dış dünyadan gelebilecek saldırılar, </w:t>
      </w:r>
    </w:p>
    <w:p w:rsidR="00E76EBB" w:rsidRPr="004E1599" w:rsidRDefault="00E76EBB" w:rsidP="00E76EBB">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2) İdin içgüdüsel ve gerçekdışı istekleri, </w:t>
      </w:r>
    </w:p>
    <w:p w:rsidR="00E76EBB" w:rsidRPr="004E1599" w:rsidRDefault="00E76EBB" w:rsidP="00E76EBB">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3) Süperegonun cezalandırılması.</w:t>
      </w:r>
    </w:p>
    <w:p w:rsidR="00BA01A1" w:rsidRDefault="00BA01A1" w:rsidP="00BA01A1">
      <w:pPr>
        <w:spacing w:after="0" w:line="480" w:lineRule="auto"/>
        <w:ind w:firstLine="708"/>
        <w:jc w:val="both"/>
        <w:rPr>
          <w:rFonts w:ascii="Times New Roman" w:eastAsia="Times New Roman" w:hAnsi="Times New Roman" w:cs="Times New Roman"/>
          <w:color w:val="000000"/>
          <w:sz w:val="24"/>
          <w:szCs w:val="24"/>
        </w:rPr>
      </w:pPr>
    </w:p>
    <w:p w:rsidR="00E76EBB" w:rsidRPr="004E1599" w:rsidRDefault="00E76EBB" w:rsidP="00BA01A1">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Anksiyete egonun tehlikeden kaçış yollarının bir anlatımı olduğundan üç tür tehlikeye karşı üç tür anksiyete geliştirir:</w:t>
      </w:r>
    </w:p>
    <w:p w:rsidR="00E76EBB" w:rsidRPr="004E1599" w:rsidRDefault="00E76EBB" w:rsidP="00E76EBB">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  Gerçeklik anksiyetesi korku ile eşanlam taşır. Dış dünyadaki tehlikeli bir durumun algılanmasından doğan can sıkıcı bir duygudur.</w:t>
      </w:r>
    </w:p>
    <w:p w:rsidR="00E76EBB" w:rsidRPr="004E1599" w:rsidRDefault="00E76EBB" w:rsidP="00E76EBB">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2. Nevrotik anksiyete, daha çok bireyin kendi içinden kaynaklanan, içgüdülerini kontrol altına almazsa yetişkinler tarafından cezalandırılacağı korkusu olarak ifade edilmektedir. </w:t>
      </w:r>
    </w:p>
    <w:p w:rsidR="00E76EBB" w:rsidRPr="004E1599" w:rsidRDefault="00E76EBB" w:rsidP="00E76EBB">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3. Suçluluk anksiyetesi kişinin ahlak prensiplerine dayalı hissettiği vicdani korku olarak tanımlanmaktadır. Suçluluk anksiyetesinin kökeninde cezalandırıcı anne babayla simgelenen nesnel bir korku bulunur.</w:t>
      </w:r>
    </w:p>
    <w:p w:rsidR="00E76EBB" w:rsidRPr="004E1599" w:rsidRDefault="00E76EBB" w:rsidP="00E76EBB">
      <w:pPr>
        <w:spacing w:after="0" w:line="480" w:lineRule="auto"/>
        <w:jc w:val="both"/>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 xml:space="preserve">Varoluşçu Yaklaşım </w:t>
      </w:r>
    </w:p>
    <w:p w:rsidR="004214A3" w:rsidRDefault="00E76EBB" w:rsidP="004214A3">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b/>
        <w:t>Varoluşçu psikolojiye göre, yaşamın anlamı bizim ona verdiğimiz anlamdır. Bu aynı zamanda kişisel özgürlük anlamına da gelir. Özgür olma ise kişiye yaşamın anlamını verme sorumluluğu getirir. Bu sorumluluğun farkına v</w:t>
      </w:r>
      <w:r w:rsidR="0046612D">
        <w:rPr>
          <w:rFonts w:ascii="Times New Roman" w:eastAsia="Times New Roman" w:hAnsi="Times New Roman" w:cs="Times New Roman"/>
          <w:color w:val="000000"/>
          <w:sz w:val="24"/>
          <w:szCs w:val="24"/>
        </w:rPr>
        <w:t>armak ise anksiye</w:t>
      </w:r>
      <w:r w:rsidR="00D03757">
        <w:rPr>
          <w:rFonts w:ascii="Times New Roman" w:eastAsia="Times New Roman" w:hAnsi="Times New Roman" w:cs="Times New Roman"/>
          <w:color w:val="000000"/>
          <w:sz w:val="24"/>
          <w:szCs w:val="24"/>
        </w:rPr>
        <w:t>te demektir [84</w:t>
      </w:r>
      <w:r w:rsidRPr="004E1599">
        <w:rPr>
          <w:rFonts w:ascii="Times New Roman" w:eastAsia="Times New Roman" w:hAnsi="Times New Roman" w:cs="Times New Roman"/>
          <w:color w:val="000000"/>
          <w:sz w:val="24"/>
          <w:szCs w:val="24"/>
        </w:rPr>
        <w:t>].</w:t>
      </w:r>
    </w:p>
    <w:p w:rsidR="004214A3" w:rsidRDefault="004214A3" w:rsidP="004214A3">
      <w:pPr>
        <w:spacing w:after="0" w:line="480" w:lineRule="auto"/>
        <w:jc w:val="both"/>
        <w:rPr>
          <w:rFonts w:ascii="Times New Roman" w:eastAsia="Times New Roman" w:hAnsi="Times New Roman" w:cs="Times New Roman"/>
          <w:color w:val="000000"/>
          <w:sz w:val="24"/>
          <w:szCs w:val="24"/>
        </w:rPr>
      </w:pPr>
    </w:p>
    <w:p w:rsidR="00E76EBB" w:rsidRPr="004214A3" w:rsidRDefault="00E76EBB" w:rsidP="004214A3">
      <w:pPr>
        <w:spacing w:after="0" w:line="480" w:lineRule="auto"/>
        <w:jc w:val="both"/>
        <w:rPr>
          <w:rFonts w:ascii="Times New Roman" w:eastAsia="Times New Roman" w:hAnsi="Times New Roman" w:cs="Times New Roman"/>
          <w:color w:val="000000"/>
          <w:sz w:val="24"/>
          <w:szCs w:val="24"/>
        </w:rPr>
      </w:pPr>
      <w:r w:rsidRPr="004214A3">
        <w:rPr>
          <w:rFonts w:ascii="Times New Roman" w:eastAsia="Times New Roman" w:hAnsi="Times New Roman" w:cs="Times New Roman"/>
          <w:b/>
          <w:sz w:val="24"/>
          <w:szCs w:val="24"/>
        </w:rPr>
        <w:t>Davranışçı Yaklaşım</w:t>
      </w:r>
    </w:p>
    <w:p w:rsidR="00E76EBB" w:rsidRDefault="00E76EBB" w:rsidP="004214A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Davranışçılara göre kaygının temelinde öğrenme vardır. Kişi hiç korku uyandırmayan bir nesne ile sık sık karşılaşırken eş zamanlı olarak ağrılı bir uyaranla da karşılaştırılırsa korku duyulmayan nesneden kaçınma davranışı oluşacaktır. Bu da öğrenilmiş bir durumdur.</w:t>
      </w:r>
    </w:p>
    <w:p w:rsidR="004214A3" w:rsidRDefault="004214A3"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Bilişsel yaklaşım</w:t>
      </w:r>
    </w:p>
    <w:p w:rsidR="00E76EBB" w:rsidRDefault="00E76EBB" w:rsidP="004214A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Bilişsel görüş, kaygının negatif uyaranlara daha fazla dikkat etmeyle ve negatif olayların gelecekte daha fazla ortaya çıkacağına inanmayla ilgili olduğunu vurgulamaktadır.</w:t>
      </w:r>
    </w:p>
    <w:p w:rsidR="004214A3" w:rsidRDefault="004214A3" w:rsidP="00E76EBB">
      <w:pPr>
        <w:spacing w:after="0" w:line="480" w:lineRule="auto"/>
        <w:jc w:val="both"/>
        <w:rPr>
          <w:rFonts w:ascii="Times New Roman" w:eastAsia="Times New Roman" w:hAnsi="Times New Roman" w:cs="Times New Roman"/>
          <w:b/>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Biyolojik Yaklaşım</w:t>
      </w:r>
    </w:p>
    <w:p w:rsidR="00E76EBB" w:rsidRPr="004E1599" w:rsidRDefault="00E76EBB" w:rsidP="004214A3">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Beynin locus cruleus denilen bölümünün biyolojik kökenli anksiyetelerin oluşumunda etkili olduğu,</w:t>
      </w:r>
      <w:r w:rsidR="00E75D5C">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yine kaygının ortaya çıkmasında kalıtımında rol</w:t>
      </w:r>
      <w:r w:rsidR="0046612D">
        <w:rPr>
          <w:rFonts w:ascii="Times New Roman" w:eastAsia="Times New Roman" w:hAnsi="Times New Roman" w:cs="Times New Roman"/>
          <w:sz w:val="24"/>
          <w:szCs w:val="24"/>
        </w:rPr>
        <w:t>ünü</w:t>
      </w:r>
      <w:r w:rsidR="00D03757">
        <w:rPr>
          <w:rFonts w:ascii="Times New Roman" w:eastAsia="Times New Roman" w:hAnsi="Times New Roman" w:cs="Times New Roman"/>
          <w:sz w:val="24"/>
          <w:szCs w:val="24"/>
        </w:rPr>
        <w:t>n olduğunu savunmuşlardır [85</w:t>
      </w:r>
      <w:r w:rsidRPr="004E1599">
        <w:rPr>
          <w:rFonts w:ascii="Times New Roman" w:eastAsia="Times New Roman" w:hAnsi="Times New Roman" w:cs="Times New Roman"/>
          <w:sz w:val="24"/>
          <w:szCs w:val="24"/>
        </w:rPr>
        <w:t xml:space="preserve">]. </w:t>
      </w:r>
    </w:p>
    <w:p w:rsidR="00B53BCD" w:rsidRPr="004E1599" w:rsidRDefault="00B53BCD" w:rsidP="00E76EBB">
      <w:pPr>
        <w:spacing w:after="0" w:line="480" w:lineRule="auto"/>
        <w:jc w:val="both"/>
        <w:rPr>
          <w:rFonts w:ascii="Times New Roman" w:eastAsia="Times New Roman" w:hAnsi="Times New Roman" w:cs="Times New Roman"/>
          <w:sz w:val="24"/>
          <w:szCs w:val="24"/>
        </w:rPr>
      </w:pPr>
    </w:p>
    <w:p w:rsidR="00BA01A1" w:rsidRPr="004214A3"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1.7.4.4</w:t>
      </w:r>
      <w:r w:rsidR="00CC2300">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Kaygının Belirtileri</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1-Genel görünüm ve davranış: Hastada genel bir huzursuzluk, endişeli yüz, gergin duruş, hareketlerinde tedirginlik, çabuk irkilme, çabuk kızma, sabırsızlık, bazen yerinde duramama vardır. </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2-Konuşma ve ilişki kurma: Hastanın sesinde heyecanlı bir titreklik, zor konuşma olabilir, fakat konuşması düzgündür,</w:t>
      </w:r>
      <w:r w:rsidR="00BA01A1">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ilişkilerinde endişeli, huzursuz, gergindir.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3-Duygulanım: Hasta içinde korkuya benzeyen bir duygusu olduğunu, sanki kötü bir şey olacakmış gibi hissettiğini anlatır. Fakat korkusunun nedenini ve nesnesini bilmez. </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4-Bilişsel yetiler: Hastanın bilişsel yetilerinde temelde bir bozukluk yoktur. Aşırı ve yorucu olan sıkıntı nedeniyle dikkati çabuk dağılabilir ve bu nedenle geçici unutkanlıklar olabilir. Anlama ve öğrenme azalabilir.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5-Düşünce süreci ve içeriği: Hastanın düşünce sürecinde belirgin bozukluk olmaz. Yakınmalarını büyük bir telaşla ve sabırsızlıkla anlatmak istediğinden düşünce hızlanmış gibi olabilir. Düşünce içeriğinde tasaları baskındır. </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6-Bedensel ve fizyolojik belirtiler: Kan basıncının yükselmesi, kalp atımının hızlanması, çarpıntı, kaslarda gerginlik, kılların dikleşmesi, gözbebeklerinde genişleme, ağız kuruması, yüzde solukluk ya da kızarma, terleme, sık işeme, sık dışkılama, öğürme ve bazen kusma, boğazda düğümlenme, soluk almada güçlük, ellerde ve ayaklarda soğuk</w:t>
      </w:r>
      <w:r w:rsidR="00D03757">
        <w:rPr>
          <w:rFonts w:ascii="Times New Roman" w:eastAsia="Times New Roman" w:hAnsi="Times New Roman" w:cs="Times New Roman"/>
          <w:sz w:val="24"/>
          <w:szCs w:val="24"/>
        </w:rPr>
        <w:t>luk ve karıncalanmalar olur [86</w:t>
      </w:r>
      <w:r w:rsidRPr="004E1599">
        <w:rPr>
          <w:rFonts w:ascii="Times New Roman" w:eastAsia="Times New Roman" w:hAnsi="Times New Roman" w:cs="Times New Roman"/>
          <w:sz w:val="24"/>
          <w:szCs w:val="24"/>
        </w:rPr>
        <w:t>].</w:t>
      </w:r>
    </w:p>
    <w:p w:rsidR="00484103" w:rsidRDefault="00484103"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1.7.4.5</w:t>
      </w:r>
      <w:r w:rsidR="00CC2300">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Kaygının Sınıflandırılması</w:t>
      </w:r>
    </w:p>
    <w:p w:rsidR="00E76EBB" w:rsidRDefault="00E76EBB" w:rsidP="004214A3">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Cattel ve Scheier kaygının tanımı ve ölçülmesi konusunda yaptıkları çalışmada durumluk kaygı ve sürekli kaygı olmak üzere iki kaygı türü saptamışlar ve bu faktörlere uygun bir kaygı ölçeği geliştirmişlerdir.</w:t>
      </w:r>
    </w:p>
    <w:p w:rsidR="00B53BCD" w:rsidRDefault="00B53BCD" w:rsidP="00E76EBB">
      <w:pPr>
        <w:spacing w:after="0" w:line="480" w:lineRule="auto"/>
        <w:jc w:val="both"/>
        <w:rPr>
          <w:rFonts w:ascii="Times New Roman" w:eastAsia="Times New Roman" w:hAnsi="Times New Roman" w:cs="Times New Roman"/>
          <w:b/>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Durumluk Kaygı (A-State)</w:t>
      </w:r>
    </w:p>
    <w:p w:rsidR="00E76EBB" w:rsidRDefault="00E76EBB" w:rsidP="004214A3">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Kaygının ayrımı 1950’li yıllarda başlamış ve durumluluk-sürekli kaygı kavramları da ilk defa Spielberger tarafından ortaya atılmıştır. Durumluk kaygı sıkıntı, tasa ve gerginlik ile karakterize olan</w:t>
      </w:r>
      <w:r w:rsidR="00ED44E6">
        <w:rPr>
          <w:rFonts w:ascii="Times New Roman" w:eastAsia="Times New Roman" w:hAnsi="Times New Roman" w:cs="Times New Roman"/>
          <w:sz w:val="24"/>
          <w:szCs w:val="24"/>
        </w:rPr>
        <w:t xml:space="preserve"> acil durumu göstermektedir [87</w:t>
      </w:r>
      <w:r w:rsidRPr="004E1599">
        <w:rPr>
          <w:rFonts w:ascii="Times New Roman" w:eastAsia="Times New Roman" w:hAnsi="Times New Roman" w:cs="Times New Roman"/>
          <w:sz w:val="24"/>
          <w:szCs w:val="24"/>
        </w:rPr>
        <w:t>].</w:t>
      </w:r>
    </w:p>
    <w:p w:rsidR="00BA01A1" w:rsidRPr="004E1599" w:rsidRDefault="00BA01A1"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Sürekli Kaygı (A-Trait)</w:t>
      </w:r>
    </w:p>
    <w:p w:rsidR="00E76EBB" w:rsidRPr="004E1599" w:rsidRDefault="00E76EBB" w:rsidP="004214A3">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Sürekli kaygı, stres yaratan durumun tehlikeli ya da tehdit edici olarak algılanması ve bu tehditlere karşı durumluk duygusal reaksiyonların frekansının ve yoğunluğunun artm</w:t>
      </w:r>
      <w:r w:rsidR="00484103">
        <w:rPr>
          <w:rFonts w:ascii="Times New Roman" w:eastAsia="Times New Roman" w:hAnsi="Times New Roman" w:cs="Times New Roman"/>
          <w:sz w:val="24"/>
          <w:szCs w:val="24"/>
        </w:rPr>
        <w:t xml:space="preserve">ası ve süreklilik kazanmasıdır </w:t>
      </w:r>
      <w:r w:rsidR="00080910">
        <w:rPr>
          <w:rFonts w:ascii="Times New Roman" w:eastAsia="Times New Roman" w:hAnsi="Times New Roman" w:cs="Times New Roman"/>
          <w:sz w:val="24"/>
          <w:szCs w:val="24"/>
        </w:rPr>
        <w:t>[88</w:t>
      </w:r>
      <w:r w:rsidRPr="004E1599">
        <w:rPr>
          <w:rFonts w:ascii="Times New Roman" w:eastAsia="Times New Roman" w:hAnsi="Times New Roman" w:cs="Times New Roman"/>
          <w:sz w:val="24"/>
          <w:szCs w:val="24"/>
        </w:rPr>
        <w:t xml:space="preserve">]. </w:t>
      </w:r>
    </w:p>
    <w:p w:rsidR="00B53BCD" w:rsidRPr="004E1599" w:rsidRDefault="00B53BCD" w:rsidP="00E76EBB">
      <w:pPr>
        <w:spacing w:after="0" w:line="480" w:lineRule="auto"/>
        <w:jc w:val="both"/>
        <w:rPr>
          <w:rFonts w:ascii="Times New Roman" w:eastAsia="Times New Roman" w:hAnsi="Times New Roman" w:cs="Times New Roman"/>
          <w:b/>
          <w:color w:val="FF0000"/>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1.7.4.6</w:t>
      </w:r>
      <w:r w:rsidR="00CC2300">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Kaygı ile İlgili Araştırmalar</w:t>
      </w:r>
    </w:p>
    <w:p w:rsidR="00E76EBB" w:rsidRPr="004E1599" w:rsidRDefault="00E76EBB" w:rsidP="004214A3">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Kaygıyla ilgili çalışmalar, kaygı düzeyinin birçok değişkenden etkilendiğini göstermektedir. Yaş, kaygıyı etkileyen en önemli faktördür. Her yaş düzeyinde kaygının şiddeti veya durumluk sürekliliği değişir. Kaygının en yoğun yaşandığı yıllar ise doğumdan sonraki iki yıl ve ergenlik yıllarıdır. </w:t>
      </w:r>
    </w:p>
    <w:p w:rsidR="00BA01A1" w:rsidRDefault="00BA01A1"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b/>
        <w:t xml:space="preserve">Kozacıoğlu (1982) İstanbul’daki üç lisede kaygı konusunda araştırma yapmıştır. Düşük ve yüksek sosyoekonomik düzeyin kaygı ile ilişkisini ölçmeye çalışan araştırmacı, istatistiksel olarak önemli bir farka ulaşamamışsa da, düşük sosyoekonomik düzeyde olan gençlerin daha yüksek kaygı seviyesinde bulunduklarını tespit etmiştir. Özyürek (1989), benzer çalışmayı üniversite öğrencileri ile yapmış ve istatistiksel olarak anlamlı farklara ulaşmıştır. </w:t>
      </w:r>
    </w:p>
    <w:p w:rsidR="00E76EBB" w:rsidRPr="004E1599" w:rsidRDefault="00E76EBB" w:rsidP="00E76EBB">
      <w:pPr>
        <w:spacing w:line="480" w:lineRule="auto"/>
        <w:jc w:val="both"/>
        <w:rPr>
          <w:rFonts w:ascii="Times New Roman" w:eastAsia="Times New Roman" w:hAnsi="Times New Roman" w:cs="Times New Roman"/>
          <w:b/>
          <w:color w:val="FF0000"/>
          <w:sz w:val="24"/>
          <w:szCs w:val="24"/>
        </w:rPr>
      </w:pPr>
    </w:p>
    <w:p w:rsidR="00E76EBB" w:rsidRPr="004E1599"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Bazı araştırmacılar alkolizm ve olumsuz duygulanım arasındaki ilişkiyi incelemişlerdir. Alkolikler arasında depresyon ve anksiyetenin yüksek o</w:t>
      </w:r>
      <w:r w:rsidR="00EA3919">
        <w:rPr>
          <w:rFonts w:ascii="Times New Roman" w:eastAsia="Times New Roman" w:hAnsi="Times New Roman" w:cs="Times New Roman"/>
          <w:sz w:val="24"/>
          <w:szCs w:val="24"/>
        </w:rPr>
        <w:t>randa olduğunu bulmuşlardır [89</w:t>
      </w:r>
      <w:r w:rsidRPr="004E1599">
        <w:rPr>
          <w:rFonts w:ascii="Times New Roman" w:eastAsia="Times New Roman" w:hAnsi="Times New Roman" w:cs="Times New Roman"/>
          <w:sz w:val="24"/>
          <w:szCs w:val="24"/>
        </w:rPr>
        <w:t>].</w:t>
      </w:r>
    </w:p>
    <w:p w:rsidR="00F76C2B" w:rsidRDefault="00F76C2B"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Yine sigara içen ve içmeyenlerin kaygı durumlarının incelendiği bir çalışmada sigara içenlerin daha fazla anksiyete bozukluklarını gösterdikleri,</w:t>
      </w:r>
      <w:r w:rsidR="00BA01A1">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konsantre olmakta zorlandıkları gözlenmiştir</w:t>
      </w:r>
      <w:r w:rsidRPr="004E1599">
        <w:rPr>
          <w:rFonts w:ascii="Times New Roman" w:eastAsia="Times New Roman" w:hAnsi="Times New Roman" w:cs="Times New Roman"/>
          <w:b/>
          <w:color w:val="FF0000"/>
          <w:sz w:val="24"/>
          <w:szCs w:val="24"/>
        </w:rPr>
        <w:t xml:space="preserve"> </w:t>
      </w:r>
      <w:r w:rsidR="00BF745B">
        <w:rPr>
          <w:rFonts w:ascii="Times New Roman" w:eastAsia="Times New Roman" w:hAnsi="Times New Roman" w:cs="Times New Roman"/>
          <w:sz w:val="24"/>
          <w:szCs w:val="24"/>
        </w:rPr>
        <w:t>[90</w:t>
      </w:r>
      <w:r w:rsidRPr="004E1599">
        <w:rPr>
          <w:rFonts w:ascii="Times New Roman" w:eastAsia="Times New Roman" w:hAnsi="Times New Roman" w:cs="Times New Roman"/>
          <w:sz w:val="24"/>
          <w:szCs w:val="24"/>
        </w:rPr>
        <w:t>].</w:t>
      </w:r>
    </w:p>
    <w:p w:rsidR="00E76EBB" w:rsidRPr="004E1599" w:rsidRDefault="00E76EBB"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Yapılan bir çalışmada esrar kullanımı ile anksiyete belirtilerine bakılmıştır. Özellikle esrarı yoğun kullanan kişilerde yaklaşık %20-30’unda anksiyete semptomlarının o</w:t>
      </w:r>
      <w:r w:rsidR="00BA01A1">
        <w:rPr>
          <w:rFonts w:ascii="Times New Roman" w:eastAsia="Times New Roman" w:hAnsi="Times New Roman" w:cs="Times New Roman"/>
          <w:sz w:val="24"/>
          <w:szCs w:val="24"/>
        </w:rPr>
        <w:t xml:space="preserve">rtaya çıktığı gözlenmiştir </w:t>
      </w:r>
      <w:r w:rsidR="00BF745B">
        <w:rPr>
          <w:rFonts w:ascii="Times New Roman" w:eastAsia="Times New Roman" w:hAnsi="Times New Roman" w:cs="Times New Roman"/>
          <w:sz w:val="24"/>
          <w:szCs w:val="24"/>
        </w:rPr>
        <w:t>[91</w:t>
      </w:r>
      <w:r w:rsidRPr="004E1599">
        <w:rPr>
          <w:rFonts w:ascii="Times New Roman" w:eastAsia="Times New Roman" w:hAnsi="Times New Roman" w:cs="Times New Roman"/>
          <w:sz w:val="24"/>
          <w:szCs w:val="24"/>
        </w:rPr>
        <w:t>].</w:t>
      </w:r>
    </w:p>
    <w:p w:rsidR="00E76EBB" w:rsidRPr="004E1599" w:rsidRDefault="00E76EBB"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Bazı araştırmacılar yaptıkları bir çalışmada problem düzeyde esrar kullan</w:t>
      </w:r>
      <w:r w:rsidR="00BA01A1">
        <w:rPr>
          <w:rFonts w:ascii="Times New Roman" w:eastAsia="Times New Roman" w:hAnsi="Times New Roman" w:cs="Times New Roman"/>
          <w:sz w:val="24"/>
          <w:szCs w:val="24"/>
        </w:rPr>
        <w:t>an</w:t>
      </w:r>
      <w:r w:rsidRPr="004E1599">
        <w:rPr>
          <w:rFonts w:ascii="Times New Roman" w:eastAsia="Times New Roman" w:hAnsi="Times New Roman" w:cs="Times New Roman"/>
          <w:sz w:val="24"/>
          <w:szCs w:val="24"/>
        </w:rPr>
        <w:t>larda sosyal anksiyetenin diğer anksiyete bozukluklarına göre daha fazla oranda görüldüğünü bulmuşlardır. Yine kaygılı kişilerin rahatlamak adına esrara ihtiyaç duydukları</w:t>
      </w:r>
      <w:r w:rsidR="00820593">
        <w:rPr>
          <w:rFonts w:ascii="Times New Roman" w:eastAsia="Times New Roman" w:hAnsi="Times New Roman" w:cs="Times New Roman"/>
          <w:sz w:val="24"/>
          <w:szCs w:val="24"/>
        </w:rPr>
        <w:t>nı sapta</w:t>
      </w:r>
      <w:r w:rsidR="00DC79A0">
        <w:rPr>
          <w:rFonts w:ascii="Times New Roman" w:eastAsia="Times New Roman" w:hAnsi="Times New Roman" w:cs="Times New Roman"/>
          <w:sz w:val="24"/>
          <w:szCs w:val="24"/>
        </w:rPr>
        <w:t>dıkları gözlenmiştir [92</w:t>
      </w:r>
      <w:r w:rsidRPr="004E1599">
        <w:rPr>
          <w:rFonts w:ascii="Times New Roman" w:eastAsia="Times New Roman" w:hAnsi="Times New Roman" w:cs="Times New Roman"/>
          <w:sz w:val="24"/>
          <w:szCs w:val="24"/>
        </w:rPr>
        <w:t xml:space="preserve">].  </w:t>
      </w:r>
    </w:p>
    <w:p w:rsidR="00B53BCD" w:rsidRDefault="00B53BCD" w:rsidP="00E76EBB">
      <w:pPr>
        <w:spacing w:after="0" w:line="480" w:lineRule="auto"/>
        <w:jc w:val="both"/>
        <w:rPr>
          <w:rFonts w:ascii="Times New Roman" w:eastAsia="Times New Roman" w:hAnsi="Times New Roman" w:cs="Times New Roman"/>
          <w:sz w:val="24"/>
          <w:szCs w:val="24"/>
        </w:rPr>
      </w:pPr>
    </w:p>
    <w:p w:rsidR="004214A3" w:rsidRDefault="004214A3" w:rsidP="00E76EBB">
      <w:pPr>
        <w:spacing w:after="0" w:line="480" w:lineRule="auto"/>
        <w:jc w:val="both"/>
        <w:rPr>
          <w:rFonts w:ascii="Times New Roman" w:eastAsia="Times New Roman" w:hAnsi="Times New Roman" w:cs="Times New Roman"/>
          <w:sz w:val="24"/>
          <w:szCs w:val="24"/>
        </w:rPr>
      </w:pPr>
    </w:p>
    <w:p w:rsidR="004214A3" w:rsidRDefault="004214A3" w:rsidP="00E76EBB">
      <w:pPr>
        <w:spacing w:after="0" w:line="480" w:lineRule="auto"/>
        <w:jc w:val="both"/>
        <w:rPr>
          <w:rFonts w:ascii="Times New Roman" w:eastAsia="Times New Roman" w:hAnsi="Times New Roman" w:cs="Times New Roman"/>
          <w:sz w:val="24"/>
          <w:szCs w:val="24"/>
        </w:rPr>
      </w:pPr>
    </w:p>
    <w:p w:rsidR="004214A3" w:rsidRDefault="004214A3" w:rsidP="00E76EBB">
      <w:pPr>
        <w:spacing w:after="0" w:line="480" w:lineRule="auto"/>
        <w:jc w:val="both"/>
        <w:rPr>
          <w:rFonts w:ascii="Times New Roman" w:eastAsia="Times New Roman" w:hAnsi="Times New Roman" w:cs="Times New Roman"/>
          <w:sz w:val="24"/>
          <w:szCs w:val="24"/>
        </w:rPr>
      </w:pPr>
    </w:p>
    <w:p w:rsidR="004214A3" w:rsidRPr="004E1599" w:rsidRDefault="004214A3"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hAnsi="Times New Roman" w:cs="Times New Roman"/>
          <w:b/>
          <w:sz w:val="24"/>
          <w:szCs w:val="24"/>
        </w:rPr>
      </w:pPr>
      <w:r w:rsidRPr="004E1599">
        <w:rPr>
          <w:rFonts w:ascii="Times New Roman" w:eastAsia="Times New Roman" w:hAnsi="Times New Roman" w:cs="Times New Roman"/>
          <w:b/>
          <w:sz w:val="24"/>
          <w:szCs w:val="24"/>
        </w:rPr>
        <w:t>1.7.4.7</w:t>
      </w:r>
      <w:r w:rsidR="00CC2300">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w:t>
      </w:r>
      <w:r w:rsidRPr="004E1599">
        <w:rPr>
          <w:rFonts w:ascii="Times New Roman" w:hAnsi="Times New Roman" w:cs="Times New Roman"/>
          <w:b/>
          <w:sz w:val="24"/>
          <w:szCs w:val="24"/>
        </w:rPr>
        <w:t>Madde Kullanımının Yol Açtığı Anksiyete Bozukluğu</w:t>
      </w:r>
    </w:p>
    <w:p w:rsidR="00E76EBB" w:rsidRPr="004E1599" w:rsidRDefault="00E76EBB" w:rsidP="004214A3">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Madde kullanımının yol açtığı anksiyete bozukluğunun başlıca özelliği; bir maddenin fizyolojik etkilerine bağlı olduğu yargısına varılan, belirgin anksiyete belirtil</w:t>
      </w:r>
      <w:r w:rsidR="00D2448F">
        <w:rPr>
          <w:rFonts w:ascii="Times New Roman" w:eastAsia="Times New Roman" w:hAnsi="Times New Roman" w:cs="Times New Roman"/>
          <w:sz w:val="24"/>
          <w:szCs w:val="24"/>
        </w:rPr>
        <w:t xml:space="preserve">erinin bulunmasıdır </w:t>
      </w:r>
      <w:r w:rsidR="00932110">
        <w:rPr>
          <w:rFonts w:ascii="Times New Roman" w:eastAsia="Times New Roman" w:hAnsi="Times New Roman" w:cs="Times New Roman"/>
          <w:sz w:val="24"/>
          <w:szCs w:val="24"/>
        </w:rPr>
        <w:t>[93</w:t>
      </w:r>
      <w:r w:rsidRPr="004E1599">
        <w:rPr>
          <w:rFonts w:ascii="Times New Roman" w:eastAsia="Times New Roman" w:hAnsi="Times New Roman" w:cs="Times New Roman"/>
          <w:sz w:val="24"/>
          <w:szCs w:val="24"/>
        </w:rPr>
        <w:t>].</w:t>
      </w:r>
    </w:p>
    <w:p w:rsidR="00E76EBB" w:rsidRDefault="00E76EBB" w:rsidP="00E76EBB">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Madde kullanımının yol açtığı anksiyete bozukluğu için DSM-IV ölçütleri </w:t>
      </w:r>
    </w:p>
    <w:p w:rsidR="00E76EBB" w:rsidRPr="004E1599"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 Klinik görünüme belirgin anksiyete, panik nöbetleri ya da obsesyonlar ya da kompulsiyonlar egemendir. </w:t>
      </w:r>
    </w:p>
    <w:p w:rsidR="00E76EBB" w:rsidRPr="004E1599"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B. Öykü fizik muayene ya da laboratuar bulgularından elde edilen veriler aşağıdakilerden 1 ya da 2’sinin olduğuna ilişkin kanıtlar sağlar.</w:t>
      </w:r>
    </w:p>
    <w:p w:rsidR="00E76EBB" w:rsidRPr="004E1599"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1) A tanı ölçütündeki belirtiler madde entoksikasyonu ya da yoksunluğu sarsıntıda ya da sonraki ay içinde ortaya çıkmıştır.</w:t>
      </w:r>
    </w:p>
    <w:p w:rsidR="00E76EBB" w:rsidRPr="004E1599"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  İlaç kullanımı bu bozuklukla etiyolojik açıdan ilişkilidir.</w:t>
      </w:r>
    </w:p>
    <w:p w:rsidR="00E76EBB" w:rsidRPr="004E1599"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C. Bu bozukluk madde kullanımının yol açmadığı bir anksiyete bozukluğuyla daha iyi açıklanamaz. Belirtilerin, madde kullanımının yol açmadığı bir anksiyete bozukluğuyla açıklanmasının daha doğru olacağına ilişkin kanıtlar arasında şunlar sayılabilir. Belirtiler madde kullanımına (ya da ilaç kullanımına) başlamadan önce ortaya çıkmıştır; belirtiler bırakmadan ya da ağır entoksikasyondan sonra oldukça uzun sürmüştür (örn. yaklaşık bir ay) ya da kullanılan maddenin türü, miktarı ya da kullanım süresi göz önünde bulundurulduğunda beklenenden önemli ölçüde daha uzun sürmüştür ya da bundan bağımsız olarak madde kullanımının yol açmadığı bir anksiyete bozukluğunun (örn. tekrar edici madde kullanımının yol açmadığı epizodların olduğuna ilişkin bir öykü alınması) varlığını düşündüren başka kanıtlar vardır.</w:t>
      </w:r>
    </w:p>
    <w:p w:rsidR="00E76EBB" w:rsidRPr="004E1599"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D. Bu bozukluk sadece deliryumun gidişi sırasında ortaya çıkmamaktadır.</w:t>
      </w:r>
    </w:p>
    <w:p w:rsidR="00E76EBB" w:rsidRPr="004E1599"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 Bu bozukluk klinik açıdan belirgin bir sıkıntıya ya da toplumsal, mesleki alanlarda ya da önemli diğer işlevsellik alanl</w:t>
      </w:r>
      <w:r w:rsidR="00712B1E">
        <w:rPr>
          <w:rFonts w:ascii="Times New Roman" w:eastAsia="Times New Roman" w:hAnsi="Times New Roman" w:cs="Times New Roman"/>
          <w:sz w:val="24"/>
          <w:szCs w:val="24"/>
        </w:rPr>
        <w:t>arın da bozulmaya neden olur [94</w:t>
      </w:r>
      <w:r w:rsidRPr="004E1599">
        <w:rPr>
          <w:rFonts w:ascii="Times New Roman" w:eastAsia="Times New Roman" w:hAnsi="Times New Roman" w:cs="Times New Roman"/>
          <w:sz w:val="24"/>
          <w:szCs w:val="24"/>
        </w:rPr>
        <w:t>].</w:t>
      </w:r>
    </w:p>
    <w:p w:rsidR="00E76EBB" w:rsidRPr="004E1599" w:rsidRDefault="00E76EBB" w:rsidP="00712B1E">
      <w:pPr>
        <w:tabs>
          <w:tab w:val="left" w:pos="3168"/>
        </w:tabs>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1.7.4.8</w:t>
      </w:r>
      <w:r w:rsidR="00CC2300">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Kaygının Tedavisi</w:t>
      </w:r>
      <w:r w:rsidR="00712B1E">
        <w:rPr>
          <w:rFonts w:ascii="Times New Roman" w:eastAsia="Times New Roman" w:hAnsi="Times New Roman" w:cs="Times New Roman"/>
          <w:b/>
          <w:sz w:val="24"/>
          <w:szCs w:val="24"/>
        </w:rPr>
        <w:tab/>
      </w:r>
    </w:p>
    <w:p w:rsidR="00E76EBB" w:rsidRPr="004E1599" w:rsidRDefault="00E76EBB" w:rsidP="00F34C70">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Kaygı bozuklukları için birçok tedavi çeşidi vardır. Psikanalitik tedavi, bastırmayı kaldırarak, çocukluk çatışmalarının çözülmesini önerir. Belirtilerin doğrudan ele alınmasını doğru bulmaz. Bunun zıttı olarak davranışçı tedavilerde sistematik duyarsızlaştırma ve model alma gibi çeşitli işlemlerle korku ve k</w:t>
      </w:r>
      <w:r w:rsidR="00967A8F">
        <w:rPr>
          <w:rFonts w:ascii="Times New Roman" w:eastAsia="Times New Roman" w:hAnsi="Times New Roman" w:cs="Times New Roman"/>
          <w:sz w:val="24"/>
          <w:szCs w:val="24"/>
        </w:rPr>
        <w:t>açınmanın azaltılması amaçlanır</w:t>
      </w:r>
      <w:r w:rsidRPr="004E1599">
        <w:rPr>
          <w:rFonts w:ascii="Times New Roman" w:eastAsia="Times New Roman" w:hAnsi="Times New Roman" w:cs="Times New Roman"/>
          <w:sz w:val="24"/>
          <w:szCs w:val="24"/>
        </w:rPr>
        <w:t xml:space="preserve"> </w:t>
      </w:r>
      <w:r w:rsidR="00443EB2">
        <w:rPr>
          <w:rFonts w:ascii="Times New Roman" w:eastAsia="Times New Roman" w:hAnsi="Times New Roman" w:cs="Times New Roman"/>
          <w:sz w:val="24"/>
          <w:szCs w:val="24"/>
        </w:rPr>
        <w:t>[95</w:t>
      </w:r>
      <w:r w:rsidRPr="004E1599">
        <w:rPr>
          <w:rFonts w:ascii="Times New Roman" w:eastAsia="Times New Roman" w:hAnsi="Times New Roman" w:cs="Times New Roman"/>
          <w:sz w:val="24"/>
          <w:szCs w:val="24"/>
        </w:rPr>
        <w:t>].</w:t>
      </w:r>
    </w:p>
    <w:p w:rsidR="00D2448F" w:rsidRDefault="00D2448F" w:rsidP="00D2448F">
      <w:pPr>
        <w:spacing w:after="0" w:line="480" w:lineRule="auto"/>
        <w:ind w:firstLine="708"/>
        <w:jc w:val="both"/>
        <w:rPr>
          <w:rFonts w:ascii="Times New Roman" w:eastAsia="Times New Roman" w:hAnsi="Times New Roman" w:cs="Times New Roman"/>
          <w:sz w:val="24"/>
          <w:szCs w:val="24"/>
        </w:rPr>
      </w:pPr>
    </w:p>
    <w:p w:rsidR="00E76EBB" w:rsidRDefault="00E76EBB" w:rsidP="00F34C70">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Kaygı hastalığı farklı şekillerde tedavi edilebilir: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l- Davranış terapisi (Behaviortherapy): Hedef olarak istenmeyen davranışları kontrol altına almak ve azaltmaktır.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 Bilişsel terapi: Bu terapinin hedefi yıkıcı veya acı veren öğelerini değiştirmektir.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3- Bilişsel-davranışsal terapi (Behavior Therapy-CBT): Bir çok terapist bu yöntemi kullanır. Bu terapi türlerinin yararlarından birisi de bireyin yaşantısına faydalı gelişmeleri sağlamasıdır.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4- Yumuşatma-gevşetme teknikleri (Relaxion Techniques): Gevşetme teknikleri kişilerin stresle daha etkili baş etmelerini sağlar. Tekniklerin öğretilmesi, nefes eğitimi ve egzersizleri içerir.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Kaygı hastalığında antidepresan ve ilaç tedavisi çok faydalı olabilir. İlaç birçok insan için etkili bir yöntemdir ve kısa dönemde veya uzun dönemli bir tedavi </w:t>
      </w:r>
      <w:r w:rsidR="00DF7284">
        <w:rPr>
          <w:rFonts w:ascii="Times New Roman" w:eastAsia="Times New Roman" w:hAnsi="Times New Roman" w:cs="Times New Roman"/>
          <w:sz w:val="24"/>
          <w:szCs w:val="24"/>
        </w:rPr>
        <w:t>aracı olarak kullanılabilir [96</w:t>
      </w:r>
      <w:r w:rsidRPr="004E1599">
        <w:rPr>
          <w:rFonts w:ascii="Times New Roman" w:eastAsia="Times New Roman" w:hAnsi="Times New Roman" w:cs="Times New Roman"/>
          <w:sz w:val="24"/>
          <w:szCs w:val="24"/>
        </w:rPr>
        <w:t>].</w:t>
      </w:r>
    </w:p>
    <w:p w:rsidR="00E76EBB" w:rsidRDefault="00E76EBB" w:rsidP="00E76EBB">
      <w:pPr>
        <w:spacing w:after="0" w:line="480" w:lineRule="auto"/>
        <w:ind w:firstLine="708"/>
        <w:jc w:val="both"/>
        <w:rPr>
          <w:rFonts w:ascii="Times New Roman" w:eastAsia="Times New Roman" w:hAnsi="Times New Roman" w:cs="Times New Roman"/>
          <w:b/>
          <w:color w:val="FF0000"/>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1.7.5</w:t>
      </w:r>
      <w:r w:rsidR="00D2448F">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Depresyon Kavramı</w:t>
      </w:r>
    </w:p>
    <w:p w:rsidR="00E76EBB" w:rsidRPr="004E1599" w:rsidRDefault="00E76EBB" w:rsidP="00F34C70">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Depresyon, üzüntülü veya irritabl duydurum ve bununla bağlantılı uyku ve iştah değişiklikleri, anhedoni (düzenli ve haz verici etkinliklere olan ilgi kaybı) psikomotor değişiklikler, yoğunlaşma kusuru, yorgunluk, ümitsizlik ve çaresizlik duyguları ve intihar düşünceleri gibi belirtilerle birlikte işlevselikte bozulmanın olduğu bir dönemdir</w:t>
      </w:r>
      <w:r w:rsidRPr="004E1599">
        <w:rPr>
          <w:rFonts w:ascii="Times New Roman" w:eastAsia="Times New Roman" w:hAnsi="Times New Roman" w:cs="Times New Roman"/>
          <w:b/>
          <w:sz w:val="24"/>
          <w:szCs w:val="24"/>
        </w:rPr>
        <w:t xml:space="preserve"> </w:t>
      </w:r>
      <w:r w:rsidR="00056E18">
        <w:rPr>
          <w:rFonts w:ascii="Times New Roman" w:eastAsia="Times New Roman" w:hAnsi="Times New Roman" w:cs="Times New Roman"/>
          <w:sz w:val="24"/>
          <w:szCs w:val="24"/>
        </w:rPr>
        <w:t>[97</w:t>
      </w:r>
      <w:r w:rsidRPr="004E1599">
        <w:rPr>
          <w:rFonts w:ascii="Times New Roman" w:eastAsia="Times New Roman" w:hAnsi="Times New Roman" w:cs="Times New Roman"/>
          <w:sz w:val="24"/>
          <w:szCs w:val="24"/>
        </w:rPr>
        <w:t>].</w:t>
      </w:r>
    </w:p>
    <w:p w:rsidR="00F76C2B" w:rsidRDefault="00F76C2B" w:rsidP="00E76EBB">
      <w:pPr>
        <w:spacing w:after="0" w:line="480" w:lineRule="auto"/>
        <w:ind w:firstLine="708"/>
        <w:jc w:val="both"/>
        <w:rPr>
          <w:rFonts w:ascii="Times New Roman" w:eastAsia="Times New Roman" w:hAnsi="Times New Roman" w:cs="Times New Roman"/>
          <w:sz w:val="24"/>
          <w:szCs w:val="24"/>
        </w:rPr>
      </w:pPr>
    </w:p>
    <w:p w:rsidR="00E76EBB" w:rsidRPr="004E1599" w:rsidRDefault="00E76EBB" w:rsidP="00E76EBB">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Depresyonun temelinde daha önceden isteyerek ve severek yapılan günlük aktvitelere karşı isteksizlik ve hayattan zevk almama durumu vardır. Kişiler kederli ve üzgün bir duygudurum içinde olup her şeyi olumsuz olarak değerlendirerek karamsarlık düşünceleri ile geçmişi ve geleceği düşünmeye başlar</w:t>
      </w:r>
      <w:r w:rsidR="006E236D">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Kişi hayatından zevk alamaz hale gelerek hatta hayatının anlamsız olduğunu düşünecek kadar kendisini çökkün hissedebilir. Bu olumsuz bakış günlük hayatına, kişilerarası ilişkilerine yansıyarak onun okul ve/veya iş hayatındaki performansı</w:t>
      </w:r>
      <w:r w:rsidR="00056E18">
        <w:rPr>
          <w:rFonts w:ascii="Times New Roman" w:eastAsia="Times New Roman" w:hAnsi="Times New Roman" w:cs="Times New Roman"/>
          <w:sz w:val="24"/>
          <w:szCs w:val="24"/>
        </w:rPr>
        <w:t>nın düşmesine neden olabilir [98</w:t>
      </w:r>
      <w:r w:rsidRPr="004E1599">
        <w:rPr>
          <w:rFonts w:ascii="Times New Roman" w:eastAsia="Times New Roman" w:hAnsi="Times New Roman" w:cs="Times New Roman"/>
          <w:sz w:val="24"/>
          <w:szCs w:val="24"/>
        </w:rPr>
        <w:t>].</w:t>
      </w:r>
    </w:p>
    <w:p w:rsidR="00095703" w:rsidRDefault="00095703" w:rsidP="00504EFD">
      <w:pPr>
        <w:spacing w:after="0" w:line="480" w:lineRule="auto"/>
        <w:ind w:firstLine="708"/>
        <w:jc w:val="both"/>
        <w:rPr>
          <w:rFonts w:ascii="Times New Roman" w:eastAsia="Times New Roman" w:hAnsi="Times New Roman" w:cs="Times New Roman"/>
          <w:sz w:val="24"/>
          <w:szCs w:val="24"/>
        </w:rPr>
      </w:pPr>
    </w:p>
    <w:p w:rsidR="00E76EBB" w:rsidRPr="004E1599" w:rsidRDefault="00E76EBB" w:rsidP="00504EFD">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Depresyon, yaygınlık, kronikleşme ve tekrarlama oranının yüksek olması, iş gücü kaybını ve ayrıca intihar riskini artırması nedeniyle önemli bireysel ve toplumsal sağlık sorun konumundadır</w:t>
      </w:r>
      <w:r w:rsidRPr="004E1599">
        <w:rPr>
          <w:rFonts w:ascii="Times New Roman" w:eastAsia="Times New Roman" w:hAnsi="Times New Roman" w:cs="Times New Roman"/>
          <w:b/>
          <w:sz w:val="24"/>
          <w:szCs w:val="24"/>
        </w:rPr>
        <w:t xml:space="preserve"> </w:t>
      </w:r>
      <w:r w:rsidR="00D2448F">
        <w:rPr>
          <w:rFonts w:ascii="Times New Roman" w:eastAsia="Times New Roman" w:hAnsi="Times New Roman" w:cs="Times New Roman"/>
          <w:sz w:val="24"/>
          <w:szCs w:val="24"/>
        </w:rPr>
        <w:t>[</w:t>
      </w:r>
      <w:r w:rsidR="00056E18">
        <w:rPr>
          <w:rFonts w:ascii="Times New Roman" w:eastAsia="Times New Roman" w:hAnsi="Times New Roman" w:cs="Times New Roman"/>
          <w:sz w:val="24"/>
          <w:szCs w:val="24"/>
        </w:rPr>
        <w:t>99</w:t>
      </w:r>
      <w:r w:rsidRPr="004E1599">
        <w:rPr>
          <w:rFonts w:ascii="Times New Roman" w:eastAsia="Times New Roman" w:hAnsi="Times New Roman" w:cs="Times New Roman"/>
          <w:sz w:val="24"/>
          <w:szCs w:val="24"/>
        </w:rPr>
        <w:t>].</w:t>
      </w:r>
    </w:p>
    <w:p w:rsidR="00B53BCD" w:rsidRPr="004E1599" w:rsidRDefault="00B53BCD" w:rsidP="00E76EBB">
      <w:pPr>
        <w:spacing w:after="0" w:line="480" w:lineRule="auto"/>
        <w:jc w:val="both"/>
        <w:rPr>
          <w:rFonts w:ascii="Times New Roman" w:eastAsia="Times New Roman" w:hAnsi="Times New Roman" w:cs="Times New Roman"/>
          <w:color w:val="FF0000"/>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1.7.5.1</w:t>
      </w:r>
      <w:r w:rsidR="00CC2300">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Depresyonun Belirtileri</w:t>
      </w:r>
    </w:p>
    <w:p w:rsidR="00E76EBB" w:rsidRPr="004E1599" w:rsidRDefault="00E76EBB" w:rsidP="00F34C70">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Depresyon; duygusal alanda; disfori, anhedoni, irritabilite, üzüntü, anksiyete, bilişsel alanda; değersizlik, çaresizlik, benlik saygısında azalma karamsarlık, umutsuzluk, kendini küçük görme, suçluluk duyguları, konuşma ve düşüncede yavaşlama, var sanılar, obsesif düşünceler, hiponkondriyak uğraşlar, ölüm ve intihar düşünceleri, bellek, dikkat ve konsantrasyon bozuklukları, vejetatif alanda; enerji azlığı, yorgunluk, bitkinlik, güçsüzlük, iştah değişiklikleri kilo kaybı (nadiren kilo alımı), uyku bozuklukları, ajitasyon, cinsel ilgi ve etkinlikte azalma, kabızlık, harekette yavaşlama, somatik yakınmalar, kadınlarda adet düzensizlikleri, sosyal alanda; toplumdan uzaklaşm</w:t>
      </w:r>
      <w:r w:rsidR="00B667B8">
        <w:rPr>
          <w:rFonts w:ascii="Times New Roman" w:eastAsia="Times New Roman" w:hAnsi="Times New Roman" w:cs="Times New Roman"/>
          <w:sz w:val="24"/>
          <w:szCs w:val="24"/>
        </w:rPr>
        <w:t>a, sosyal-mesleki işlevlere karş</w:t>
      </w:r>
      <w:r w:rsidRPr="004E1599">
        <w:rPr>
          <w:rFonts w:ascii="Times New Roman" w:eastAsia="Times New Roman" w:hAnsi="Times New Roman" w:cs="Times New Roman"/>
          <w:sz w:val="24"/>
          <w:szCs w:val="24"/>
        </w:rPr>
        <w:t>ı ilgi kaybı, intihar girişimleri gibi be</w:t>
      </w:r>
      <w:r w:rsidR="00056E18">
        <w:rPr>
          <w:rFonts w:ascii="Times New Roman" w:eastAsia="Times New Roman" w:hAnsi="Times New Roman" w:cs="Times New Roman"/>
          <w:sz w:val="24"/>
          <w:szCs w:val="24"/>
        </w:rPr>
        <w:t>lirtileri içeren sendromdur [100</w:t>
      </w:r>
      <w:r w:rsidRPr="004E1599">
        <w:rPr>
          <w:rFonts w:ascii="Times New Roman" w:eastAsia="Times New Roman" w:hAnsi="Times New Roman" w:cs="Times New Roman"/>
          <w:sz w:val="24"/>
          <w:szCs w:val="24"/>
        </w:rPr>
        <w:t>].</w:t>
      </w:r>
    </w:p>
    <w:p w:rsidR="00B53BCD" w:rsidRPr="004E1599" w:rsidRDefault="00B53BCD" w:rsidP="00E76EBB">
      <w:pPr>
        <w:spacing w:after="0" w:line="360" w:lineRule="auto"/>
        <w:jc w:val="both"/>
        <w:rPr>
          <w:rFonts w:ascii="Times New Roman" w:eastAsia="Times New Roman" w:hAnsi="Times New Roman" w:cs="Times New Roman"/>
          <w:b/>
          <w:color w:val="FF0000"/>
          <w:sz w:val="24"/>
          <w:szCs w:val="24"/>
        </w:rPr>
      </w:pPr>
    </w:p>
    <w:p w:rsidR="00E76EBB" w:rsidRPr="004E1599" w:rsidRDefault="00E76EBB" w:rsidP="00E76EBB">
      <w:pPr>
        <w:spacing w:before="100" w:after="10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1.7.5.2</w:t>
      </w:r>
      <w:r w:rsidR="00D2448F">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Depresyonun Nedenleri</w:t>
      </w:r>
    </w:p>
    <w:p w:rsidR="00E76EBB" w:rsidRPr="004E1599" w:rsidRDefault="00E76EBB" w:rsidP="00F34C70">
      <w:pPr>
        <w:spacing w:before="100" w:after="10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 xml:space="preserve">Depresyonun nedeni tam olarak bilinememektedir. Neden olabilecek faktörler üç başlık altında toplanmaktadır: </w:t>
      </w:r>
    </w:p>
    <w:p w:rsidR="00D2448F" w:rsidRDefault="00D2448F" w:rsidP="00E76EBB">
      <w:pPr>
        <w:spacing w:before="100" w:after="100" w:line="480" w:lineRule="auto"/>
        <w:jc w:val="both"/>
        <w:rPr>
          <w:rFonts w:ascii="Times New Roman" w:eastAsia="Times New Roman" w:hAnsi="Times New Roman" w:cs="Times New Roman"/>
          <w:b/>
          <w:sz w:val="24"/>
          <w:szCs w:val="24"/>
        </w:rPr>
      </w:pPr>
    </w:p>
    <w:p w:rsidR="00D2448F" w:rsidRDefault="00E76EBB" w:rsidP="00E76EBB">
      <w:pPr>
        <w:spacing w:before="100" w:after="10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Biyolojik faktörler:</w:t>
      </w:r>
      <w:r w:rsidRPr="004E1599">
        <w:rPr>
          <w:rFonts w:ascii="Times New Roman" w:eastAsia="Times New Roman" w:hAnsi="Times New Roman" w:cs="Times New Roman"/>
          <w:sz w:val="24"/>
          <w:szCs w:val="24"/>
        </w:rPr>
        <w:t xml:space="preserve"> Özellikle norepinefrin ve serotonin olarak adlandırılan nörotransmitterlerin üretim, salınım, geri alım vb. metabolizmalarında bozukluk ile depresyon ve diğer duygulanım bozukluklarının ortaya çıktığı düşünülmektedir. </w:t>
      </w:r>
    </w:p>
    <w:p w:rsidR="00B53BCD" w:rsidRDefault="00B53BCD" w:rsidP="00E76EBB">
      <w:pPr>
        <w:spacing w:before="100" w:after="100" w:line="480" w:lineRule="auto"/>
        <w:jc w:val="both"/>
        <w:rPr>
          <w:rFonts w:ascii="Times New Roman" w:eastAsia="Times New Roman" w:hAnsi="Times New Roman" w:cs="Times New Roman"/>
          <w:b/>
          <w:sz w:val="24"/>
          <w:szCs w:val="24"/>
        </w:rPr>
      </w:pPr>
    </w:p>
    <w:p w:rsidR="00E76EBB" w:rsidRPr="004E1599" w:rsidRDefault="00E76EBB" w:rsidP="00E76EBB">
      <w:pPr>
        <w:spacing w:before="100" w:after="10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Genetik faktörler: </w:t>
      </w:r>
      <w:r w:rsidRPr="004E1599">
        <w:rPr>
          <w:rFonts w:ascii="Times New Roman" w:eastAsia="Times New Roman" w:hAnsi="Times New Roman" w:cs="Times New Roman"/>
          <w:sz w:val="24"/>
          <w:szCs w:val="24"/>
        </w:rPr>
        <w:t>Depresyonda genetik yatkınlığın olduğu herkesçe kabul edilen bir gerçektir. Ancak bu konu biraz karışıktır. Bazı hastalarda genetik yatkınlık olmaksızın çevresel faktörler depresyon yaratabilmektedir. Aile araştırmalarında ağır depresyonu olan kişilerin birinci derece yakınlarında depresyon normal topluma göre iki üç kat fazla görülmektedir. Yine tek yumurta ikizlerinde birinin depresyon geçirmesi durumunda diğerinin hastalanma oranı %50'dir. Bu çalışmalar da depresyona genetik yatkınlığın olduğunu göstermektedir.</w:t>
      </w:r>
    </w:p>
    <w:p w:rsidR="005F58C1" w:rsidRDefault="005F58C1" w:rsidP="0058266E">
      <w:pPr>
        <w:spacing w:before="100" w:after="100" w:line="480" w:lineRule="auto"/>
        <w:jc w:val="both"/>
        <w:rPr>
          <w:rFonts w:ascii="Times New Roman" w:eastAsia="Times New Roman" w:hAnsi="Times New Roman" w:cs="Times New Roman"/>
          <w:b/>
          <w:sz w:val="24"/>
          <w:szCs w:val="24"/>
        </w:rPr>
      </w:pPr>
    </w:p>
    <w:p w:rsidR="00E76EBB" w:rsidRPr="004E1599" w:rsidRDefault="00E76EBB" w:rsidP="0058266E">
      <w:pPr>
        <w:spacing w:before="100" w:after="10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Psiko</w:t>
      </w:r>
      <w:r w:rsidR="00CB013B">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sosyal etkenler:</w:t>
      </w:r>
      <w:r w:rsidRPr="004E1599">
        <w:rPr>
          <w:rFonts w:ascii="Times New Roman" w:eastAsia="Times New Roman" w:hAnsi="Times New Roman" w:cs="Times New Roman"/>
          <w:sz w:val="24"/>
          <w:szCs w:val="24"/>
        </w:rPr>
        <w:t xml:space="preserve"> Araştırmalar stresli yaşam olaylarının genelde depresyonun ilk kez ortaya çıkışında etkili olduğunu, daha sonra görülen ataklarla bir ilişkisinin bulunmadığını ortaya koymuştur. Öne sürülen teoriye göre ilk atağa eşlik eden stres beyinde kalıcı değişiklikler yapmakta ve bu da hastalığın tekrarlamasına yol açmaktadır. Zaman içinde stres yaratan durum ortadan kalksa da hastalık kendiliğinden tekrar ortaya çıkabilmektedir.</w:t>
      </w:r>
      <w:r w:rsidR="0058266E">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Kişinin benlik saygısını zedeleyen durumlar en çok depresyona yol açan stresörler</w:t>
      </w:r>
      <w:r w:rsidR="0058266E">
        <w:rPr>
          <w:rFonts w:ascii="Times New Roman" w:eastAsia="Times New Roman" w:hAnsi="Times New Roman" w:cs="Times New Roman"/>
          <w:sz w:val="24"/>
          <w:szCs w:val="24"/>
        </w:rPr>
        <w:t xml:space="preserve">dir </w:t>
      </w:r>
      <w:r w:rsidR="00056E18">
        <w:rPr>
          <w:rFonts w:ascii="Times New Roman" w:eastAsia="Times New Roman" w:hAnsi="Times New Roman" w:cs="Times New Roman"/>
          <w:sz w:val="24"/>
          <w:szCs w:val="24"/>
        </w:rPr>
        <w:t>[101</w:t>
      </w:r>
      <w:r w:rsidRPr="004E1599">
        <w:rPr>
          <w:rFonts w:ascii="Times New Roman" w:eastAsia="Times New Roman" w:hAnsi="Times New Roman" w:cs="Times New Roman"/>
          <w:sz w:val="24"/>
          <w:szCs w:val="24"/>
        </w:rPr>
        <w:t>].</w:t>
      </w:r>
    </w:p>
    <w:p w:rsidR="005F58C1" w:rsidRDefault="005F58C1" w:rsidP="005F58C1">
      <w:pPr>
        <w:spacing w:before="100" w:after="100" w:line="480" w:lineRule="auto"/>
        <w:ind w:firstLine="708"/>
        <w:jc w:val="both"/>
        <w:rPr>
          <w:rFonts w:ascii="Times New Roman" w:eastAsia="Times New Roman" w:hAnsi="Times New Roman" w:cs="Times New Roman"/>
          <w:sz w:val="24"/>
          <w:szCs w:val="24"/>
        </w:rPr>
      </w:pPr>
    </w:p>
    <w:p w:rsidR="00E76EBB" w:rsidRPr="004E1599" w:rsidRDefault="00E76EBB" w:rsidP="00F34C70">
      <w:pPr>
        <w:spacing w:before="100" w:after="10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Ayrıca yine bazı etmenler de depresyonun nedenleri arasındadır;</w:t>
      </w:r>
    </w:p>
    <w:p w:rsidR="00E76EBB" w:rsidRPr="0058266E"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Cinsiyete </w:t>
      </w:r>
      <w:r w:rsidRPr="00B667B8">
        <w:rPr>
          <w:rFonts w:ascii="Times New Roman" w:eastAsia="Times New Roman" w:hAnsi="Times New Roman" w:cs="Times New Roman"/>
          <w:b/>
          <w:sz w:val="24"/>
          <w:szCs w:val="24"/>
        </w:rPr>
        <w:t>Bağlı</w:t>
      </w:r>
      <w:r w:rsidRPr="004E1599">
        <w:rPr>
          <w:rFonts w:ascii="Times New Roman" w:eastAsia="Times New Roman" w:hAnsi="Times New Roman" w:cs="Times New Roman"/>
          <w:b/>
          <w:sz w:val="24"/>
          <w:szCs w:val="24"/>
        </w:rPr>
        <w:t xml:space="preserve"> Nedenler: </w:t>
      </w:r>
      <w:r w:rsidRPr="004E1599">
        <w:rPr>
          <w:rFonts w:ascii="Times New Roman" w:eastAsia="Times New Roman" w:hAnsi="Times New Roman" w:cs="Times New Roman"/>
          <w:sz w:val="24"/>
          <w:szCs w:val="24"/>
        </w:rPr>
        <w:t xml:space="preserve">Dünyanın neresinde yapılırsa yapılsın bütün araştırmalarda depresyonun kadınlarda erkeklere göre iki kez daha fazla görüldüğü ortaya çıkmıştır. Cinsiyetler arası farklar her yaş grubunda mevcut olmakla birlikte gençlerde ve orta yaş grubunda bu farklılık çocuklar ve yaşlılar grubundan daha belirgindir. </w:t>
      </w:r>
    </w:p>
    <w:p w:rsidR="00D2448F" w:rsidRDefault="00D2448F" w:rsidP="00E76EBB">
      <w:pPr>
        <w:spacing w:after="0" w:line="480" w:lineRule="auto"/>
        <w:jc w:val="both"/>
        <w:rPr>
          <w:rFonts w:ascii="Times New Roman" w:eastAsia="Times New Roman" w:hAnsi="Times New Roman" w:cs="Times New Roman"/>
          <w:sz w:val="24"/>
          <w:szCs w:val="24"/>
        </w:rPr>
      </w:pPr>
    </w:p>
    <w:p w:rsidR="00E76EBB"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Depresif erkekler kadınlara göre alkol ve uyuşturucu kullanmaya daha eğilimlidirler. Bu nedenle alan araştırmalarında depresyona sekonder olarak alkol ve madde bağımlısı teşhisi almalarının cinsler arasındaki bu farklılığı meydana getirdiği iddia edilmiştir. Cinsiyetler arasındaki farklılığın akla yatkın sebeplerinden biri de psiko</w:t>
      </w:r>
      <w:r w:rsidR="00095703">
        <w:rPr>
          <w:rFonts w:ascii="Times New Roman" w:eastAsia="Times New Roman" w:hAnsi="Times New Roman" w:cs="Times New Roman"/>
          <w:sz w:val="24"/>
          <w:szCs w:val="24"/>
        </w:rPr>
        <w:t>-</w:t>
      </w:r>
      <w:r w:rsidRPr="004E1599">
        <w:rPr>
          <w:rFonts w:ascii="Times New Roman" w:eastAsia="Times New Roman" w:hAnsi="Times New Roman" w:cs="Times New Roman"/>
          <w:sz w:val="24"/>
          <w:szCs w:val="24"/>
        </w:rPr>
        <w:t>sosyal faktörlerdir. Özellikle günümüz koşullarında kadınlar maddi manevi büyük yük altındadırlar. Endüstrileşmiş memleketlerde kadı</w:t>
      </w:r>
      <w:r w:rsidR="00894CBC">
        <w:rPr>
          <w:rFonts w:ascii="Times New Roman" w:eastAsia="Times New Roman" w:hAnsi="Times New Roman" w:cs="Times New Roman"/>
          <w:sz w:val="24"/>
          <w:szCs w:val="24"/>
        </w:rPr>
        <w:t>n hem anne, hem işkadını, hem eş</w:t>
      </w:r>
      <w:r w:rsidRPr="004E1599">
        <w:rPr>
          <w:rFonts w:ascii="Times New Roman" w:eastAsia="Times New Roman" w:hAnsi="Times New Roman" w:cs="Times New Roman"/>
          <w:sz w:val="24"/>
          <w:szCs w:val="24"/>
        </w:rPr>
        <w:t xml:space="preserve"> hem de ev hanımı rollerinin hepsini birden yüklenmek zorunda kalmıştır. </w:t>
      </w:r>
    </w:p>
    <w:p w:rsidR="005F58C1" w:rsidRDefault="005F58C1" w:rsidP="00E76EBB">
      <w:pPr>
        <w:spacing w:after="0" w:line="480" w:lineRule="auto"/>
        <w:jc w:val="both"/>
        <w:rPr>
          <w:rFonts w:ascii="Times New Roman" w:eastAsia="Times New Roman" w:hAnsi="Times New Roman" w:cs="Times New Roman"/>
          <w:b/>
          <w:sz w:val="24"/>
          <w:szCs w:val="24"/>
        </w:rPr>
      </w:pPr>
    </w:p>
    <w:p w:rsidR="00D2448F" w:rsidRDefault="00E76EBB" w:rsidP="00E76EBB">
      <w:pPr>
        <w:spacing w:after="0" w:line="480" w:lineRule="auto"/>
        <w:jc w:val="both"/>
        <w:rPr>
          <w:rFonts w:ascii="Times New Roman" w:eastAsia="Times New Roman" w:hAnsi="Times New Roman" w:cs="Times New Roman"/>
          <w:b/>
          <w:sz w:val="24"/>
          <w:szCs w:val="24"/>
        </w:rPr>
      </w:pPr>
      <w:r w:rsidRPr="00894CBC">
        <w:rPr>
          <w:rFonts w:ascii="Times New Roman" w:eastAsia="Times New Roman" w:hAnsi="Times New Roman" w:cs="Times New Roman"/>
          <w:b/>
          <w:sz w:val="24"/>
          <w:szCs w:val="24"/>
        </w:rPr>
        <w:t>Yaşa</w:t>
      </w:r>
      <w:r w:rsidRPr="004E1599">
        <w:rPr>
          <w:rFonts w:ascii="Times New Roman" w:eastAsia="Times New Roman" w:hAnsi="Times New Roman" w:cs="Times New Roman"/>
          <w:b/>
          <w:sz w:val="24"/>
          <w:szCs w:val="24"/>
        </w:rPr>
        <w:t xml:space="preserve"> Bağlı Nedenler: </w:t>
      </w:r>
      <w:r w:rsidRPr="004E1599">
        <w:rPr>
          <w:rFonts w:ascii="Times New Roman" w:eastAsia="Times New Roman" w:hAnsi="Times New Roman" w:cs="Times New Roman"/>
          <w:sz w:val="24"/>
          <w:szCs w:val="24"/>
        </w:rPr>
        <w:t xml:space="preserve">Depresyon için başlangıç yaşı genellikle 20 ila 50 arasındadır. Araştırmaların çoğu çocuklarda ve yaşlılarda depresyonun görülme ihtimalinin düşük olduğunu ileri sürmüştür. Ancak son yapılan araştırmalarda özellikle sosyokültürel yapının değişimine bağlı olarak yaşlılardaki depresyonun arttığı gözlenmektedir. Yine son zamanlarda, depresyonun 20 yaş altında eskiye göre daha sık görüldüğü gözlenmektedir. </w:t>
      </w:r>
    </w:p>
    <w:p w:rsidR="005F58C1" w:rsidRDefault="005F58C1" w:rsidP="00E76EBB">
      <w:pPr>
        <w:spacing w:after="0" w:line="480" w:lineRule="auto"/>
        <w:jc w:val="both"/>
        <w:rPr>
          <w:rFonts w:ascii="Times New Roman" w:eastAsia="Times New Roman" w:hAnsi="Times New Roman" w:cs="Times New Roman"/>
          <w:b/>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Sosyo</w:t>
      </w:r>
      <w:r w:rsidR="00504EFD">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ekonomik Nedenler: </w:t>
      </w:r>
      <w:r w:rsidRPr="004E1599">
        <w:rPr>
          <w:rFonts w:ascii="Times New Roman" w:eastAsia="Times New Roman" w:hAnsi="Times New Roman" w:cs="Times New Roman"/>
          <w:sz w:val="24"/>
          <w:szCs w:val="24"/>
        </w:rPr>
        <w:t xml:space="preserve">Kesin bir bulgu olmamakla birlikte düşük sosyoekonomik durum ile depresyon arasında bir bağlantı kurulmuştur. Özellikle düşük sosyoekonomik sınıftan çalışan kadınlardaki depresyon oranı, daha yüksek sosyo-ekonomik sınıfta olan hemcinslerine göre daha yüksek bulunmuştur. Kırsal kesimde şehirlere göre depresyonun daha fazla görüldüğü öne sürülmüştür. </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Sosyal Çevre Nedenleri: </w:t>
      </w:r>
      <w:r w:rsidRPr="004E1599">
        <w:rPr>
          <w:rFonts w:ascii="Times New Roman" w:eastAsia="Times New Roman" w:hAnsi="Times New Roman" w:cs="Times New Roman"/>
          <w:sz w:val="24"/>
          <w:szCs w:val="24"/>
        </w:rPr>
        <w:t xml:space="preserve">Sosyal çevreye ait faktörler hem fiziksel hem de ruhsal rahatsızlıklara ait epidemiyolojik araştırmalarda önem kazanmıştır. Çevresinden tutarlı, anlamlı ve uygun destekler alan bireyler kendilerini yıkıcı çevresel streslere karşı daha iyi korurlar. Sosyal destek ağı kalabalık olan kişilerde psikiyatrik rahatsızlıkların görülme ihtimali azalmaktadır. </w:t>
      </w:r>
    </w:p>
    <w:p w:rsidR="00D2448F" w:rsidRDefault="00D2448F" w:rsidP="00D2448F">
      <w:pPr>
        <w:spacing w:after="0" w:line="480" w:lineRule="auto"/>
        <w:ind w:firstLine="426"/>
        <w:jc w:val="both"/>
        <w:rPr>
          <w:rFonts w:ascii="Times New Roman" w:eastAsia="Times New Roman" w:hAnsi="Times New Roman" w:cs="Times New Roman"/>
          <w:sz w:val="24"/>
          <w:szCs w:val="24"/>
        </w:rPr>
      </w:pPr>
    </w:p>
    <w:p w:rsidR="00E76EBB" w:rsidRDefault="00E76EBB" w:rsidP="00D2448F">
      <w:pPr>
        <w:spacing w:after="0" w:line="480" w:lineRule="auto"/>
        <w:ind w:firstLine="426"/>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Depresyonun sık görüldüğü bir başka durum da işsizliktir. İşsizlerde depr</w:t>
      </w:r>
      <w:r w:rsidR="00894CBC">
        <w:rPr>
          <w:rFonts w:ascii="Times New Roman" w:eastAsia="Times New Roman" w:hAnsi="Times New Roman" w:cs="Times New Roman"/>
          <w:sz w:val="24"/>
          <w:szCs w:val="24"/>
        </w:rPr>
        <w:t>esyonun işi olanlara göre üç kat</w:t>
      </w:r>
      <w:r w:rsidRPr="004E1599">
        <w:rPr>
          <w:rFonts w:ascii="Times New Roman" w:eastAsia="Times New Roman" w:hAnsi="Times New Roman" w:cs="Times New Roman"/>
          <w:sz w:val="24"/>
          <w:szCs w:val="24"/>
        </w:rPr>
        <w:t xml:space="preserve"> daha fazla görüldüğü bildirilmiştir. Burada işin anlamı ekonomik olmaktan ziyade kişinin bir işe yarad</w:t>
      </w:r>
      <w:r w:rsidR="001C7835">
        <w:rPr>
          <w:rFonts w:ascii="Times New Roman" w:eastAsia="Times New Roman" w:hAnsi="Times New Roman" w:cs="Times New Roman"/>
          <w:sz w:val="24"/>
          <w:szCs w:val="24"/>
        </w:rPr>
        <w:t>ığı duygusunu hissetmesidir [102</w:t>
      </w:r>
      <w:r w:rsidRPr="004E1599">
        <w:rPr>
          <w:rFonts w:ascii="Times New Roman" w:eastAsia="Times New Roman" w:hAnsi="Times New Roman" w:cs="Times New Roman"/>
          <w:sz w:val="24"/>
          <w:szCs w:val="24"/>
        </w:rPr>
        <w:t>].</w:t>
      </w:r>
    </w:p>
    <w:p w:rsidR="005F58C1" w:rsidRDefault="005F58C1" w:rsidP="00E76EBB">
      <w:pPr>
        <w:spacing w:after="0" w:line="480" w:lineRule="auto"/>
        <w:jc w:val="both"/>
        <w:rPr>
          <w:rFonts w:ascii="Times New Roman" w:eastAsia="Times New Roman" w:hAnsi="Times New Roman" w:cs="Times New Roman"/>
          <w:b/>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894CBC">
        <w:rPr>
          <w:rFonts w:ascii="Times New Roman" w:eastAsia="Times New Roman" w:hAnsi="Times New Roman" w:cs="Times New Roman"/>
          <w:b/>
          <w:sz w:val="24"/>
          <w:szCs w:val="24"/>
        </w:rPr>
        <w:t>Kişilik</w:t>
      </w:r>
      <w:r w:rsidRPr="004E1599">
        <w:rPr>
          <w:rFonts w:ascii="Times New Roman" w:eastAsia="Times New Roman" w:hAnsi="Times New Roman" w:cs="Times New Roman"/>
          <w:b/>
          <w:sz w:val="24"/>
          <w:szCs w:val="24"/>
        </w:rPr>
        <w:t xml:space="preserve"> Yapılarına </w:t>
      </w:r>
      <w:r w:rsidRPr="00645CCC">
        <w:rPr>
          <w:rFonts w:ascii="Times New Roman" w:eastAsia="Times New Roman" w:hAnsi="Times New Roman" w:cs="Times New Roman"/>
          <w:b/>
          <w:sz w:val="24"/>
          <w:szCs w:val="24"/>
        </w:rPr>
        <w:t>Bağlı</w:t>
      </w:r>
      <w:r w:rsidRPr="004E1599">
        <w:rPr>
          <w:rFonts w:ascii="Times New Roman" w:eastAsia="Times New Roman" w:hAnsi="Times New Roman" w:cs="Times New Roman"/>
          <w:b/>
          <w:sz w:val="24"/>
          <w:szCs w:val="24"/>
        </w:rPr>
        <w:t xml:space="preserve"> Nedenler: </w:t>
      </w:r>
      <w:r w:rsidRPr="004E1599">
        <w:rPr>
          <w:rFonts w:ascii="Times New Roman" w:eastAsia="Times New Roman" w:hAnsi="Times New Roman" w:cs="Times New Roman"/>
          <w:sz w:val="24"/>
          <w:szCs w:val="24"/>
        </w:rPr>
        <w:t>Kuşkusuz bireylerin kişilik yapıları onların ruhsal bozukluklara karşı eğilimlerinde belirleyici olabilmektedir. Kimseyi</w:t>
      </w:r>
      <w:r w:rsidR="005F58C1">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incitmemeyi, herkesi hoşnut etmeyi, iyiliksever olmaya eğilimli, aşırı duyarlı, titiz,</w:t>
      </w:r>
      <w:r w:rsidR="005F58C1">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sorumluluk duygusu güçlü, yakınlarına aşırı bağlı, kendisinden ve yakınlarından yüksek beklentileri olan, mükemmeli arayan, onurlarına düşkün, öfke duygularını dışa vurmayan, çabuk etkilenen ve üzülen, meraklı, oral-bağımlı, histriyonik kişilik özellikleri, içe dönük kişiler depresyon</w:t>
      </w:r>
      <w:r w:rsidR="00535631">
        <w:rPr>
          <w:rFonts w:ascii="Times New Roman" w:eastAsia="Times New Roman" w:hAnsi="Times New Roman" w:cs="Times New Roman"/>
          <w:sz w:val="24"/>
          <w:szCs w:val="24"/>
        </w:rPr>
        <w:t>a daha eğilimlidirler [103]</w:t>
      </w:r>
      <w:r w:rsidR="00D2448F">
        <w:rPr>
          <w:rFonts w:ascii="Times New Roman" w:eastAsia="Times New Roman" w:hAnsi="Times New Roman" w:cs="Times New Roman"/>
          <w:sz w:val="24"/>
          <w:szCs w:val="24"/>
        </w:rPr>
        <w:t>,</w:t>
      </w:r>
      <w:r w:rsidR="00535631">
        <w:rPr>
          <w:rFonts w:ascii="Times New Roman" w:eastAsia="Times New Roman" w:hAnsi="Times New Roman" w:cs="Times New Roman"/>
          <w:sz w:val="24"/>
          <w:szCs w:val="24"/>
        </w:rPr>
        <w:t xml:space="preserve"> [104</w:t>
      </w:r>
      <w:r w:rsidR="00A81DF1">
        <w:rPr>
          <w:rFonts w:ascii="Times New Roman" w:eastAsia="Times New Roman" w:hAnsi="Times New Roman" w:cs="Times New Roman"/>
          <w:sz w:val="24"/>
          <w:szCs w:val="24"/>
        </w:rPr>
        <w:t>]</w:t>
      </w:r>
      <w:r w:rsidR="003C7E51">
        <w:rPr>
          <w:rFonts w:ascii="Times New Roman" w:eastAsia="Times New Roman" w:hAnsi="Times New Roman" w:cs="Times New Roman"/>
          <w:sz w:val="24"/>
          <w:szCs w:val="24"/>
        </w:rPr>
        <w:t>, [105].</w:t>
      </w:r>
    </w:p>
    <w:p w:rsidR="00B53BCD" w:rsidRPr="004E1599" w:rsidRDefault="00B53BCD" w:rsidP="003C7E51">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1.7.5.3</w:t>
      </w:r>
      <w:r w:rsidR="00D2448F">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Depresyonun Sınıflandırılması</w:t>
      </w:r>
    </w:p>
    <w:p w:rsidR="00E76EBB" w:rsidRPr="004E1599" w:rsidRDefault="00E76EBB" w:rsidP="00F34C70">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Amerikan Psikiyatri Birliği’ ne göre depresyon duygu-durum bozuklukları içerisinde ele alınmaktadır. Bu gruptaki hastalıklar kategorik olarak normalden ayrılma düzeyine, farklı doğal öykülerine, ailesel prevelans, seyir, prognoz ve tedaviye yanıt yönünden alt gruplara ayrılmaktadır.</w:t>
      </w:r>
    </w:p>
    <w:p w:rsidR="00504EFD"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DSM-IV’ e göre duygu durum bozuklukları </w:t>
      </w:r>
      <w:r w:rsidRPr="004E1599">
        <w:rPr>
          <w:rFonts w:ascii="Times New Roman" w:eastAsia="Times New Roman" w:hAnsi="Times New Roman" w:cs="Times New Roman"/>
          <w:sz w:val="24"/>
          <w:szCs w:val="24"/>
        </w:rPr>
        <w:t>ş</w:t>
      </w:r>
      <w:r w:rsidRPr="004E1599">
        <w:rPr>
          <w:rFonts w:ascii="Times New Roman" w:eastAsia="Times New Roman" w:hAnsi="Times New Roman" w:cs="Times New Roman"/>
          <w:b/>
          <w:sz w:val="24"/>
          <w:szCs w:val="24"/>
        </w:rPr>
        <w:t>unlardır: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I. Depresif Bozukluklar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 Major Bozukluk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b. Distimik Bozukluk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c. Başka Türlü Adlandırılamayan Depresif Bozukluk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II. Bipolar Bozukluk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 Bipolar I Bozukluğu</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b. Bipolar II Bozukluğu</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c. Siklotimik Bozukluk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d. Başka Türlü Adlandırılamayan Bipolar Bozukluk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III. Genel Tıbbi Duruma, Madde Kullanımına Bağlı Duygu-Durum Bozuklukları</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IV. Başka Türlü Adlandırılama</w:t>
      </w:r>
      <w:r w:rsidR="006F265D">
        <w:rPr>
          <w:rFonts w:ascii="Times New Roman" w:eastAsia="Times New Roman" w:hAnsi="Times New Roman" w:cs="Times New Roman"/>
          <w:sz w:val="24"/>
          <w:szCs w:val="24"/>
        </w:rPr>
        <w:t>yan Duygu Durum Bozuklukları [23</w:t>
      </w:r>
      <w:r w:rsidRPr="004E1599">
        <w:rPr>
          <w:rFonts w:ascii="Times New Roman" w:eastAsia="Times New Roman" w:hAnsi="Times New Roman" w:cs="Times New Roman"/>
          <w:sz w:val="24"/>
          <w:szCs w:val="24"/>
        </w:rPr>
        <w:t>].</w:t>
      </w:r>
    </w:p>
    <w:p w:rsidR="003F313E" w:rsidRDefault="003F313E" w:rsidP="00E76EBB">
      <w:pPr>
        <w:spacing w:after="0" w:line="480" w:lineRule="auto"/>
        <w:jc w:val="both"/>
        <w:rPr>
          <w:rFonts w:ascii="Times New Roman" w:eastAsia="Times New Roman" w:hAnsi="Times New Roman" w:cs="Times New Roman"/>
          <w:sz w:val="24"/>
          <w:szCs w:val="24"/>
        </w:rPr>
      </w:pPr>
    </w:p>
    <w:p w:rsidR="00F34C70" w:rsidRPr="004E1599" w:rsidRDefault="00F34C70"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1.7.5.4</w:t>
      </w:r>
      <w:r w:rsidR="00CC2300">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Depresyonun Tedavisi</w:t>
      </w:r>
    </w:p>
    <w:p w:rsidR="00D2448F" w:rsidRDefault="00E76EBB" w:rsidP="00E76EBB">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Psikolojik Tedaviler</w:t>
      </w:r>
    </w:p>
    <w:p w:rsidR="00EB5108"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a-Psikodinamik Tedaviler: </w:t>
      </w:r>
      <w:r w:rsidRPr="004E1599">
        <w:rPr>
          <w:rFonts w:ascii="Times New Roman" w:eastAsia="Times New Roman" w:hAnsi="Times New Roman" w:cs="Times New Roman"/>
          <w:sz w:val="24"/>
          <w:szCs w:val="24"/>
        </w:rPr>
        <w:t>Depresyonun bastırılmış kayıp duygusu ve bilindışı olarak içe yöneltilmiş kızgınlıktan ortaya çıktığı varsayıldığı için, psikanalitik tedavide hastaya bastırılmış çatışmayla ilgili içgörü kazandırma ve içe dönük kızgınlığı dışa vurmaya yüreklendirmeyle yardım edilmeyle çalışılır. En genel şekliyle psikanalitik tedavinin amacı hastanın depresyonundaki örtük motivasyonu ortaya çıkarmaktır.</w:t>
      </w:r>
    </w:p>
    <w:p w:rsidR="00D2448F" w:rsidRPr="00DF039A" w:rsidRDefault="00E76EBB" w:rsidP="00E76EBB">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b-Bilişsel ve Davranışçı Terapiler: </w:t>
      </w:r>
      <w:r w:rsidRPr="004E1599">
        <w:rPr>
          <w:rFonts w:ascii="Times New Roman" w:eastAsia="Times New Roman" w:hAnsi="Times New Roman" w:cs="Times New Roman"/>
          <w:sz w:val="24"/>
          <w:szCs w:val="24"/>
        </w:rPr>
        <w:t>Depresyondaki kişilerin derin elem ve parçalanmış kendilik saygısının düşünce hatalarından kaynaklandığını ortaya atan depresyonun bilişsel kuramıyla tutarlı olarak Beck ve arkadaşları uyumu bozan düşünce örüntülerini değiştirmeyi amaçlayan bilişsel terapiyi geliştirmişlerdir. Terapist, depresyondaki kişinin olaylar ve kendi hakkındaki düşüncelerin</w:t>
      </w:r>
      <w:r w:rsidR="00DF039A">
        <w:rPr>
          <w:rFonts w:ascii="Times New Roman" w:eastAsia="Times New Roman" w:hAnsi="Times New Roman" w:cs="Times New Roman"/>
          <w:sz w:val="24"/>
          <w:szCs w:val="24"/>
        </w:rPr>
        <w:t xml:space="preserve">i değiştirmesini yüreklendirir </w:t>
      </w:r>
      <w:r w:rsidR="00535631">
        <w:rPr>
          <w:rFonts w:ascii="Times New Roman" w:eastAsia="Times New Roman" w:hAnsi="Times New Roman" w:cs="Times New Roman"/>
          <w:sz w:val="24"/>
          <w:szCs w:val="24"/>
        </w:rPr>
        <w:t>[95</w:t>
      </w:r>
      <w:r w:rsidRPr="004E1599">
        <w:rPr>
          <w:rFonts w:ascii="Times New Roman" w:eastAsia="Times New Roman" w:hAnsi="Times New Roman" w:cs="Times New Roman"/>
          <w:sz w:val="24"/>
          <w:szCs w:val="24"/>
        </w:rPr>
        <w:t>].</w:t>
      </w:r>
    </w:p>
    <w:p w:rsidR="00D2448F" w:rsidRDefault="00E76EBB" w:rsidP="00DF039A">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Biyolojik Tedaviler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a-</w:t>
      </w:r>
      <w:r w:rsidRPr="00E8274F">
        <w:rPr>
          <w:rFonts w:ascii="Times New Roman" w:eastAsia="Times New Roman" w:hAnsi="Times New Roman" w:cs="Times New Roman"/>
          <w:b/>
          <w:sz w:val="24"/>
          <w:szCs w:val="24"/>
        </w:rPr>
        <w:t>Elektroşok T</w:t>
      </w:r>
      <w:r w:rsidRPr="004E1599">
        <w:rPr>
          <w:rFonts w:ascii="Times New Roman" w:eastAsia="Times New Roman" w:hAnsi="Times New Roman" w:cs="Times New Roman"/>
          <w:b/>
          <w:sz w:val="24"/>
          <w:szCs w:val="24"/>
        </w:rPr>
        <w:t xml:space="preserve">edavisi: </w:t>
      </w:r>
      <w:r w:rsidRPr="004E1599">
        <w:rPr>
          <w:rFonts w:ascii="Times New Roman" w:eastAsia="Times New Roman" w:hAnsi="Times New Roman" w:cs="Times New Roman"/>
          <w:sz w:val="24"/>
          <w:szCs w:val="24"/>
        </w:rPr>
        <w:t>Elektro konvulsif terapi bir çeşit epilepsi nöbeti oluşturarak tedavi eden bir yöntemdir. Kişi bu sırada tam bir bilinç kaybında olduğu için nöbet sırasında olup biten</w:t>
      </w:r>
      <w:r w:rsidR="00DF039A">
        <w:rPr>
          <w:rFonts w:ascii="Times New Roman" w:eastAsia="Times New Roman" w:hAnsi="Times New Roman" w:cs="Times New Roman"/>
          <w:sz w:val="24"/>
          <w:szCs w:val="24"/>
        </w:rPr>
        <w:t xml:space="preserve">i anımsamaz. Yapılan çalışmalar </w:t>
      </w:r>
      <w:r w:rsidRPr="004E1599">
        <w:rPr>
          <w:rFonts w:ascii="Times New Roman" w:eastAsia="Times New Roman" w:hAnsi="Times New Roman" w:cs="Times New Roman"/>
          <w:sz w:val="24"/>
          <w:szCs w:val="24"/>
        </w:rPr>
        <w:t>elektroşokun antidepresan ilaçlara benzer bir depresyon giderici etkiye sa</w:t>
      </w:r>
      <w:r w:rsidR="00DF039A">
        <w:rPr>
          <w:rFonts w:ascii="Times New Roman" w:eastAsia="Times New Roman" w:hAnsi="Times New Roman" w:cs="Times New Roman"/>
          <w:sz w:val="24"/>
          <w:szCs w:val="24"/>
        </w:rPr>
        <w:t>hip olduğ</w:t>
      </w:r>
      <w:r w:rsidR="00535631">
        <w:rPr>
          <w:rFonts w:ascii="Times New Roman" w:eastAsia="Times New Roman" w:hAnsi="Times New Roman" w:cs="Times New Roman"/>
          <w:sz w:val="24"/>
          <w:szCs w:val="24"/>
        </w:rPr>
        <w:t>unu göstermektedir [106</w:t>
      </w:r>
      <w:r w:rsidRPr="004E1599">
        <w:rPr>
          <w:rFonts w:ascii="Times New Roman" w:eastAsia="Times New Roman" w:hAnsi="Times New Roman" w:cs="Times New Roman"/>
          <w:sz w:val="24"/>
          <w:szCs w:val="24"/>
        </w:rPr>
        <w:t>].</w:t>
      </w:r>
    </w:p>
    <w:p w:rsidR="00E76EBB" w:rsidRPr="004E1599" w:rsidRDefault="00E76EBB"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b-İlaç Tedavisi: </w:t>
      </w:r>
      <w:r w:rsidRPr="004E1599">
        <w:rPr>
          <w:rFonts w:ascii="Times New Roman" w:eastAsia="Times New Roman" w:hAnsi="Times New Roman" w:cs="Times New Roman"/>
          <w:sz w:val="24"/>
          <w:szCs w:val="24"/>
        </w:rPr>
        <w:t>Depresyon tedavisinde kullanılan temel ilaçlar, kişiyi canlandırıp, içine gömüldüğü karamsarlık ve isteksizlik çukurundan yukarı, yaşamın canlılığına</w:t>
      </w:r>
      <w:r w:rsidR="00DF039A">
        <w:rPr>
          <w:rFonts w:ascii="Times New Roman" w:eastAsia="Times New Roman" w:hAnsi="Times New Roman" w:cs="Times New Roman"/>
          <w:sz w:val="24"/>
          <w:szCs w:val="24"/>
        </w:rPr>
        <w:t xml:space="preserve"> doğru iten antidepresanlardır </w:t>
      </w:r>
      <w:r w:rsidR="009F605A">
        <w:rPr>
          <w:rFonts w:ascii="Times New Roman" w:eastAsia="Times New Roman" w:hAnsi="Times New Roman" w:cs="Times New Roman"/>
          <w:sz w:val="24"/>
          <w:szCs w:val="24"/>
        </w:rPr>
        <w:t>[106</w:t>
      </w:r>
      <w:r w:rsidRPr="004E1599">
        <w:rPr>
          <w:rFonts w:ascii="Times New Roman" w:eastAsia="Times New Roman" w:hAnsi="Times New Roman" w:cs="Times New Roman"/>
          <w:sz w:val="24"/>
          <w:szCs w:val="24"/>
        </w:rPr>
        <w:t>].</w:t>
      </w:r>
    </w:p>
    <w:tbl>
      <w:tblPr>
        <w:tblW w:w="0" w:type="auto"/>
        <w:tblInd w:w="8" w:type="dxa"/>
        <w:tblCellMar>
          <w:left w:w="10" w:type="dxa"/>
          <w:right w:w="10" w:type="dxa"/>
        </w:tblCellMar>
        <w:tblLook w:val="0000" w:firstRow="0" w:lastRow="0" w:firstColumn="0" w:lastColumn="0" w:noHBand="0" w:noVBand="0"/>
      </w:tblPr>
      <w:tblGrid>
        <w:gridCol w:w="8249"/>
      </w:tblGrid>
      <w:tr w:rsidR="00E76EBB" w:rsidRPr="004E1599" w:rsidTr="00F46497">
        <w:trPr>
          <w:trHeight w:val="9776"/>
        </w:trPr>
        <w:tc>
          <w:tcPr>
            <w:tcW w:w="8249" w:type="dxa"/>
            <w:shd w:val="clear" w:color="000000" w:fill="FFFFFF"/>
            <w:tcMar>
              <w:left w:w="18" w:type="dxa"/>
              <w:right w:w="18" w:type="dxa"/>
            </w:tcMar>
          </w:tcPr>
          <w:p w:rsidR="00E76EBB" w:rsidRPr="004E1599" w:rsidRDefault="00E76EBB" w:rsidP="00945188">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1.7.5.5</w:t>
            </w:r>
            <w:r w:rsidR="00D2448F">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Depresyona Kuramsal Bakış</w:t>
            </w:r>
          </w:p>
          <w:p w:rsidR="00E76EBB" w:rsidRPr="004E1599" w:rsidRDefault="00E76EBB" w:rsidP="00945188">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Psikanalitik Kuram: </w:t>
            </w:r>
            <w:r w:rsidRPr="004E1599">
              <w:rPr>
                <w:rFonts w:ascii="Times New Roman" w:eastAsia="Times New Roman" w:hAnsi="Times New Roman" w:cs="Times New Roman"/>
                <w:sz w:val="24"/>
                <w:szCs w:val="24"/>
              </w:rPr>
              <w:t xml:space="preserve">Freud’a göre yaşamın ilk yıllarında kişilerarası ilişkilerden kaynaklanan düş kırıklıkları (mesela kardeşinin daha çok sevildiğini düşünme gibi) erişkinlik yaşamında ambivalan sevgi ilişkilerinin doğmasına yol açarak depresyona yatkınlık sağlar. Erişkinlik yaşamında da gerçek kayıplar ya da kayıp tehditleriyle karşılaşma depresyonu tetikler. Sevgisiz kalmaları, ilgiden yoksun kalmaları onları </w:t>
            </w:r>
            <w:r w:rsidR="00DF039A">
              <w:rPr>
                <w:rFonts w:ascii="Times New Roman" w:eastAsia="Times New Roman" w:hAnsi="Times New Roman" w:cs="Times New Roman"/>
                <w:sz w:val="24"/>
                <w:szCs w:val="24"/>
              </w:rPr>
              <w:t xml:space="preserve">klinik olarak depresyona sokar </w:t>
            </w:r>
            <w:r w:rsidRPr="004E1599">
              <w:rPr>
                <w:rFonts w:ascii="Times New Roman" w:eastAsia="Times New Roman" w:hAnsi="Times New Roman" w:cs="Times New Roman"/>
                <w:sz w:val="24"/>
                <w:szCs w:val="24"/>
              </w:rPr>
              <w:t>[</w:t>
            </w:r>
            <w:r w:rsidR="009F605A">
              <w:rPr>
                <w:rFonts w:ascii="Times New Roman" w:eastAsia="Times New Roman" w:hAnsi="Times New Roman" w:cs="Times New Roman"/>
                <w:sz w:val="24"/>
                <w:szCs w:val="24"/>
              </w:rPr>
              <w:t>84</w:t>
            </w:r>
            <w:r w:rsidRPr="004E1599">
              <w:rPr>
                <w:rFonts w:ascii="Times New Roman" w:eastAsia="Times New Roman" w:hAnsi="Times New Roman" w:cs="Times New Roman"/>
                <w:sz w:val="24"/>
                <w:szCs w:val="24"/>
              </w:rPr>
              <w:t>].</w:t>
            </w:r>
          </w:p>
          <w:p w:rsidR="00E76EBB" w:rsidRPr="004E1599" w:rsidRDefault="00E76EBB" w:rsidP="00945188">
            <w:pPr>
              <w:spacing w:after="0" w:line="480" w:lineRule="auto"/>
              <w:jc w:val="both"/>
              <w:rPr>
                <w:rFonts w:ascii="Times New Roman" w:eastAsia="Times New Roman" w:hAnsi="Times New Roman" w:cs="Times New Roman"/>
                <w:b/>
                <w:color w:val="FF0000"/>
                <w:sz w:val="24"/>
                <w:szCs w:val="24"/>
              </w:rPr>
            </w:pPr>
          </w:p>
          <w:p w:rsidR="00E76EBB" w:rsidRPr="004E1599" w:rsidRDefault="00E76EBB" w:rsidP="00945188">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Bilişsel Kuram: </w:t>
            </w:r>
            <w:r w:rsidRPr="004E1599">
              <w:rPr>
                <w:rFonts w:ascii="Times New Roman" w:eastAsia="Times New Roman" w:hAnsi="Times New Roman" w:cs="Times New Roman"/>
                <w:sz w:val="24"/>
                <w:szCs w:val="24"/>
              </w:rPr>
              <w:t>Beck’e göre depresyondaki kişiler çocukluk ya da gençlik döneminde ana baba kaybı, birbirini izleyen çeşitli trajediler, akranların reddi, öğretmenlerin eleştirisi sonucunda olumsuz şemalar geliştirirler. Depresyondaki kişinin edindiği olumsuz şemalar, bu şemaların edinildiği duruma benzeyen olaylarla karşılaşıldığında harekete geçerler. Depresyondakilerin bu olumsuz şemaları onların bilişsel bazı çarpıtmalarda bulunmasına yol açar.</w:t>
            </w:r>
          </w:p>
          <w:p w:rsidR="00D2448F" w:rsidRDefault="00D2448F" w:rsidP="00945188">
            <w:pPr>
              <w:spacing w:after="0" w:line="480" w:lineRule="auto"/>
              <w:jc w:val="both"/>
              <w:rPr>
                <w:rFonts w:ascii="Times New Roman" w:eastAsia="Times New Roman" w:hAnsi="Times New Roman" w:cs="Times New Roman"/>
                <w:b/>
                <w:sz w:val="24"/>
                <w:szCs w:val="24"/>
              </w:rPr>
            </w:pPr>
          </w:p>
          <w:p w:rsidR="00E76EBB" w:rsidRPr="004E1599" w:rsidRDefault="00E76EBB" w:rsidP="00945188">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Öğrenilmiş Çaresizlik Kuramı: </w:t>
            </w:r>
            <w:r w:rsidRPr="004E1599">
              <w:rPr>
                <w:rFonts w:ascii="Times New Roman" w:eastAsia="Times New Roman" w:hAnsi="Times New Roman" w:cs="Times New Roman"/>
                <w:sz w:val="24"/>
                <w:szCs w:val="24"/>
              </w:rPr>
              <w:t xml:space="preserve">Öğrenilmiş çaresizlik kuramının temel sayıltısı, bireyin pasifliği, eyleme geçememe ve yaşamını kontrol edememe duygusunun, bireyin başarısız olarak kontrol etmeye çalıştığı nahoş yaşam olayları ve travmalar sonucunda geliştiğidir. Bu da daha sonra depresyona yol açar.  </w:t>
            </w:r>
          </w:p>
          <w:p w:rsidR="00E76EBB" w:rsidRPr="004E1599" w:rsidRDefault="00E76EBB" w:rsidP="00945188">
            <w:pPr>
              <w:spacing w:after="0" w:line="480" w:lineRule="auto"/>
              <w:jc w:val="both"/>
              <w:rPr>
                <w:rFonts w:ascii="Times New Roman" w:eastAsia="Times New Roman" w:hAnsi="Times New Roman" w:cs="Times New Roman"/>
                <w:b/>
                <w:sz w:val="24"/>
                <w:szCs w:val="24"/>
              </w:rPr>
            </w:pPr>
          </w:p>
          <w:p w:rsidR="00E76EBB" w:rsidRPr="004E1599" w:rsidRDefault="00E76EBB" w:rsidP="00945188">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Yüklemeler ve Öğrenilmiş Çaresizlik Kuramı: </w:t>
            </w:r>
            <w:r w:rsidRPr="004E1599">
              <w:rPr>
                <w:rFonts w:ascii="Times New Roman" w:eastAsia="Times New Roman" w:hAnsi="Times New Roman" w:cs="Times New Roman"/>
                <w:sz w:val="24"/>
                <w:szCs w:val="24"/>
              </w:rPr>
              <w:t>Kurama göre, insanlar olumsuz yaşam olaylarını kalıcı ve genel nedenlere yükledikleri zaman depresyona girerler. Depresyona yatkın birey depresif yükleme tarzı göstermektedir. Bu tarz, kötü sonuçları kişisel,</w:t>
            </w:r>
            <w:r w:rsidR="00EB5108">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 xml:space="preserve">genel kalıcı karakter hatalarına bağlama eğilimidir. Böyle bir tarzı olan kişi hoş olmayan, mutsuz olaylarla karşılaştığında depresyona girer ve benlik saygıları yıkılır.  </w:t>
            </w:r>
          </w:p>
          <w:p w:rsidR="00E76EBB" w:rsidRDefault="00E76EBB" w:rsidP="00945188">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 xml:space="preserve">Umutsuzluk Kuramı: </w:t>
            </w:r>
            <w:r w:rsidRPr="004E1599">
              <w:rPr>
                <w:rFonts w:ascii="Times New Roman" w:eastAsia="Times New Roman" w:hAnsi="Times New Roman" w:cs="Times New Roman"/>
                <w:sz w:val="24"/>
                <w:szCs w:val="24"/>
              </w:rPr>
              <w:t>Bazı depresyon çeşitlerine umutsuzluğun neden olduğu düşünülür. Hoşa gidecek bir sonucun gerçekleşmeyeceği ya da hoşa gitmeyecek sonuçların olacağı yönündeki düşüncelerin varlığı söz konusu olup bu</w:t>
            </w:r>
            <w:r w:rsidR="009F605A">
              <w:rPr>
                <w:rFonts w:ascii="Times New Roman" w:eastAsia="Times New Roman" w:hAnsi="Times New Roman" w:cs="Times New Roman"/>
                <w:sz w:val="24"/>
                <w:szCs w:val="24"/>
              </w:rPr>
              <w:t xml:space="preserve"> durum depresyona sebep olur [95</w:t>
            </w:r>
            <w:r w:rsidRPr="004E1599">
              <w:rPr>
                <w:rFonts w:ascii="Times New Roman" w:eastAsia="Times New Roman" w:hAnsi="Times New Roman" w:cs="Times New Roman"/>
                <w:sz w:val="24"/>
                <w:szCs w:val="24"/>
              </w:rPr>
              <w:t>].</w:t>
            </w:r>
          </w:p>
          <w:p w:rsidR="00D2448F" w:rsidRDefault="00D2448F" w:rsidP="00945188">
            <w:pPr>
              <w:spacing w:after="0" w:line="480" w:lineRule="auto"/>
              <w:jc w:val="both"/>
              <w:rPr>
                <w:rFonts w:ascii="Times New Roman" w:eastAsia="Times New Roman" w:hAnsi="Times New Roman" w:cs="Times New Roman"/>
                <w:sz w:val="24"/>
                <w:szCs w:val="24"/>
              </w:rPr>
            </w:pPr>
          </w:p>
          <w:p w:rsidR="00B0294A" w:rsidRDefault="00E76EBB" w:rsidP="00B0294A">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1.7.5.6</w:t>
            </w:r>
            <w:r w:rsidR="00D2448F">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Madde Kullanımı ve Depresyon</w:t>
            </w:r>
          </w:p>
          <w:p w:rsidR="00B0294A" w:rsidRDefault="00B0294A" w:rsidP="00B0294A">
            <w:pPr>
              <w:spacing w:after="0" w:line="480" w:lineRule="auto"/>
              <w:jc w:val="both"/>
              <w:rPr>
                <w:rFonts w:ascii="Times New Roman" w:eastAsia="Times New Roman" w:hAnsi="Times New Roman" w:cs="Times New Roman"/>
                <w:sz w:val="24"/>
                <w:szCs w:val="24"/>
              </w:rPr>
            </w:pPr>
          </w:p>
          <w:p w:rsidR="00E76EBB" w:rsidRPr="008E67D7" w:rsidRDefault="00B0294A" w:rsidP="00B0294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27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76EBB" w:rsidRPr="004E1599">
              <w:rPr>
                <w:rFonts w:ascii="Times New Roman" w:eastAsia="Times New Roman" w:hAnsi="Times New Roman" w:cs="Times New Roman"/>
                <w:sz w:val="24"/>
                <w:szCs w:val="24"/>
              </w:rPr>
              <w:t>Depresif semptomlar ile madde kullanımı arasında güçlü bir ilişki olduğunu ortaya koyan birçok çalışma vardır. Harder ve arkadaşları (2006), mari</w:t>
            </w:r>
            <w:r w:rsidR="009A4928">
              <w:rPr>
                <w:rFonts w:ascii="Times New Roman" w:eastAsia="Times New Roman" w:hAnsi="Times New Roman" w:cs="Times New Roman"/>
                <w:sz w:val="24"/>
                <w:szCs w:val="24"/>
              </w:rPr>
              <w:t>h</w:t>
            </w:r>
            <w:r w:rsidR="00E76EBB" w:rsidRPr="004E1599">
              <w:rPr>
                <w:rFonts w:ascii="Times New Roman" w:eastAsia="Times New Roman" w:hAnsi="Times New Roman" w:cs="Times New Roman"/>
                <w:sz w:val="24"/>
                <w:szCs w:val="24"/>
              </w:rPr>
              <w:t>uana kullanımın gelecekteki depresyonu tahmin etmede ölçüt olup olmadığını karlılaştırmak amacıyla, 12.686 mari</w:t>
            </w:r>
            <w:r w:rsidR="009A4928">
              <w:rPr>
                <w:rFonts w:ascii="Times New Roman" w:eastAsia="Times New Roman" w:hAnsi="Times New Roman" w:cs="Times New Roman"/>
                <w:sz w:val="24"/>
                <w:szCs w:val="24"/>
              </w:rPr>
              <w:t>h</w:t>
            </w:r>
            <w:r w:rsidR="00E76EBB" w:rsidRPr="004E1599">
              <w:rPr>
                <w:rFonts w:ascii="Times New Roman" w:eastAsia="Times New Roman" w:hAnsi="Times New Roman" w:cs="Times New Roman"/>
                <w:sz w:val="24"/>
                <w:szCs w:val="24"/>
              </w:rPr>
              <w:t>uana kullanan ve kullanmayan katılımcıları karşılaştırmışlardır.</w:t>
            </w:r>
            <w:r w:rsidR="00B11000" w:rsidRPr="004E1599">
              <w:rPr>
                <w:rFonts w:ascii="Times New Roman" w:eastAsia="Times New Roman" w:hAnsi="Times New Roman" w:cs="Times New Roman"/>
                <w:sz w:val="24"/>
                <w:szCs w:val="24"/>
              </w:rPr>
              <w:t xml:space="preserve"> Çalışmanın sonuçlarına göre mari</w:t>
            </w:r>
            <w:r w:rsidR="009A4928">
              <w:rPr>
                <w:rFonts w:ascii="Times New Roman" w:eastAsia="Times New Roman" w:hAnsi="Times New Roman" w:cs="Times New Roman"/>
                <w:sz w:val="24"/>
                <w:szCs w:val="24"/>
              </w:rPr>
              <w:t>h</w:t>
            </w:r>
            <w:r w:rsidR="00B11000" w:rsidRPr="004E1599">
              <w:rPr>
                <w:rFonts w:ascii="Times New Roman" w:eastAsia="Times New Roman" w:hAnsi="Times New Roman" w:cs="Times New Roman"/>
                <w:sz w:val="24"/>
                <w:szCs w:val="24"/>
              </w:rPr>
              <w:t>u</w:t>
            </w:r>
            <w:r w:rsidR="009A4928">
              <w:rPr>
                <w:rFonts w:ascii="Times New Roman" w:eastAsia="Times New Roman" w:hAnsi="Times New Roman" w:cs="Times New Roman"/>
                <w:sz w:val="24"/>
                <w:szCs w:val="24"/>
              </w:rPr>
              <w:t>a</w:t>
            </w:r>
            <w:r w:rsidR="00B11000" w:rsidRPr="004E1599">
              <w:rPr>
                <w:rFonts w:ascii="Times New Roman" w:eastAsia="Times New Roman" w:hAnsi="Times New Roman" w:cs="Times New Roman"/>
                <w:sz w:val="24"/>
                <w:szCs w:val="24"/>
              </w:rPr>
              <w:t>na kullanımı ve depresyon arasında güçlü bir ilişki olduğu sonucuna varmışlardır. Mari</w:t>
            </w:r>
            <w:r w:rsidR="009A4928">
              <w:rPr>
                <w:rFonts w:ascii="Times New Roman" w:eastAsia="Times New Roman" w:hAnsi="Times New Roman" w:cs="Times New Roman"/>
                <w:sz w:val="24"/>
                <w:szCs w:val="24"/>
              </w:rPr>
              <w:t>h</w:t>
            </w:r>
            <w:r w:rsidR="00B11000" w:rsidRPr="004E1599">
              <w:rPr>
                <w:rFonts w:ascii="Times New Roman" w:eastAsia="Times New Roman" w:hAnsi="Times New Roman" w:cs="Times New Roman"/>
                <w:sz w:val="24"/>
                <w:szCs w:val="24"/>
              </w:rPr>
              <w:t>uana kullanımının gelecekteki depresyonun tahmininde etken olmasa da, mari</w:t>
            </w:r>
            <w:r w:rsidR="009A4928">
              <w:rPr>
                <w:rFonts w:ascii="Times New Roman" w:eastAsia="Times New Roman" w:hAnsi="Times New Roman" w:cs="Times New Roman"/>
                <w:sz w:val="24"/>
                <w:szCs w:val="24"/>
              </w:rPr>
              <w:t>h</w:t>
            </w:r>
            <w:r w:rsidR="00B11000" w:rsidRPr="004E1599">
              <w:rPr>
                <w:rFonts w:ascii="Times New Roman" w:eastAsia="Times New Roman" w:hAnsi="Times New Roman" w:cs="Times New Roman"/>
                <w:sz w:val="24"/>
                <w:szCs w:val="24"/>
              </w:rPr>
              <w:t>uana kullanan bireylerin depresif semptomlar geliştirmesi kullanmayanlara göre 1.4 kat daha fazla çıkmıştır.</w:t>
            </w:r>
          </w:p>
        </w:tc>
      </w:tr>
      <w:tr w:rsidR="00D2448F" w:rsidRPr="004E1599" w:rsidTr="00D2448F">
        <w:trPr>
          <w:trHeight w:val="1"/>
        </w:trPr>
        <w:tc>
          <w:tcPr>
            <w:tcW w:w="8249" w:type="dxa"/>
            <w:shd w:val="clear" w:color="000000" w:fill="FFFFFF"/>
            <w:tcMar>
              <w:left w:w="18" w:type="dxa"/>
              <w:right w:w="18" w:type="dxa"/>
            </w:tcMar>
          </w:tcPr>
          <w:p w:rsidR="00D2448F" w:rsidRDefault="00D2448F" w:rsidP="00B0294A">
            <w:pPr>
              <w:spacing w:after="0" w:line="480" w:lineRule="auto"/>
              <w:rPr>
                <w:rFonts w:ascii="Times New Roman" w:eastAsia="Times New Roman" w:hAnsi="Times New Roman" w:cs="Times New Roman"/>
                <w:b/>
                <w:sz w:val="24"/>
                <w:szCs w:val="24"/>
              </w:rPr>
            </w:pPr>
          </w:p>
        </w:tc>
      </w:tr>
    </w:tbl>
    <w:p w:rsidR="00E76EBB" w:rsidRPr="004E1599" w:rsidRDefault="00E76EBB" w:rsidP="005F58C1">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Yapılan bir çalışmada özellikle problem düzeyde esrar kullanımı olan kişilerde depresif belirtilerin olduğu gözlenmiştir, esrar kullanımı problem düzeyde olmadığında ise depresyona rastlanmadığı gözlenmiştir [</w:t>
      </w:r>
      <w:r w:rsidR="009F605A">
        <w:rPr>
          <w:rFonts w:ascii="Times New Roman" w:eastAsia="Times New Roman" w:hAnsi="Times New Roman" w:cs="Times New Roman"/>
          <w:sz w:val="24"/>
          <w:szCs w:val="24"/>
        </w:rPr>
        <w:t>107</w:t>
      </w:r>
      <w:r w:rsidRPr="004E1599">
        <w:rPr>
          <w:rFonts w:ascii="Times New Roman" w:eastAsia="Times New Roman" w:hAnsi="Times New Roman" w:cs="Times New Roman"/>
          <w:sz w:val="24"/>
          <w:szCs w:val="24"/>
        </w:rPr>
        <w:t>].</w:t>
      </w:r>
    </w:p>
    <w:p w:rsidR="00E76EBB" w:rsidRPr="004E1599" w:rsidRDefault="00E76EBB"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b/>
          <w:color w:val="FF0000"/>
          <w:sz w:val="24"/>
          <w:szCs w:val="24"/>
        </w:rPr>
      </w:pPr>
      <w:r w:rsidRPr="004E1599">
        <w:rPr>
          <w:rFonts w:ascii="Times New Roman" w:eastAsia="Times New Roman" w:hAnsi="Times New Roman" w:cs="Times New Roman"/>
          <w:sz w:val="24"/>
          <w:szCs w:val="24"/>
        </w:rPr>
        <w:tab/>
        <w:t>Yine Bavasso, depresyon semptomları için esrar kullanımının risk olup olmadığını 1920 katılımcı üzerinde denemiştir. Sonuçta esrar kullanan bireylerin depresif semptomlar geliştirme riskinin kullanmayanlara oranla 4 kat daha fazla olduğu gözlenmiştir.</w:t>
      </w:r>
      <w:r w:rsidR="00B0294A">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Yine bazı çalışmalar sigara ve depresyon arasında güçlü bir ilişki</w:t>
      </w:r>
      <w:r w:rsidR="009868B9">
        <w:rPr>
          <w:rFonts w:ascii="Times New Roman" w:eastAsia="Times New Roman" w:hAnsi="Times New Roman" w:cs="Times New Roman"/>
          <w:sz w:val="24"/>
          <w:szCs w:val="24"/>
        </w:rPr>
        <w:t xml:space="preserve"> </w:t>
      </w:r>
      <w:r w:rsidR="009F605A">
        <w:rPr>
          <w:rFonts w:ascii="Times New Roman" w:eastAsia="Times New Roman" w:hAnsi="Times New Roman" w:cs="Times New Roman"/>
          <w:sz w:val="24"/>
          <w:szCs w:val="24"/>
        </w:rPr>
        <w:t>olduğunu ortaya koymaktadır [108</w:t>
      </w:r>
      <w:r w:rsidRPr="004E1599">
        <w:rPr>
          <w:rFonts w:ascii="Times New Roman" w:eastAsia="Times New Roman" w:hAnsi="Times New Roman" w:cs="Times New Roman"/>
          <w:sz w:val="24"/>
          <w:szCs w:val="24"/>
        </w:rPr>
        <w:t>].</w:t>
      </w:r>
      <w:r w:rsidRPr="004E1599">
        <w:rPr>
          <w:rFonts w:ascii="Times New Roman" w:eastAsia="Times New Roman" w:hAnsi="Times New Roman" w:cs="Times New Roman"/>
          <w:b/>
          <w:color w:val="FF0000"/>
          <w:sz w:val="24"/>
          <w:szCs w:val="24"/>
        </w:rPr>
        <w:t xml:space="preserve"> </w:t>
      </w:r>
    </w:p>
    <w:p w:rsidR="003F313E" w:rsidRPr="004E1599" w:rsidRDefault="003F313E" w:rsidP="00E76EBB">
      <w:pPr>
        <w:spacing w:after="0" w:line="480" w:lineRule="auto"/>
        <w:jc w:val="both"/>
        <w:rPr>
          <w:rFonts w:ascii="Times New Roman" w:eastAsia="Times New Roman" w:hAnsi="Times New Roman" w:cs="Times New Roman"/>
          <w:b/>
          <w:color w:val="FF0000"/>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1.7.5.7</w:t>
      </w:r>
      <w:r w:rsidR="00B0294A">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Depresyonla Birlikte Bulunan Psikiyatrik Bozukluklar (Komorbidite)</w:t>
      </w:r>
    </w:p>
    <w:p w:rsidR="00E76EBB" w:rsidRPr="004E1599" w:rsidRDefault="00E76EBB" w:rsidP="00F34C70">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Depresyon diğer psikiyatrik hastalıklarla birlikte olduğu durumlarda tedavisi de zorluklar taşımaktadır. Bu nedenle birliktelik durumlarının belirlenmesi daha uygun ve daha özgün bir te</w:t>
      </w:r>
      <w:r w:rsidR="008013A3">
        <w:rPr>
          <w:rFonts w:ascii="Times New Roman" w:eastAsia="Times New Roman" w:hAnsi="Times New Roman" w:cs="Times New Roman"/>
          <w:sz w:val="24"/>
          <w:szCs w:val="24"/>
        </w:rPr>
        <w:t>daviye olanak sağlamaktadır [109</w:t>
      </w:r>
      <w:r w:rsidRPr="004E1599">
        <w:rPr>
          <w:rFonts w:ascii="Times New Roman" w:eastAsia="Times New Roman" w:hAnsi="Times New Roman" w:cs="Times New Roman"/>
          <w:sz w:val="24"/>
          <w:szCs w:val="24"/>
        </w:rPr>
        <w:t>].</w:t>
      </w:r>
    </w:p>
    <w:p w:rsidR="00E76EBB" w:rsidRPr="004E1599" w:rsidRDefault="00E76EBB" w:rsidP="00E76EBB">
      <w:pPr>
        <w:spacing w:after="0" w:line="480" w:lineRule="auto"/>
        <w:jc w:val="both"/>
        <w:rPr>
          <w:rFonts w:ascii="Times New Roman" w:eastAsia="Times New Roman" w:hAnsi="Times New Roman" w:cs="Times New Roman"/>
          <w:b/>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Depresyonlu hastalarda diğer ruhsal hastalıkların görülme sıklığı ve normal toplumdaki ruhsal hastalıklara oranı;</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Yaygın a</w:t>
      </w:r>
      <w:r w:rsidR="00F46497">
        <w:rPr>
          <w:rFonts w:ascii="Times New Roman" w:eastAsia="Times New Roman" w:hAnsi="Times New Roman" w:cs="Times New Roman"/>
          <w:sz w:val="24"/>
          <w:szCs w:val="24"/>
        </w:rPr>
        <w:t>nksiyete bozukluğu normal popüla</w:t>
      </w:r>
      <w:r w:rsidRPr="004E1599">
        <w:rPr>
          <w:rFonts w:ascii="Times New Roman" w:eastAsia="Times New Roman" w:hAnsi="Times New Roman" w:cs="Times New Roman"/>
          <w:sz w:val="24"/>
          <w:szCs w:val="24"/>
        </w:rPr>
        <w:t>syondan 6,0 kat daha çok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Agorafobi 3,4 kat daha çok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Özgül fobi 3,1 kat daha çok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Sosyal fobi 4,0 kat daha çok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Panik bozukluk 4,0 kat daha çok</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Travma sonrası stres bozukluğu 2,0 kat</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Alkol bağımlılığı 2,0 kat</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İlaç bağımlılığı 2,8 kat</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Distimi 2,8 kat</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Davranım bozukluğu 1,3 kat</w:t>
      </w:r>
      <w:r w:rsidR="009A4928">
        <w:rPr>
          <w:rFonts w:ascii="Times New Roman" w:eastAsia="Times New Roman" w:hAnsi="Times New Roman" w:cs="Times New Roman"/>
          <w:sz w:val="24"/>
          <w:szCs w:val="24"/>
        </w:rPr>
        <w:t>tır.</w:t>
      </w: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Anksiyete Bozukluğu ve Depresyon Birlikteliği</w:t>
      </w:r>
    </w:p>
    <w:p w:rsidR="00E76EBB" w:rsidRPr="004E1599" w:rsidRDefault="00E76EBB" w:rsidP="00F34C70">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Epidemiyolojik alan çalışmalarında gerek depresyon gerekse anksiyete bozuklukları oldukça yüksek or</w:t>
      </w:r>
      <w:r w:rsidR="009A4928">
        <w:rPr>
          <w:rFonts w:ascii="Times New Roman" w:eastAsia="Times New Roman" w:hAnsi="Times New Roman" w:cs="Times New Roman"/>
          <w:sz w:val="24"/>
          <w:szCs w:val="24"/>
        </w:rPr>
        <w:t xml:space="preserve">anlarda birlikte bulunmaktadır. </w:t>
      </w:r>
      <w:r w:rsidRPr="004E1599">
        <w:rPr>
          <w:rFonts w:ascii="Times New Roman" w:eastAsia="Times New Roman" w:hAnsi="Times New Roman" w:cs="Times New Roman"/>
          <w:sz w:val="24"/>
          <w:szCs w:val="24"/>
        </w:rPr>
        <w:t>Depresyonlu hastaların %50'sinde anksiyete bozukluğuna rastlanmaktadır. Bunun yanı sıra, depresyonlu hastalarda %90’a varan oranlarda anksiyete belirtileri de izlenmektedir. Depresyon ve anksiyete birlikteliğinde;</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Belirtiler daha şiddetlidir.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Özkıyım olasılığı daha fazladır.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Sonlanım daha kötüdür.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Tedavi yanıtı daha zayıftır.</w:t>
      </w: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Psikososyal uyumsuzluk daha fazla izlenir.</w:t>
      </w:r>
    </w:p>
    <w:p w:rsidR="00E76EBB" w:rsidRPr="00B11000"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İşlevsellikte bozulma daha çoktur</w:t>
      </w:r>
      <w:r w:rsidR="00B11000">
        <w:rPr>
          <w:rFonts w:ascii="Times New Roman" w:eastAsia="Times New Roman" w:hAnsi="Times New Roman" w:cs="Times New Roman"/>
          <w:sz w:val="24"/>
          <w:szCs w:val="24"/>
        </w:rPr>
        <w:t xml:space="preserve"> </w:t>
      </w:r>
      <w:r w:rsidR="00B43026">
        <w:rPr>
          <w:rFonts w:ascii="Times New Roman" w:eastAsia="Times New Roman" w:hAnsi="Times New Roman" w:cs="Times New Roman"/>
          <w:sz w:val="24"/>
          <w:szCs w:val="24"/>
        </w:rPr>
        <w:t xml:space="preserve"> [110</w:t>
      </w:r>
      <w:r w:rsidRPr="004E1599">
        <w:rPr>
          <w:rFonts w:ascii="Times New Roman" w:eastAsia="Times New Roman" w:hAnsi="Times New Roman" w:cs="Times New Roman"/>
          <w:sz w:val="24"/>
          <w:szCs w:val="24"/>
        </w:rPr>
        <w:t>].</w:t>
      </w:r>
    </w:p>
    <w:p w:rsidR="00EB5108" w:rsidRDefault="00EB5108" w:rsidP="00E76EBB">
      <w:pPr>
        <w:spacing w:after="0" w:line="480" w:lineRule="auto"/>
        <w:jc w:val="both"/>
        <w:rPr>
          <w:rFonts w:ascii="Times New Roman" w:eastAsia="Times New Roman" w:hAnsi="Times New Roman" w:cs="Times New Roman"/>
          <w:sz w:val="24"/>
          <w:szCs w:val="24"/>
        </w:rPr>
      </w:pPr>
    </w:p>
    <w:p w:rsidR="00E76EBB" w:rsidRPr="004E1599" w:rsidRDefault="00EB5108" w:rsidP="00E76EB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Sosyal fobi, majö</w:t>
      </w:r>
      <w:r w:rsidR="00E76EBB" w:rsidRPr="004E1599">
        <w:rPr>
          <w:rFonts w:ascii="Times New Roman" w:eastAsia="Times New Roman" w:hAnsi="Times New Roman" w:cs="Times New Roman"/>
          <w:sz w:val="24"/>
          <w:szCs w:val="24"/>
        </w:rPr>
        <w:t>r depresyon, madde kullanım bozuklukları ve d</w:t>
      </w:r>
      <w:r w:rsidR="009A4928">
        <w:rPr>
          <w:rFonts w:ascii="Times New Roman" w:eastAsia="Times New Roman" w:hAnsi="Times New Roman" w:cs="Times New Roman"/>
          <w:sz w:val="24"/>
          <w:szCs w:val="24"/>
        </w:rPr>
        <w:t xml:space="preserve">iğer anksiyete bozuklukları </w:t>
      </w:r>
      <w:r w:rsidR="00E76EBB" w:rsidRPr="004E1599">
        <w:rPr>
          <w:rFonts w:ascii="Times New Roman" w:eastAsia="Times New Roman" w:hAnsi="Times New Roman" w:cs="Times New Roman"/>
          <w:sz w:val="24"/>
          <w:szCs w:val="24"/>
        </w:rPr>
        <w:t>sıklıkla bir arada bulunmakta olup, hastalığın seyrinde hastaların % 90’ının d</w:t>
      </w:r>
      <w:r w:rsidR="009A4928">
        <w:rPr>
          <w:rFonts w:ascii="Times New Roman" w:eastAsia="Times New Roman" w:hAnsi="Times New Roman" w:cs="Times New Roman"/>
          <w:sz w:val="24"/>
          <w:szCs w:val="24"/>
        </w:rPr>
        <w:t>epresyon da</w:t>
      </w:r>
      <w:r w:rsidR="00E76EBB" w:rsidRPr="004E1599">
        <w:rPr>
          <w:rFonts w:ascii="Times New Roman" w:eastAsia="Times New Roman" w:hAnsi="Times New Roman" w:cs="Times New Roman"/>
          <w:sz w:val="24"/>
          <w:szCs w:val="24"/>
        </w:rPr>
        <w:t xml:space="preserve"> geliştirdikleri izlenir.</w:t>
      </w:r>
    </w:p>
    <w:p w:rsidR="00B0294A" w:rsidRDefault="00B0294A"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 xml:space="preserve">Post travmatik stres bozukluğu (PTSB) olan hastalar bir çok sendrom grubuna uyan belirtilerden yakındıkları için depresyon ve anksiyete belirtileri birbiriyle sıklıkla karışabilir. Bu nedenle yapay olarak birliktelik oranının yüksekliğinden bahsedilebilir. Araştırmaların çoğu depresyon tablosunun PTSB’ ye ikincil olarak </w:t>
      </w:r>
      <w:r w:rsidR="00692873">
        <w:rPr>
          <w:rFonts w:ascii="Times New Roman" w:eastAsia="Times New Roman" w:hAnsi="Times New Roman" w:cs="Times New Roman"/>
          <w:sz w:val="24"/>
          <w:szCs w:val="24"/>
        </w:rPr>
        <w:t>ge</w:t>
      </w:r>
      <w:r w:rsidR="00B0294A">
        <w:rPr>
          <w:rFonts w:ascii="Times New Roman" w:eastAsia="Times New Roman" w:hAnsi="Times New Roman" w:cs="Times New Roman"/>
          <w:sz w:val="24"/>
          <w:szCs w:val="24"/>
        </w:rPr>
        <w:t xml:space="preserve">liştiğini desteklemektedir </w:t>
      </w:r>
      <w:r w:rsidR="00B43026">
        <w:rPr>
          <w:rFonts w:ascii="Times New Roman" w:eastAsia="Times New Roman" w:hAnsi="Times New Roman" w:cs="Times New Roman"/>
          <w:sz w:val="24"/>
          <w:szCs w:val="24"/>
        </w:rPr>
        <w:t>[111</w:t>
      </w:r>
      <w:r w:rsidRPr="004E1599">
        <w:rPr>
          <w:rFonts w:ascii="Times New Roman" w:eastAsia="Times New Roman" w:hAnsi="Times New Roman" w:cs="Times New Roman"/>
          <w:sz w:val="24"/>
          <w:szCs w:val="24"/>
        </w:rPr>
        <w:t>]</w:t>
      </w:r>
      <w:r w:rsidR="00E747C1">
        <w:rPr>
          <w:rFonts w:ascii="Times New Roman" w:eastAsia="Times New Roman" w:hAnsi="Times New Roman" w:cs="Times New Roman"/>
          <w:sz w:val="24"/>
          <w:szCs w:val="24"/>
        </w:rPr>
        <w:t>,</w:t>
      </w:r>
      <w:r w:rsidR="00D30A82">
        <w:rPr>
          <w:rFonts w:ascii="Times New Roman" w:eastAsia="Times New Roman" w:hAnsi="Times New Roman" w:cs="Times New Roman"/>
          <w:sz w:val="24"/>
          <w:szCs w:val="24"/>
        </w:rPr>
        <w:t xml:space="preserve"> [112</w:t>
      </w:r>
      <w:r w:rsidRPr="004E1599">
        <w:rPr>
          <w:rFonts w:ascii="Times New Roman" w:eastAsia="Times New Roman" w:hAnsi="Times New Roman" w:cs="Times New Roman"/>
          <w:sz w:val="24"/>
          <w:szCs w:val="24"/>
        </w:rPr>
        <w:t>].</w:t>
      </w:r>
    </w:p>
    <w:p w:rsidR="00692873" w:rsidRDefault="00692873" w:rsidP="00E76EBB">
      <w:pPr>
        <w:spacing w:after="0" w:line="480" w:lineRule="auto"/>
        <w:jc w:val="both"/>
        <w:rPr>
          <w:rFonts w:ascii="Times New Roman" w:eastAsia="Times New Roman" w:hAnsi="Times New Roman" w:cs="Times New Roman"/>
          <w:sz w:val="24"/>
          <w:szCs w:val="24"/>
        </w:rPr>
      </w:pPr>
    </w:p>
    <w:p w:rsidR="00E76EBB" w:rsidRPr="004E1599" w:rsidRDefault="00E76EBB" w:rsidP="00E76EBB">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Kişilik Bozuklukları ve Depresyon Birlikteliği</w:t>
      </w:r>
    </w:p>
    <w:p w:rsidR="00C11744" w:rsidRPr="00F34C70" w:rsidRDefault="00E76EBB" w:rsidP="00F34C70">
      <w:pPr>
        <w:spacing w:after="0" w:line="480" w:lineRule="auto"/>
        <w:ind w:firstLine="708"/>
        <w:jc w:val="both"/>
        <w:rPr>
          <w:rFonts w:ascii="Times New Roman" w:eastAsia="Times New Roman" w:hAnsi="Times New Roman" w:cs="Times New Roman"/>
          <w:b/>
          <w:sz w:val="24"/>
          <w:szCs w:val="24"/>
        </w:rPr>
      </w:pPr>
      <w:r w:rsidRPr="004E1599">
        <w:rPr>
          <w:rFonts w:ascii="Times New Roman" w:eastAsia="Times New Roman" w:hAnsi="Times New Roman" w:cs="Times New Roman"/>
          <w:sz w:val="24"/>
          <w:szCs w:val="24"/>
        </w:rPr>
        <w:t>Depresyonlu hastalarda C kümesi kişilik bozukluklarına daha sık rastlanmaktadır. Özellikle sınır kişilik bozukluğu ile affektif bozukluklar arasında önemli fenomenolojik ve ailesel bağlantılar kurulmuştur. Akiskal ve arkadaşları sınır kişilik bozukluğunun bir tür subaffektif bozukluk olduğunu, atipik depresyon ve distimiye benzer özellikler</w:t>
      </w:r>
      <w:r w:rsidR="004B7EC1">
        <w:rPr>
          <w:rFonts w:ascii="Times New Roman" w:eastAsia="Times New Roman" w:hAnsi="Times New Roman" w:cs="Times New Roman"/>
          <w:sz w:val="24"/>
          <w:szCs w:val="24"/>
        </w:rPr>
        <w:t>i</w:t>
      </w:r>
      <w:r w:rsidR="00286494">
        <w:rPr>
          <w:rFonts w:ascii="Times New Roman" w:eastAsia="Times New Roman" w:hAnsi="Times New Roman" w:cs="Times New Roman"/>
          <w:sz w:val="24"/>
          <w:szCs w:val="24"/>
        </w:rPr>
        <w:t xml:space="preserve"> içerdiğini ileri sürmüştür [113</w:t>
      </w:r>
      <w:r w:rsidRPr="004E1599">
        <w:rPr>
          <w:rFonts w:ascii="Times New Roman" w:eastAsia="Times New Roman" w:hAnsi="Times New Roman" w:cs="Times New Roman"/>
          <w:sz w:val="24"/>
          <w:szCs w:val="24"/>
        </w:rPr>
        <w:t>].</w:t>
      </w:r>
    </w:p>
    <w:p w:rsidR="00504EFD" w:rsidRDefault="00504EFD" w:rsidP="00945188">
      <w:pPr>
        <w:spacing w:line="480" w:lineRule="auto"/>
        <w:ind w:left="57"/>
        <w:jc w:val="center"/>
        <w:rPr>
          <w:rFonts w:ascii="Times New Roman" w:hAnsi="Times New Roman" w:cs="Times New Roman"/>
          <w:b/>
          <w:bCs/>
          <w:sz w:val="24"/>
          <w:szCs w:val="24"/>
        </w:rPr>
      </w:pPr>
    </w:p>
    <w:p w:rsidR="00945188" w:rsidRDefault="00C11744" w:rsidP="00C11744">
      <w:pPr>
        <w:spacing w:line="480" w:lineRule="auto"/>
        <w:ind w:left="57"/>
        <w:rPr>
          <w:rFonts w:ascii="Times New Roman" w:hAnsi="Times New Roman" w:cs="Times New Roman"/>
          <w:b/>
          <w:bCs/>
          <w:sz w:val="24"/>
          <w:szCs w:val="24"/>
        </w:rPr>
      </w:pPr>
      <w:r>
        <w:rPr>
          <w:rFonts w:ascii="Times New Roman" w:hAnsi="Times New Roman" w:cs="Times New Roman"/>
          <w:b/>
          <w:bCs/>
          <w:sz w:val="24"/>
          <w:szCs w:val="24"/>
        </w:rPr>
        <w:t xml:space="preserve">2. </w:t>
      </w:r>
      <w:r w:rsidR="00945188" w:rsidRPr="004E1599">
        <w:rPr>
          <w:rFonts w:ascii="Times New Roman" w:hAnsi="Times New Roman" w:cs="Times New Roman"/>
          <w:b/>
          <w:bCs/>
          <w:sz w:val="24"/>
          <w:szCs w:val="24"/>
        </w:rPr>
        <w:t>GEREÇ VE YÖNTEM</w:t>
      </w:r>
    </w:p>
    <w:p w:rsidR="00945188" w:rsidRPr="004E1599" w:rsidRDefault="00945188" w:rsidP="00945188">
      <w:pPr>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2.1</w:t>
      </w:r>
      <w:r w:rsidR="00C11744">
        <w:rPr>
          <w:rFonts w:ascii="Times New Roman" w:hAnsi="Times New Roman" w:cs="Times New Roman"/>
          <w:b/>
          <w:bCs/>
          <w:sz w:val="24"/>
          <w:szCs w:val="24"/>
        </w:rPr>
        <w:t>.</w:t>
      </w:r>
      <w:r w:rsidRPr="004E1599">
        <w:rPr>
          <w:rFonts w:ascii="Times New Roman" w:hAnsi="Times New Roman" w:cs="Times New Roman"/>
          <w:b/>
          <w:bCs/>
          <w:sz w:val="24"/>
          <w:szCs w:val="24"/>
        </w:rPr>
        <w:t xml:space="preserve"> Araştırmanın Tipi</w:t>
      </w:r>
    </w:p>
    <w:p w:rsidR="00945188" w:rsidRDefault="00945188" w:rsidP="00F34C70">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Bu araştırma yasa dışı madde kullanımları nedeniyle İzmir Denetimli Serbestlik Müdürlüğüne gelen, tedavi ve denetimli serbestlik ted</w:t>
      </w:r>
      <w:r w:rsidR="00992B77">
        <w:rPr>
          <w:rFonts w:ascii="Times New Roman" w:hAnsi="Times New Roman" w:cs="Times New Roman"/>
          <w:sz w:val="24"/>
          <w:szCs w:val="24"/>
        </w:rPr>
        <w:t>birine tâ</w:t>
      </w:r>
      <w:r w:rsidRPr="004E1599">
        <w:rPr>
          <w:rFonts w:ascii="Times New Roman" w:hAnsi="Times New Roman" w:cs="Times New Roman"/>
          <w:sz w:val="24"/>
          <w:szCs w:val="24"/>
        </w:rPr>
        <w:t>bi tutulan olguların madde kullanım özelliklerini, kaygı ve depresyon durumlarını ve madde kullanımı ile kaygı ve depresyon düzeylerini etkileyen diğer bazı demografik özellikleri göstermektedir.</w:t>
      </w:r>
    </w:p>
    <w:p w:rsidR="005F2766" w:rsidRDefault="005F2766" w:rsidP="005F2766">
      <w:pPr>
        <w:spacing w:line="480" w:lineRule="auto"/>
        <w:jc w:val="both"/>
        <w:rPr>
          <w:rFonts w:ascii="Times New Roman" w:hAnsi="Times New Roman" w:cs="Times New Roman"/>
          <w:sz w:val="24"/>
          <w:szCs w:val="24"/>
        </w:rPr>
      </w:pPr>
    </w:p>
    <w:p w:rsidR="00945188" w:rsidRDefault="00945188" w:rsidP="005F2766">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Bu araştırma rehberlik sürecinde madde kullanımı olan olguların rehabilitasyon sürecinde dikkate alınması gereken psikiyatrik bazı durumların ortaya konmasını sağlayan kesitsel bir çalışmadır.</w:t>
      </w:r>
    </w:p>
    <w:p w:rsidR="003F313E" w:rsidRPr="004E1599" w:rsidRDefault="003F313E" w:rsidP="00C11744">
      <w:pPr>
        <w:spacing w:line="480" w:lineRule="auto"/>
        <w:ind w:left="57" w:firstLine="651"/>
        <w:jc w:val="both"/>
        <w:rPr>
          <w:rFonts w:ascii="Times New Roman" w:hAnsi="Times New Roman" w:cs="Times New Roman"/>
          <w:sz w:val="24"/>
          <w:szCs w:val="24"/>
        </w:rPr>
      </w:pPr>
    </w:p>
    <w:p w:rsidR="00945188" w:rsidRDefault="00945188" w:rsidP="00945188">
      <w:pPr>
        <w:spacing w:line="480" w:lineRule="auto"/>
        <w:ind w:left="57"/>
        <w:jc w:val="both"/>
        <w:rPr>
          <w:rFonts w:ascii="Times New Roman" w:hAnsi="Times New Roman" w:cs="Times New Roman"/>
          <w:b/>
          <w:bCs/>
          <w:sz w:val="24"/>
          <w:szCs w:val="24"/>
        </w:rPr>
      </w:pPr>
      <w:r w:rsidRPr="004E1599">
        <w:rPr>
          <w:rFonts w:ascii="Times New Roman" w:hAnsi="Times New Roman" w:cs="Times New Roman"/>
          <w:b/>
          <w:bCs/>
          <w:sz w:val="24"/>
          <w:szCs w:val="24"/>
        </w:rPr>
        <w:t>2.2</w:t>
      </w:r>
      <w:r w:rsidR="00C11744">
        <w:rPr>
          <w:rFonts w:ascii="Times New Roman" w:hAnsi="Times New Roman" w:cs="Times New Roman"/>
          <w:b/>
          <w:bCs/>
          <w:sz w:val="24"/>
          <w:szCs w:val="24"/>
        </w:rPr>
        <w:t>.</w:t>
      </w:r>
      <w:r w:rsidRPr="004E1599">
        <w:rPr>
          <w:rFonts w:ascii="Times New Roman" w:hAnsi="Times New Roman" w:cs="Times New Roman"/>
          <w:b/>
          <w:bCs/>
          <w:sz w:val="24"/>
          <w:szCs w:val="24"/>
        </w:rPr>
        <w:t xml:space="preserve"> Veri Toplama Araçları</w:t>
      </w:r>
    </w:p>
    <w:p w:rsidR="00095703" w:rsidRDefault="00945188" w:rsidP="00F34C70">
      <w:pPr>
        <w:spacing w:line="480" w:lineRule="auto"/>
        <w:ind w:firstLine="708"/>
        <w:jc w:val="both"/>
        <w:rPr>
          <w:rFonts w:ascii="Times New Roman" w:hAnsi="Times New Roman" w:cs="Times New Roman"/>
          <w:bCs/>
          <w:sz w:val="24"/>
          <w:szCs w:val="24"/>
        </w:rPr>
      </w:pPr>
      <w:r w:rsidRPr="004E1599">
        <w:rPr>
          <w:rFonts w:ascii="Times New Roman" w:hAnsi="Times New Roman" w:cs="Times New Roman"/>
          <w:bCs/>
          <w:sz w:val="24"/>
          <w:szCs w:val="24"/>
        </w:rPr>
        <w:t>Araştırmanın veri toplama araçları aşağıda kısaca tanıtılmış ve birer örnekleri Eklerde sunulmuştur.</w:t>
      </w:r>
    </w:p>
    <w:p w:rsidR="00EB5108" w:rsidRPr="00D364EE" w:rsidRDefault="00945188" w:rsidP="00D364EE">
      <w:pPr>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2.2.1</w:t>
      </w:r>
      <w:r w:rsidR="00C11744">
        <w:rPr>
          <w:rFonts w:ascii="Times New Roman" w:hAnsi="Times New Roman" w:cs="Times New Roman"/>
          <w:b/>
          <w:bCs/>
          <w:sz w:val="24"/>
          <w:szCs w:val="24"/>
        </w:rPr>
        <w:t>.</w:t>
      </w:r>
      <w:r w:rsidRPr="004E1599">
        <w:rPr>
          <w:rFonts w:ascii="Times New Roman" w:hAnsi="Times New Roman" w:cs="Times New Roman"/>
          <w:b/>
          <w:bCs/>
          <w:sz w:val="24"/>
          <w:szCs w:val="24"/>
        </w:rPr>
        <w:t xml:space="preserve"> Bilgilendirilmiş Onam Formu</w:t>
      </w:r>
      <w:r w:rsidR="00C11744">
        <w:rPr>
          <w:rFonts w:ascii="Times New Roman" w:hAnsi="Times New Roman" w:cs="Times New Roman"/>
          <w:b/>
          <w:bCs/>
          <w:sz w:val="24"/>
          <w:szCs w:val="24"/>
        </w:rPr>
        <w:t xml:space="preserve"> </w:t>
      </w:r>
      <w:r w:rsidRPr="004E1599">
        <w:rPr>
          <w:rFonts w:ascii="Times New Roman" w:hAnsi="Times New Roman" w:cs="Times New Roman"/>
          <w:b/>
          <w:bCs/>
          <w:sz w:val="24"/>
          <w:szCs w:val="24"/>
        </w:rPr>
        <w:t>(Ergen ve Yetişkin için)</w:t>
      </w:r>
    </w:p>
    <w:p w:rsidR="00D364EE" w:rsidRDefault="00945188" w:rsidP="00F34C70">
      <w:pPr>
        <w:spacing w:line="480" w:lineRule="auto"/>
        <w:ind w:firstLine="708"/>
        <w:jc w:val="both"/>
        <w:rPr>
          <w:rFonts w:ascii="Times New Roman" w:hAnsi="Times New Roman" w:cs="Times New Roman"/>
          <w:bCs/>
          <w:sz w:val="24"/>
          <w:szCs w:val="24"/>
        </w:rPr>
      </w:pPr>
      <w:r w:rsidRPr="004E1599">
        <w:rPr>
          <w:rFonts w:ascii="Times New Roman" w:hAnsi="Times New Roman" w:cs="Times New Roman"/>
          <w:bCs/>
          <w:sz w:val="24"/>
          <w:szCs w:val="24"/>
        </w:rPr>
        <w:t>Bilgilendirilmiş Onam Formu uygulamada kullanılan anket formunun ilk sayfasını oluşturmuştur. Araştırmanın amacı, uygulayıcılar ve bilime yapacağı katkı kısaca tanıtılmıştır. Gizlilik ilkesi belirtilmiş ve önemi vurgulanmıştır.</w:t>
      </w:r>
    </w:p>
    <w:p w:rsidR="005F58C1" w:rsidRDefault="005F58C1" w:rsidP="00C11744">
      <w:pPr>
        <w:spacing w:line="480" w:lineRule="auto"/>
        <w:ind w:left="57" w:firstLine="651"/>
        <w:jc w:val="both"/>
        <w:rPr>
          <w:rFonts w:ascii="Times New Roman" w:hAnsi="Times New Roman" w:cs="Times New Roman"/>
          <w:bCs/>
          <w:sz w:val="24"/>
          <w:szCs w:val="24"/>
        </w:rPr>
      </w:pPr>
    </w:p>
    <w:p w:rsidR="00945188" w:rsidRDefault="00945188" w:rsidP="00C11744">
      <w:pPr>
        <w:spacing w:line="480" w:lineRule="auto"/>
        <w:ind w:left="57" w:firstLine="651"/>
        <w:jc w:val="both"/>
        <w:rPr>
          <w:rFonts w:ascii="Times New Roman" w:hAnsi="Times New Roman" w:cs="Times New Roman"/>
          <w:sz w:val="24"/>
          <w:szCs w:val="24"/>
        </w:rPr>
      </w:pPr>
      <w:r w:rsidRPr="004E1599">
        <w:rPr>
          <w:rFonts w:ascii="Times New Roman" w:hAnsi="Times New Roman" w:cs="Times New Roman"/>
          <w:bCs/>
          <w:sz w:val="24"/>
          <w:szCs w:val="24"/>
        </w:rPr>
        <w:t xml:space="preserve"> Gönüllülük ilkesi ve gönüllü olmayanların formu doldurmaya zorunlu olmadıkları açıklanmıştır </w:t>
      </w:r>
      <w:r w:rsidR="0031621B">
        <w:rPr>
          <w:rFonts w:ascii="Times New Roman" w:hAnsi="Times New Roman" w:cs="Times New Roman"/>
          <w:sz w:val="24"/>
          <w:szCs w:val="24"/>
        </w:rPr>
        <w:t>(Ek: 1</w:t>
      </w:r>
      <w:r w:rsidRPr="004E1599">
        <w:rPr>
          <w:rFonts w:ascii="Times New Roman" w:hAnsi="Times New Roman" w:cs="Times New Roman"/>
          <w:sz w:val="24"/>
          <w:szCs w:val="24"/>
        </w:rPr>
        <w:t>).</w:t>
      </w:r>
    </w:p>
    <w:p w:rsidR="003F313E" w:rsidRPr="004E1599" w:rsidRDefault="003F313E" w:rsidP="00C11744">
      <w:pPr>
        <w:spacing w:line="480" w:lineRule="auto"/>
        <w:ind w:left="57" w:firstLine="651"/>
        <w:jc w:val="both"/>
        <w:rPr>
          <w:rFonts w:ascii="Times New Roman" w:hAnsi="Times New Roman" w:cs="Times New Roman"/>
          <w:sz w:val="24"/>
          <w:szCs w:val="24"/>
        </w:rPr>
      </w:pPr>
    </w:p>
    <w:p w:rsidR="00945188" w:rsidRPr="004E1599" w:rsidRDefault="00945188" w:rsidP="00945188">
      <w:pPr>
        <w:spacing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2.2.2</w:t>
      </w:r>
      <w:r w:rsidR="00C11744">
        <w:rPr>
          <w:rFonts w:ascii="Times New Roman" w:hAnsi="Times New Roman" w:cs="Times New Roman"/>
          <w:b/>
          <w:bCs/>
          <w:sz w:val="24"/>
          <w:szCs w:val="24"/>
        </w:rPr>
        <w:t>.</w:t>
      </w:r>
      <w:r w:rsidRPr="004E1599">
        <w:rPr>
          <w:rFonts w:ascii="Times New Roman" w:hAnsi="Times New Roman" w:cs="Times New Roman"/>
          <w:b/>
          <w:bCs/>
          <w:sz w:val="24"/>
          <w:szCs w:val="24"/>
        </w:rPr>
        <w:t xml:space="preserve"> Kişisel Bilgi Formu</w:t>
      </w:r>
    </w:p>
    <w:p w:rsidR="00945188" w:rsidRPr="004E1599" w:rsidRDefault="00945188" w:rsidP="00F34C70">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Araştırmada araştırıcılar tarafından geliştirilmiş olan anket formu uygulanmıştır. Anket formunda demografik bilgilerin yanı sıra, ayrıca bireylerin aile yapısı ve çocukluk dönemine, arkadaş ve çevre özelliklerine, fiziksel ve psikolojik durumlarına ve sosyal desteklerine, yaşanılan yer ve suç bilgilerine ilişkin sorular yer almıştır.</w:t>
      </w:r>
    </w:p>
    <w:p w:rsidR="00C11744" w:rsidRDefault="00C11744" w:rsidP="00945188">
      <w:pPr>
        <w:spacing w:line="480" w:lineRule="auto"/>
        <w:ind w:left="57" w:firstLine="651"/>
        <w:jc w:val="both"/>
        <w:rPr>
          <w:rFonts w:ascii="Times New Roman" w:hAnsi="Times New Roman" w:cs="Times New Roman"/>
          <w:sz w:val="24"/>
          <w:szCs w:val="24"/>
        </w:rPr>
      </w:pPr>
    </w:p>
    <w:p w:rsidR="00945188" w:rsidRPr="004E1599" w:rsidRDefault="00945188" w:rsidP="00945188">
      <w:pPr>
        <w:spacing w:line="480" w:lineRule="auto"/>
        <w:ind w:left="57" w:firstLine="651"/>
        <w:jc w:val="both"/>
        <w:rPr>
          <w:rFonts w:ascii="Times New Roman" w:hAnsi="Times New Roman" w:cs="Times New Roman"/>
          <w:sz w:val="24"/>
          <w:szCs w:val="24"/>
        </w:rPr>
      </w:pPr>
      <w:r w:rsidRPr="004E1599">
        <w:rPr>
          <w:rFonts w:ascii="Times New Roman" w:hAnsi="Times New Roman" w:cs="Times New Roman"/>
          <w:sz w:val="24"/>
          <w:szCs w:val="24"/>
        </w:rPr>
        <w:t>Esrar kullanımı öyküleri ayrıntılı olarak sorgulanmıştır. Ayrıca esrar kullanımı dışında diğer yasal olan maddelerin (alkol ve sigara) ve yasal olmayan ma</w:t>
      </w:r>
      <w:r w:rsidR="003F313E">
        <w:rPr>
          <w:rFonts w:ascii="Times New Roman" w:hAnsi="Times New Roman" w:cs="Times New Roman"/>
          <w:sz w:val="24"/>
          <w:szCs w:val="24"/>
        </w:rPr>
        <w:t>ddelerin (kokain, eroin, ekstazi</w:t>
      </w:r>
      <w:r w:rsidR="00F46497">
        <w:rPr>
          <w:rFonts w:ascii="Times New Roman" w:hAnsi="Times New Roman" w:cs="Times New Roman"/>
          <w:sz w:val="24"/>
          <w:szCs w:val="24"/>
        </w:rPr>
        <w:t xml:space="preserve"> v.b.</w:t>
      </w:r>
      <w:r w:rsidRPr="004E1599">
        <w:rPr>
          <w:rFonts w:ascii="Times New Roman" w:hAnsi="Times New Roman" w:cs="Times New Roman"/>
          <w:sz w:val="24"/>
          <w:szCs w:val="24"/>
        </w:rPr>
        <w:t>) kullanımı hakkında da bilgi edinilmiştir. İlk kullanım, kullanmaya başlama sebebi, yaşam boyu kullanım, kullanım miktarı ve kullanım sıklığı, öykülerine, madde kullanımından tedavi durumlarına ilişkin sorular a</w:t>
      </w:r>
      <w:r w:rsidR="0031621B">
        <w:rPr>
          <w:rFonts w:ascii="Times New Roman" w:hAnsi="Times New Roman" w:cs="Times New Roman"/>
          <w:sz w:val="24"/>
          <w:szCs w:val="24"/>
        </w:rPr>
        <w:t>nket formunda yer almıştır (Ek:2</w:t>
      </w:r>
      <w:r w:rsidRPr="004E1599">
        <w:rPr>
          <w:rFonts w:ascii="Times New Roman" w:hAnsi="Times New Roman" w:cs="Times New Roman"/>
          <w:sz w:val="24"/>
          <w:szCs w:val="24"/>
        </w:rPr>
        <w:t xml:space="preserve">). Soruların oluşturulmasında literatüre dikkat edilmiştir. </w:t>
      </w:r>
    </w:p>
    <w:p w:rsidR="00EB5108" w:rsidRDefault="00EB5108" w:rsidP="00C11744">
      <w:pPr>
        <w:autoSpaceDE w:val="0"/>
        <w:autoSpaceDN w:val="0"/>
        <w:adjustRightInd w:val="0"/>
        <w:spacing w:after="0" w:line="480" w:lineRule="auto"/>
        <w:ind w:firstLine="708"/>
        <w:jc w:val="both"/>
        <w:rPr>
          <w:rFonts w:ascii="Times New Roman" w:hAnsi="Times New Roman" w:cs="Times New Roman"/>
          <w:sz w:val="24"/>
          <w:szCs w:val="24"/>
        </w:rPr>
      </w:pPr>
    </w:p>
    <w:p w:rsidR="00945188" w:rsidRDefault="00945188" w:rsidP="00C11744">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Madde kullanımı ile ilgili çalışmalar konunun araştırılmasının güçlüğü nedeniyle ne yazık ki genellikle kısıtlı kalmakta ve toplanan verilerin, gerek sosyo-ekonomik, siyasal bölgesel özelliklerden farklılığı gerekse yöntem farklılıkları nedeniyle çalışmalar birbirleri ile ilişkilendirilememekte ve/veya karşılaştırılamamaktadır. Bu çalışmada özellikle önceki benzer çalışmalarla karşılaştırma olanağı sağlayabilecek ve diğer ülkelerin merkezleri ile ortak soruların oluşturulmasına dikkat edilmiştir.</w:t>
      </w:r>
    </w:p>
    <w:p w:rsidR="003F313E" w:rsidRPr="004E1599" w:rsidRDefault="003F313E" w:rsidP="00C11744">
      <w:pPr>
        <w:autoSpaceDE w:val="0"/>
        <w:autoSpaceDN w:val="0"/>
        <w:adjustRightInd w:val="0"/>
        <w:spacing w:after="0" w:line="480" w:lineRule="auto"/>
        <w:ind w:firstLine="708"/>
        <w:jc w:val="both"/>
        <w:rPr>
          <w:rFonts w:ascii="Times New Roman" w:hAnsi="Times New Roman" w:cs="Times New Roman"/>
          <w:b/>
          <w:bCs/>
          <w:sz w:val="24"/>
          <w:szCs w:val="24"/>
        </w:rPr>
      </w:pPr>
    </w:p>
    <w:p w:rsidR="00945188" w:rsidRPr="004E1599" w:rsidRDefault="00945188" w:rsidP="00945188">
      <w:pPr>
        <w:autoSpaceDE w:val="0"/>
        <w:autoSpaceDN w:val="0"/>
        <w:adjustRightInd w:val="0"/>
        <w:spacing w:after="0" w:line="480" w:lineRule="auto"/>
        <w:jc w:val="both"/>
        <w:rPr>
          <w:rFonts w:ascii="Times New Roman" w:hAnsi="Times New Roman" w:cs="Times New Roman"/>
          <w:b/>
          <w:sz w:val="24"/>
          <w:szCs w:val="24"/>
        </w:rPr>
      </w:pPr>
      <w:r w:rsidRPr="004E1599">
        <w:rPr>
          <w:rFonts w:ascii="Times New Roman" w:hAnsi="Times New Roman" w:cs="Times New Roman"/>
          <w:b/>
          <w:bCs/>
          <w:sz w:val="24"/>
          <w:szCs w:val="24"/>
        </w:rPr>
        <w:t>2.2.3</w:t>
      </w:r>
      <w:r w:rsidR="00C11744">
        <w:rPr>
          <w:rFonts w:ascii="Times New Roman" w:hAnsi="Times New Roman" w:cs="Times New Roman"/>
          <w:b/>
          <w:bCs/>
          <w:sz w:val="24"/>
          <w:szCs w:val="24"/>
        </w:rPr>
        <w:t>.</w:t>
      </w:r>
      <w:r w:rsidRPr="004E1599">
        <w:rPr>
          <w:rFonts w:ascii="Times New Roman" w:hAnsi="Times New Roman" w:cs="Times New Roman"/>
          <w:b/>
          <w:bCs/>
          <w:sz w:val="24"/>
          <w:szCs w:val="24"/>
        </w:rPr>
        <w:t xml:space="preserve"> </w:t>
      </w:r>
      <w:r w:rsidRPr="004E1599">
        <w:rPr>
          <w:rFonts w:ascii="Times New Roman" w:hAnsi="Times New Roman" w:cs="Times New Roman"/>
          <w:b/>
          <w:sz w:val="24"/>
          <w:szCs w:val="24"/>
        </w:rPr>
        <w:t xml:space="preserve">Beck Anksiyete Ölçeği </w:t>
      </w:r>
    </w:p>
    <w:p w:rsidR="00945188" w:rsidRPr="004E1599" w:rsidRDefault="00945188" w:rsidP="00F34C70">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BAÖ, A.T. Beck, N. Epstein, G. Brown ve R.A. Ster tarafından, bireyin yaşadığı anksiyete belirtilerinin sıklığının belirlenmesi amacıyla geliştirilen kendini değerlendirme ölçeğidir. 21 maddeden oluşan, 0-3 arası puanlanan bir ölçektir. Her madde için “Hiç”, “Hafif derecede”, “Orta derecede”, Ciddi derecede” seçeneklerden birinin seçilmesi ve işaretlenmesi istenir. Verilen cevaplara 0 ile 3 arasında değişen puanlar verilir. Puan ranjı 0- 63 tür. Ölçekten alınan puanların yüksekliği, bireyin yasadığı anksiyetenin şiddetini gösterir.</w:t>
      </w:r>
    </w:p>
    <w:p w:rsidR="00C11744" w:rsidRDefault="00C11744" w:rsidP="00C11744">
      <w:pPr>
        <w:autoSpaceDE w:val="0"/>
        <w:autoSpaceDN w:val="0"/>
        <w:adjustRightInd w:val="0"/>
        <w:spacing w:after="0" w:line="480" w:lineRule="auto"/>
        <w:ind w:firstLine="708"/>
        <w:jc w:val="both"/>
        <w:rPr>
          <w:rFonts w:ascii="Times New Roman" w:hAnsi="Times New Roman" w:cs="Times New Roman"/>
          <w:sz w:val="24"/>
          <w:szCs w:val="24"/>
        </w:rPr>
      </w:pPr>
    </w:p>
    <w:p w:rsidR="00945188" w:rsidRPr="004E1599" w:rsidRDefault="00945188" w:rsidP="00C11744">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Ölçeğin bir hafta ara ile uygulanması sonucu elde edilen test- tekrar test güvenirlik katsayıları .75 ve .67’dir. Cronbach Alfa iç tutarlılık katsayısının .92 olduğu belirtilmektedir. Ölçeğin STAI-T ile korelasyonu .48 ve STAI-S ile korelasyonu ise .50 olarak bulunmuştur.</w:t>
      </w:r>
    </w:p>
    <w:p w:rsidR="00945188" w:rsidRPr="004E1599" w:rsidRDefault="00945188" w:rsidP="00C11744">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Ölç</w:t>
      </w:r>
      <w:r w:rsidR="00992B77">
        <w:rPr>
          <w:rFonts w:ascii="Times New Roman" w:hAnsi="Times New Roman" w:cs="Times New Roman"/>
          <w:sz w:val="24"/>
          <w:szCs w:val="24"/>
        </w:rPr>
        <w:t>eğin Türkçe uyarlaması Ulusoy, Ş</w:t>
      </w:r>
      <w:r w:rsidRPr="004E1599">
        <w:rPr>
          <w:rFonts w:ascii="Times New Roman" w:hAnsi="Times New Roman" w:cs="Times New Roman"/>
          <w:sz w:val="24"/>
          <w:szCs w:val="24"/>
        </w:rPr>
        <w:t>ahin ve Erkmen tarafından 1997 yılında yapılmıştır. Toplam 177 psikiyatrik hastadan oluşan bir örneklem üzerinde yapılan çalışmada ölçeğin iç tutarlılık katsayısı .93 olarak bulunmuştur. Madde toplam puan korelasyon katsayıları ise .45 ile .72 arasında değişmektedir. Ölçeğin test tekrar test güvenirlik katsayısı .57 olarak bildirilmektedir. Ölçeğin Otomatik Düşünceler Ölçeği ile korelasyonu .41, Beck Umutsuzluk Ölçeği ile .34, Beck Depresyon Envanteri ile .46, Durumluk Kaygı Envanteri ile .45, Sürekli Kaygı Envanteri ile .53 olarak bulunmuştur.</w:t>
      </w:r>
      <w:r w:rsidR="00C11744">
        <w:rPr>
          <w:rFonts w:ascii="Times New Roman" w:hAnsi="Times New Roman" w:cs="Times New Roman"/>
          <w:sz w:val="24"/>
          <w:szCs w:val="24"/>
        </w:rPr>
        <w:t xml:space="preserve"> </w:t>
      </w:r>
      <w:r w:rsidRPr="004E1599">
        <w:rPr>
          <w:rFonts w:ascii="Times New Roman" w:hAnsi="Times New Roman" w:cs="Times New Roman"/>
          <w:sz w:val="24"/>
          <w:szCs w:val="24"/>
        </w:rPr>
        <w:t>Beck</w:t>
      </w:r>
      <w:r w:rsidR="00992B77">
        <w:rPr>
          <w:rFonts w:ascii="Times New Roman" w:hAnsi="Times New Roman" w:cs="Times New Roman"/>
          <w:sz w:val="24"/>
          <w:szCs w:val="24"/>
        </w:rPr>
        <w:t xml:space="preserve"> Anksiyete Ölçeği E</w:t>
      </w:r>
      <w:r w:rsidR="0031621B">
        <w:rPr>
          <w:rFonts w:ascii="Times New Roman" w:hAnsi="Times New Roman" w:cs="Times New Roman"/>
          <w:sz w:val="24"/>
          <w:szCs w:val="24"/>
        </w:rPr>
        <w:t>k 3</w:t>
      </w:r>
      <w:r w:rsidR="002C62A4">
        <w:rPr>
          <w:rFonts w:ascii="Times New Roman" w:hAnsi="Times New Roman" w:cs="Times New Roman"/>
          <w:sz w:val="24"/>
          <w:szCs w:val="24"/>
        </w:rPr>
        <w:t>’tedir [82</w:t>
      </w:r>
      <w:r w:rsidRPr="004E1599">
        <w:rPr>
          <w:rFonts w:ascii="Times New Roman" w:hAnsi="Times New Roman" w:cs="Times New Roman"/>
          <w:sz w:val="24"/>
          <w:szCs w:val="24"/>
        </w:rPr>
        <w:t>].</w:t>
      </w:r>
    </w:p>
    <w:p w:rsidR="003F313E" w:rsidRPr="004E1599" w:rsidRDefault="003F313E" w:rsidP="00945188">
      <w:pPr>
        <w:autoSpaceDE w:val="0"/>
        <w:autoSpaceDN w:val="0"/>
        <w:adjustRightInd w:val="0"/>
        <w:spacing w:after="0" w:line="480" w:lineRule="auto"/>
        <w:jc w:val="both"/>
        <w:rPr>
          <w:rFonts w:ascii="Times New Roman" w:hAnsi="Times New Roman" w:cs="Times New Roman"/>
          <w:sz w:val="24"/>
          <w:szCs w:val="24"/>
        </w:rPr>
      </w:pPr>
    </w:p>
    <w:p w:rsidR="00945188" w:rsidRPr="004E1599" w:rsidRDefault="00945188" w:rsidP="00945188">
      <w:pPr>
        <w:autoSpaceDE w:val="0"/>
        <w:autoSpaceDN w:val="0"/>
        <w:adjustRightInd w:val="0"/>
        <w:spacing w:after="0"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2.2.4</w:t>
      </w:r>
      <w:r w:rsidR="00C11744">
        <w:rPr>
          <w:rFonts w:ascii="Times New Roman" w:hAnsi="Times New Roman" w:cs="Times New Roman"/>
          <w:b/>
          <w:sz w:val="24"/>
          <w:szCs w:val="24"/>
        </w:rPr>
        <w:t>.</w:t>
      </w:r>
      <w:r w:rsidRPr="004E1599">
        <w:rPr>
          <w:rFonts w:ascii="Times New Roman" w:hAnsi="Times New Roman" w:cs="Times New Roman"/>
          <w:b/>
          <w:sz w:val="24"/>
          <w:szCs w:val="24"/>
        </w:rPr>
        <w:t xml:space="preserve"> Beck Depresyon Ölçeği</w:t>
      </w:r>
    </w:p>
    <w:p w:rsidR="00945188" w:rsidRDefault="00945188" w:rsidP="00F34C70">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Madde kullanımı ile depresyon en sık görülen eş tanılı psikiyatrik bozukluklardır (DSM-IV). Bu nedenle bu çalışmada da gençlerin madde kullanım özellikleri ile ilişkili psikolojik özelliklerinin dışında, yapılandırılmış, geçerli ve güvenilir bir ölçme aracı ile bağımlılığın başlangıç aşamasıyla ilişkili olabilecek depresif semptomatolojinin belirlenmesinin, bağımlılığın doğasının daha iyi anlaşılmasında katkı sağlayacağı düşünülmüştür.</w:t>
      </w:r>
      <w:r w:rsidR="00C11744">
        <w:rPr>
          <w:rFonts w:ascii="Times New Roman" w:hAnsi="Times New Roman" w:cs="Times New Roman"/>
          <w:sz w:val="24"/>
          <w:szCs w:val="24"/>
        </w:rPr>
        <w:t xml:space="preserve"> </w:t>
      </w:r>
      <w:r w:rsidRPr="004E1599">
        <w:rPr>
          <w:rFonts w:ascii="Times New Roman" w:hAnsi="Times New Roman" w:cs="Times New Roman"/>
          <w:sz w:val="24"/>
          <w:szCs w:val="24"/>
        </w:rPr>
        <w:t>A.T. Beck tarafından geliştirilen Beck Depresyon Envanteri (1961) , daha sonra yine A.T. Beck tarafından 1971 yılında geliştirilerek Beck D</w:t>
      </w:r>
      <w:r w:rsidR="00C11744">
        <w:rPr>
          <w:rFonts w:ascii="Times New Roman" w:hAnsi="Times New Roman" w:cs="Times New Roman"/>
          <w:sz w:val="24"/>
          <w:szCs w:val="24"/>
        </w:rPr>
        <w:t>epresyon Ölçeği adını almıştır [</w:t>
      </w:r>
      <w:r w:rsidRPr="004E1599">
        <w:rPr>
          <w:rFonts w:ascii="Times New Roman" w:hAnsi="Times New Roman" w:cs="Times New Roman"/>
          <w:sz w:val="24"/>
          <w:szCs w:val="24"/>
        </w:rPr>
        <w:t>85</w:t>
      </w:r>
      <w:r w:rsidR="00C11744">
        <w:rPr>
          <w:rFonts w:ascii="Times New Roman" w:hAnsi="Times New Roman" w:cs="Times New Roman"/>
          <w:sz w:val="24"/>
          <w:szCs w:val="24"/>
        </w:rPr>
        <w:t>]</w:t>
      </w:r>
      <w:r w:rsidRPr="004E1599">
        <w:rPr>
          <w:rFonts w:ascii="Times New Roman" w:hAnsi="Times New Roman" w:cs="Times New Roman"/>
          <w:sz w:val="24"/>
          <w:szCs w:val="24"/>
        </w:rPr>
        <w:t xml:space="preserve">. </w:t>
      </w:r>
    </w:p>
    <w:p w:rsidR="00095703" w:rsidRDefault="00095703" w:rsidP="00C11744">
      <w:pPr>
        <w:autoSpaceDE w:val="0"/>
        <w:autoSpaceDN w:val="0"/>
        <w:adjustRightInd w:val="0"/>
        <w:spacing w:after="0" w:line="480" w:lineRule="auto"/>
        <w:ind w:firstLine="708"/>
        <w:jc w:val="both"/>
        <w:rPr>
          <w:rFonts w:ascii="Times New Roman" w:hAnsi="Times New Roman" w:cs="Times New Roman"/>
          <w:sz w:val="24"/>
          <w:szCs w:val="24"/>
        </w:rPr>
      </w:pPr>
    </w:p>
    <w:p w:rsidR="00945188" w:rsidRPr="004E1599" w:rsidRDefault="00945188" w:rsidP="00C11744">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BDÖ sıklıkla depresif psikiyatrik hastalardan, nadiren depresif olmayan psikiyatrik hastalardan, semptomlar ve tutumlarına ilişkin klinik gözlemlerden yola çıkılarak oluşturulmuştur. Ölçek, toplam 21 sorudan oluşmaktadır. Sorulara cevap olarak dört şık gelmektedir ( a, b, c, d ). Her soru ayrı bir kategori oluşturmakta ve bu kategoriyle ilgili, şıklardan birinin işaretlenmesi istenmektedir. “a” şıkkı sıfır puan, “b” şıkkı bir puan, “c” şıkkı iki puan ve “d” şıkkı üç puan değerindedir. Ölçek sonunda alınabilecek en düşük puan sıfırdır, alınabilecek en yüksek puan ise a</w:t>
      </w:r>
      <w:r w:rsidR="005F58C1">
        <w:rPr>
          <w:rFonts w:ascii="Times New Roman" w:hAnsi="Times New Roman" w:cs="Times New Roman"/>
          <w:sz w:val="24"/>
          <w:szCs w:val="24"/>
        </w:rPr>
        <w:t>l</w:t>
      </w:r>
      <w:r w:rsidRPr="004E1599">
        <w:rPr>
          <w:rFonts w:ascii="Times New Roman" w:hAnsi="Times New Roman" w:cs="Times New Roman"/>
          <w:sz w:val="24"/>
          <w:szCs w:val="24"/>
        </w:rPr>
        <w:t>tmış</w:t>
      </w:r>
      <w:r w:rsidR="005F58C1">
        <w:rPr>
          <w:rFonts w:ascii="Times New Roman" w:hAnsi="Times New Roman" w:cs="Times New Roman"/>
          <w:sz w:val="24"/>
          <w:szCs w:val="24"/>
        </w:rPr>
        <w:t xml:space="preserve"> </w:t>
      </w:r>
      <w:r w:rsidRPr="004E1599">
        <w:rPr>
          <w:rFonts w:ascii="Times New Roman" w:hAnsi="Times New Roman" w:cs="Times New Roman"/>
          <w:sz w:val="24"/>
          <w:szCs w:val="24"/>
        </w:rPr>
        <w:t>üçtür. Yüksek puan depresyonun şiddetine gönderme yapmaktadır. Ölçek, Buket TEĞİN tarafından</w:t>
      </w:r>
      <w:r w:rsidR="00C11744">
        <w:rPr>
          <w:rFonts w:ascii="Times New Roman" w:hAnsi="Times New Roman" w:cs="Times New Roman"/>
          <w:sz w:val="24"/>
          <w:szCs w:val="24"/>
        </w:rPr>
        <w:t xml:space="preserve"> (1980) Türkçe’ye uyarlanmıştır. </w:t>
      </w:r>
      <w:r w:rsidRPr="004E1599">
        <w:rPr>
          <w:rFonts w:ascii="Times New Roman" w:hAnsi="Times New Roman" w:cs="Times New Roman"/>
          <w:sz w:val="24"/>
          <w:szCs w:val="24"/>
        </w:rPr>
        <w:t>Kapsamı: Ölçek 21 depresif belirti kategorisini içerir:</w:t>
      </w:r>
    </w:p>
    <w:p w:rsidR="00945188" w:rsidRPr="004E1599" w:rsidRDefault="00945188" w:rsidP="00945188">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 xml:space="preserve"> 1-Duygudurumu 2-Kötümserlik 3-Başarısızlık duyumu 4-Doyumsuzluk  5-Suçluluk duygusu 6-Cezalandırılma durumu  7-Kendinden nefret etme 8-Kendini suçlama 9-Kendini cezalandırma arzusu  10-Ağlama nöbetleri 11-Sinirlilik 12-Sosyal içedönüklük 13-Kararsızlık 14-Bedensel imge  15-Çalışabilirliğin ketlenmesi 16-Uyku bozuklukları 17-Yorgunluk-bitkinlik 18-İştahın azalması 19-Kilo kaybı 20-Somatik yakınmalar 21-Cinsel dürtü kaybı </w:t>
      </w:r>
    </w:p>
    <w:p w:rsidR="00945188" w:rsidRDefault="00945188" w:rsidP="00F34C70">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Ölçeğin uygulanması için özel bir eğitim almak gerekmemektedir.</w:t>
      </w:r>
    </w:p>
    <w:p w:rsidR="005F2766" w:rsidRPr="004E1599" w:rsidRDefault="005F2766" w:rsidP="00F34C70">
      <w:pPr>
        <w:autoSpaceDE w:val="0"/>
        <w:autoSpaceDN w:val="0"/>
        <w:adjustRightInd w:val="0"/>
        <w:spacing w:after="0" w:line="480" w:lineRule="auto"/>
        <w:jc w:val="both"/>
        <w:rPr>
          <w:rFonts w:ascii="Times New Roman" w:hAnsi="Times New Roman" w:cs="Times New Roman"/>
          <w:sz w:val="24"/>
          <w:szCs w:val="24"/>
        </w:rPr>
      </w:pPr>
    </w:p>
    <w:p w:rsidR="00945188" w:rsidRDefault="00945188" w:rsidP="00945188">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 xml:space="preserve"> </w:t>
      </w:r>
      <w:r w:rsidRPr="004E1599">
        <w:rPr>
          <w:rFonts w:ascii="Times New Roman" w:hAnsi="Times New Roman" w:cs="Times New Roman"/>
          <w:b/>
          <w:bCs/>
          <w:sz w:val="24"/>
          <w:szCs w:val="24"/>
        </w:rPr>
        <w:t>Formun Geliştirilmesi</w:t>
      </w:r>
      <w:r w:rsidR="00C11744">
        <w:rPr>
          <w:rFonts w:ascii="Times New Roman" w:hAnsi="Times New Roman" w:cs="Times New Roman"/>
          <w:b/>
          <w:bCs/>
          <w:sz w:val="24"/>
          <w:szCs w:val="24"/>
        </w:rPr>
        <w:t>:</w:t>
      </w:r>
      <w:r w:rsidRPr="004E1599">
        <w:rPr>
          <w:rFonts w:ascii="Times New Roman" w:hAnsi="Times New Roman" w:cs="Times New Roman"/>
          <w:b/>
          <w:bCs/>
          <w:sz w:val="24"/>
          <w:szCs w:val="24"/>
        </w:rPr>
        <w:t xml:space="preserve"> </w:t>
      </w:r>
      <w:r w:rsidRPr="004E1599">
        <w:rPr>
          <w:rFonts w:ascii="Times New Roman" w:hAnsi="Times New Roman" w:cs="Times New Roman"/>
          <w:sz w:val="24"/>
          <w:szCs w:val="24"/>
        </w:rPr>
        <w:t xml:space="preserve">Ölçeğin maddeleri klinik gözlem ve verilere dayanılarak oluşturulmuştur. Psikoterapi gören depresif hastaların tutum ve davranışları, belirtiler açısından değerlendirilmiş, depresyon tanımlarıyla tutarlı olan belirtilerin dökümü yapılmıştır. </w:t>
      </w:r>
    </w:p>
    <w:p w:rsidR="003F313E" w:rsidRDefault="003F313E" w:rsidP="00945188">
      <w:pPr>
        <w:autoSpaceDE w:val="0"/>
        <w:autoSpaceDN w:val="0"/>
        <w:adjustRightInd w:val="0"/>
        <w:spacing w:after="0" w:line="480" w:lineRule="auto"/>
        <w:jc w:val="both"/>
        <w:rPr>
          <w:rFonts w:ascii="Times New Roman" w:hAnsi="Times New Roman" w:cs="Times New Roman"/>
          <w:b/>
          <w:bCs/>
          <w:sz w:val="24"/>
          <w:szCs w:val="24"/>
        </w:rPr>
      </w:pPr>
    </w:p>
    <w:p w:rsidR="00945188" w:rsidRDefault="00945188" w:rsidP="00945188">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Güvenirliği</w:t>
      </w:r>
      <w:r w:rsidR="00C11744">
        <w:rPr>
          <w:rFonts w:ascii="Times New Roman" w:hAnsi="Times New Roman" w:cs="Times New Roman"/>
          <w:b/>
          <w:bCs/>
          <w:sz w:val="24"/>
          <w:szCs w:val="24"/>
        </w:rPr>
        <w:t>:</w:t>
      </w:r>
      <w:r w:rsidRPr="004E1599">
        <w:rPr>
          <w:rFonts w:ascii="Times New Roman" w:hAnsi="Times New Roman" w:cs="Times New Roman"/>
          <w:b/>
          <w:bCs/>
          <w:sz w:val="24"/>
          <w:szCs w:val="24"/>
        </w:rPr>
        <w:t xml:space="preserve"> </w:t>
      </w:r>
      <w:r w:rsidRPr="004E1599">
        <w:rPr>
          <w:rFonts w:ascii="Times New Roman" w:hAnsi="Times New Roman" w:cs="Times New Roman"/>
          <w:sz w:val="24"/>
          <w:szCs w:val="24"/>
        </w:rPr>
        <w:t xml:space="preserve">Test-tekrar test güvenirliği: Miller ve Seligman’ın üç ay ara ile iki kez uygulamış. Pearson Momentler Çarpımı tekniği ile hesaplanan değişmezlik katsayısı .74 olarak belirlenmiştir. İki-yarım test güvenirliği: Beck’in çalışmasında, bu güvenirlik katsayısının .86 olduğu saptanmıştır. </w:t>
      </w:r>
    </w:p>
    <w:p w:rsidR="003F313E" w:rsidRDefault="003F313E" w:rsidP="00945188">
      <w:pPr>
        <w:autoSpaceDE w:val="0"/>
        <w:autoSpaceDN w:val="0"/>
        <w:adjustRightInd w:val="0"/>
        <w:spacing w:after="0" w:line="480" w:lineRule="auto"/>
        <w:jc w:val="both"/>
        <w:rPr>
          <w:rFonts w:ascii="Times New Roman" w:hAnsi="Times New Roman" w:cs="Times New Roman"/>
          <w:b/>
          <w:bCs/>
          <w:sz w:val="24"/>
          <w:szCs w:val="24"/>
        </w:rPr>
      </w:pPr>
    </w:p>
    <w:p w:rsidR="00945188" w:rsidRDefault="00945188" w:rsidP="00945188">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Geçerliği</w:t>
      </w:r>
      <w:r w:rsidR="00C11744">
        <w:rPr>
          <w:rFonts w:ascii="Times New Roman" w:hAnsi="Times New Roman" w:cs="Times New Roman"/>
          <w:b/>
          <w:bCs/>
          <w:sz w:val="24"/>
          <w:szCs w:val="24"/>
        </w:rPr>
        <w:t>:</w:t>
      </w:r>
      <w:r w:rsidRPr="004E1599">
        <w:rPr>
          <w:rFonts w:ascii="Times New Roman" w:hAnsi="Times New Roman" w:cs="Times New Roman"/>
          <w:b/>
          <w:bCs/>
          <w:sz w:val="24"/>
          <w:szCs w:val="24"/>
        </w:rPr>
        <w:t xml:space="preserve"> </w:t>
      </w:r>
      <w:r w:rsidRPr="004E1599">
        <w:rPr>
          <w:rFonts w:ascii="Times New Roman" w:hAnsi="Times New Roman" w:cs="Times New Roman"/>
          <w:sz w:val="24"/>
          <w:szCs w:val="24"/>
        </w:rPr>
        <w:t>Ölçüt-bağımlı geçerlik: Ölçek, Hamilton Depresyon Derecelendirme Ölçeği ile karşılaştırılarak aralarındaki ilişkiye bakılmış, geçerlik katsayısının .75 olduğu bulunmuştur.</w:t>
      </w:r>
    </w:p>
    <w:p w:rsidR="005F58C1" w:rsidRDefault="005F58C1" w:rsidP="00945188">
      <w:pPr>
        <w:autoSpaceDE w:val="0"/>
        <w:autoSpaceDN w:val="0"/>
        <w:adjustRightInd w:val="0"/>
        <w:spacing w:after="0" w:line="480" w:lineRule="auto"/>
        <w:jc w:val="both"/>
        <w:rPr>
          <w:rFonts w:ascii="Times New Roman" w:hAnsi="Times New Roman" w:cs="Times New Roman"/>
          <w:b/>
          <w:bCs/>
          <w:sz w:val="24"/>
          <w:szCs w:val="24"/>
        </w:rPr>
      </w:pPr>
    </w:p>
    <w:p w:rsidR="00945188" w:rsidRPr="004E1599" w:rsidRDefault="00945188" w:rsidP="00945188">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b/>
          <w:bCs/>
          <w:sz w:val="24"/>
          <w:szCs w:val="24"/>
        </w:rPr>
        <w:t>Türkçe Formun Güvenirliği</w:t>
      </w:r>
      <w:r w:rsidR="009870BC">
        <w:rPr>
          <w:rFonts w:ascii="Times New Roman" w:hAnsi="Times New Roman" w:cs="Times New Roman"/>
          <w:b/>
          <w:bCs/>
          <w:sz w:val="24"/>
          <w:szCs w:val="24"/>
        </w:rPr>
        <w:t>:</w:t>
      </w:r>
      <w:r w:rsidRPr="004E1599">
        <w:rPr>
          <w:rFonts w:ascii="Times New Roman" w:hAnsi="Times New Roman" w:cs="Times New Roman"/>
          <w:b/>
          <w:bCs/>
          <w:sz w:val="24"/>
          <w:szCs w:val="24"/>
        </w:rPr>
        <w:t xml:space="preserve"> </w:t>
      </w:r>
      <w:r w:rsidRPr="004E1599">
        <w:rPr>
          <w:rFonts w:ascii="Times New Roman" w:hAnsi="Times New Roman" w:cs="Times New Roman"/>
          <w:sz w:val="24"/>
          <w:szCs w:val="24"/>
        </w:rPr>
        <w:t xml:space="preserve">Test-tekrar test güvenirliği: Ölçek üniversite öğrencilerine iki hafta ara ile iki kez uygulanmış ve güvenirlik katsayısı Pearson Momentler Çarpımı Korelasyon tekniği hesaplanarak .65 olarak bulunmuştur. </w:t>
      </w:r>
    </w:p>
    <w:p w:rsidR="00945188" w:rsidRDefault="00945188" w:rsidP="00945188">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 xml:space="preserve">İki – yarım test güvenirliği: Ölçeğin, iki-yarım test güvenirlik katsayısı öğrenci grubu için .78, depresif hastalar için ise .61 olarak saptanmıştır. </w:t>
      </w:r>
    </w:p>
    <w:p w:rsidR="009870BC" w:rsidRPr="004E1599" w:rsidRDefault="009870BC" w:rsidP="00945188">
      <w:pPr>
        <w:autoSpaceDE w:val="0"/>
        <w:autoSpaceDN w:val="0"/>
        <w:adjustRightInd w:val="0"/>
        <w:spacing w:after="0" w:line="480" w:lineRule="auto"/>
        <w:jc w:val="both"/>
        <w:rPr>
          <w:rFonts w:ascii="Times New Roman" w:hAnsi="Times New Roman" w:cs="Times New Roman"/>
          <w:sz w:val="24"/>
          <w:szCs w:val="24"/>
        </w:rPr>
      </w:pPr>
    </w:p>
    <w:p w:rsidR="00095703" w:rsidRDefault="00945188" w:rsidP="00F34C70">
      <w:pPr>
        <w:autoSpaceDE w:val="0"/>
        <w:autoSpaceDN w:val="0"/>
        <w:adjustRightInd w:val="0"/>
        <w:spacing w:line="480" w:lineRule="auto"/>
        <w:jc w:val="both"/>
        <w:rPr>
          <w:rFonts w:ascii="Times New Roman" w:hAnsi="Times New Roman" w:cs="Times New Roman"/>
          <w:sz w:val="24"/>
          <w:szCs w:val="24"/>
        </w:rPr>
      </w:pPr>
      <w:r w:rsidRPr="009870BC">
        <w:rPr>
          <w:rFonts w:ascii="Times New Roman" w:hAnsi="Times New Roman" w:cs="Times New Roman"/>
          <w:b/>
          <w:bCs/>
          <w:sz w:val="24"/>
          <w:szCs w:val="24"/>
        </w:rPr>
        <w:t xml:space="preserve">Geçerliği </w:t>
      </w:r>
      <w:r w:rsidR="009870BC">
        <w:rPr>
          <w:rFonts w:ascii="Times New Roman" w:hAnsi="Times New Roman" w:cs="Times New Roman"/>
          <w:b/>
          <w:sz w:val="24"/>
          <w:szCs w:val="24"/>
        </w:rPr>
        <w:t>Yapı Geçerliği</w:t>
      </w:r>
      <w:r w:rsidRPr="009870BC">
        <w:rPr>
          <w:rFonts w:ascii="Times New Roman" w:hAnsi="Times New Roman" w:cs="Times New Roman"/>
          <w:b/>
          <w:sz w:val="24"/>
          <w:szCs w:val="24"/>
        </w:rPr>
        <w:t>:</w:t>
      </w:r>
      <w:r w:rsidRPr="004E1599">
        <w:rPr>
          <w:rFonts w:ascii="Times New Roman" w:hAnsi="Times New Roman" w:cs="Times New Roman"/>
          <w:sz w:val="24"/>
          <w:szCs w:val="24"/>
        </w:rPr>
        <w:t xml:space="preserve"> Depresif ve şizofren hastalardan oluşan iki ayrı grup ile normallerden oluşan bir gruba Beck Depresyon Ölçeği ile Depresyonda Bilişsel Tepkiler Ölçeği uygulanmış. Pearson Momentler Çarpımı katsayısı normal grup için .20, depresif grup için .52 ve şizofren grup için -.33 olarak bulunmuştur. Depresif grubun iki ölçek puanları arasında .01 düzeyinde, şizofrenik grubun puanları arasında ise .05 düzeyinde anlamlı ilişki saptanmıştır. Hisli (1988), Beck Depresyon Ölçeğinin geçerliliği ile ilgili olarak yaptığı bir çalışmasında, BDÖ ile Minnesota Çok Yönlü Kişilik Envanteri’nin (MMPI) D skalası arasındaki korelasyonu .63 olarak bulm</w:t>
      </w:r>
      <w:r w:rsidR="00510B87">
        <w:rPr>
          <w:rFonts w:ascii="Times New Roman" w:hAnsi="Times New Roman" w:cs="Times New Roman"/>
          <w:sz w:val="24"/>
          <w:szCs w:val="24"/>
        </w:rPr>
        <w:t>uştur. Hisli (1989) ayrıca, BDÖ’</w:t>
      </w:r>
      <w:r w:rsidRPr="004E1599">
        <w:rPr>
          <w:rFonts w:ascii="Times New Roman" w:hAnsi="Times New Roman" w:cs="Times New Roman"/>
          <w:sz w:val="24"/>
          <w:szCs w:val="24"/>
        </w:rPr>
        <w:t>nün güvenirliği ile ilgili yaptığı bir çalışmada madde analizi ve yarıya bölme teknikleriyle korelasyon katsayılarını sırasıyla</w:t>
      </w:r>
      <w:r w:rsidR="00132DE1">
        <w:rPr>
          <w:rFonts w:ascii="Times New Roman" w:hAnsi="Times New Roman" w:cs="Times New Roman"/>
          <w:sz w:val="24"/>
          <w:szCs w:val="24"/>
        </w:rPr>
        <w:t xml:space="preserve"> </w:t>
      </w:r>
      <w:r w:rsidR="002C62A4">
        <w:rPr>
          <w:rFonts w:ascii="Times New Roman" w:hAnsi="Times New Roman" w:cs="Times New Roman"/>
          <w:sz w:val="24"/>
          <w:szCs w:val="24"/>
        </w:rPr>
        <w:t>.80 ve .74 olarak bulmuştur [114</w:t>
      </w:r>
      <w:r w:rsidRPr="004E1599">
        <w:rPr>
          <w:rFonts w:ascii="Times New Roman" w:hAnsi="Times New Roman" w:cs="Times New Roman"/>
          <w:sz w:val="24"/>
          <w:szCs w:val="24"/>
        </w:rPr>
        <w:t>].</w:t>
      </w:r>
      <w:r w:rsidR="009870BC">
        <w:rPr>
          <w:rFonts w:ascii="Times New Roman" w:hAnsi="Times New Roman" w:cs="Times New Roman"/>
          <w:sz w:val="24"/>
          <w:szCs w:val="24"/>
        </w:rPr>
        <w:t xml:space="preserve"> </w:t>
      </w:r>
      <w:r w:rsidR="0031621B">
        <w:rPr>
          <w:rFonts w:ascii="Times New Roman" w:hAnsi="Times New Roman" w:cs="Times New Roman"/>
          <w:sz w:val="24"/>
          <w:szCs w:val="24"/>
        </w:rPr>
        <w:t>Beck Depresyon Envanteri Ek:4’</w:t>
      </w:r>
      <w:r w:rsidRPr="004E1599">
        <w:rPr>
          <w:rFonts w:ascii="Times New Roman" w:hAnsi="Times New Roman" w:cs="Times New Roman"/>
          <w:sz w:val="24"/>
          <w:szCs w:val="24"/>
        </w:rPr>
        <w:t xml:space="preserve">de sunulmuştur. </w:t>
      </w:r>
    </w:p>
    <w:p w:rsidR="00F34C70" w:rsidRPr="00F34C70" w:rsidRDefault="00F34C70" w:rsidP="00F34C70">
      <w:pPr>
        <w:autoSpaceDE w:val="0"/>
        <w:autoSpaceDN w:val="0"/>
        <w:adjustRightInd w:val="0"/>
        <w:spacing w:line="480" w:lineRule="auto"/>
        <w:jc w:val="both"/>
        <w:rPr>
          <w:rFonts w:ascii="Times New Roman" w:hAnsi="Times New Roman" w:cs="Times New Roman"/>
          <w:sz w:val="24"/>
          <w:szCs w:val="24"/>
        </w:rPr>
      </w:pPr>
    </w:p>
    <w:p w:rsidR="00945188" w:rsidRPr="004E1599" w:rsidRDefault="00945188" w:rsidP="00945188">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 xml:space="preserve">2.3 </w:t>
      </w:r>
      <w:r w:rsidR="00F94035" w:rsidRPr="004E1599">
        <w:rPr>
          <w:rFonts w:ascii="Times New Roman" w:hAnsi="Times New Roman" w:cs="Times New Roman"/>
          <w:b/>
          <w:sz w:val="24"/>
          <w:szCs w:val="24"/>
        </w:rPr>
        <w:t xml:space="preserve">Kullanılan </w:t>
      </w:r>
      <w:r w:rsidRPr="004E1599">
        <w:rPr>
          <w:rFonts w:ascii="Times New Roman" w:hAnsi="Times New Roman" w:cs="Times New Roman"/>
          <w:b/>
          <w:sz w:val="24"/>
          <w:szCs w:val="24"/>
        </w:rPr>
        <w:t>Yöntem</w:t>
      </w:r>
    </w:p>
    <w:p w:rsidR="00945188" w:rsidRPr="004E1599" w:rsidRDefault="00945188" w:rsidP="00F34C70">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Mayıs 2012-Kasım 2012 tarihleri arasında Denetimli Serbestlik Müdürlüğünde dosyalarının infazına devam olunan yasa dışı madde kullanımı nedeniyle d</w:t>
      </w:r>
      <w:r w:rsidR="0024465D">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ergen ve yetişkin bireylerden yaş kriteri de göz önüne alınarak rastgele seçim yapılmıştır. Bire bir görüşme ile Kişisel bilgi formu, Beck Anksiyete Ölçeği ve Beck Depresyon Ölçeğinin uygulanması ile çalışma gerçekleştirilmiştir, gerekli bilgiler edinilmeye çalışılmıştır.</w:t>
      </w:r>
    </w:p>
    <w:p w:rsidR="009870BC" w:rsidRDefault="009870BC" w:rsidP="00945188">
      <w:pPr>
        <w:spacing w:line="480" w:lineRule="auto"/>
        <w:jc w:val="both"/>
        <w:rPr>
          <w:rFonts w:ascii="Times New Roman" w:hAnsi="Times New Roman" w:cs="Times New Roman"/>
          <w:sz w:val="24"/>
          <w:szCs w:val="24"/>
        </w:rPr>
      </w:pPr>
    </w:p>
    <w:p w:rsidR="00945188" w:rsidRPr="004E1599" w:rsidRDefault="00945188" w:rsidP="009870BC">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Katılımcılara gönüllülük ve gizlilik ilkelerine uyulacağı vurgulanmıştır, kendilerinden formlarda isim belirtmemeleri istenmiştir.</w:t>
      </w:r>
      <w:r w:rsidRPr="004E1599">
        <w:rPr>
          <w:rFonts w:ascii="Times New Roman" w:hAnsi="Times New Roman" w:cs="Times New Roman"/>
          <w:bCs/>
          <w:sz w:val="24"/>
          <w:szCs w:val="24"/>
        </w:rPr>
        <w:t xml:space="preserve"> Bilgilerin kesinlikle gizli kalacağı, sadece bilgisayar ortamına aktarılırken inceleneceği ve elde edilecek bulguların sadece bilimsel amaçla kullanılacağı açıklanmıştır.</w:t>
      </w:r>
    </w:p>
    <w:p w:rsidR="009870BC" w:rsidRDefault="009870BC" w:rsidP="00945188">
      <w:pPr>
        <w:spacing w:line="480" w:lineRule="auto"/>
        <w:jc w:val="both"/>
        <w:rPr>
          <w:rFonts w:ascii="Times New Roman" w:hAnsi="Times New Roman" w:cs="Times New Roman"/>
          <w:sz w:val="24"/>
          <w:szCs w:val="24"/>
        </w:rPr>
      </w:pPr>
    </w:p>
    <w:p w:rsidR="00DB701F" w:rsidRDefault="00945188" w:rsidP="00F34C70">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Çalışmaya başlamadan önce çalışmanın konusu, amacı, kapsamı ve katılma koşulları hakkında bilgi veren erkek ergen ve yetişkinler için ayrı ayrı düzenlenmiş olan bilgilendirilmiş gönüllü olur formu katılımcılara verilmiş ve onamları alınmıştır.</w:t>
      </w:r>
      <w:r w:rsidR="009870BC">
        <w:rPr>
          <w:rFonts w:ascii="Times New Roman" w:hAnsi="Times New Roman" w:cs="Times New Roman"/>
          <w:sz w:val="24"/>
          <w:szCs w:val="24"/>
        </w:rPr>
        <w:t xml:space="preserve"> </w:t>
      </w:r>
      <w:r w:rsidRPr="004E1599">
        <w:rPr>
          <w:rFonts w:ascii="Times New Roman" w:hAnsi="Times New Roman" w:cs="Times New Roman"/>
          <w:sz w:val="24"/>
          <w:szCs w:val="24"/>
        </w:rPr>
        <w:t>Görüşmeler yaklaşık olarak 20 dk</w:t>
      </w:r>
      <w:r w:rsidR="005F58C1">
        <w:rPr>
          <w:rFonts w:ascii="Times New Roman" w:hAnsi="Times New Roman" w:cs="Times New Roman"/>
          <w:sz w:val="24"/>
          <w:szCs w:val="24"/>
        </w:rPr>
        <w:t>.</w:t>
      </w:r>
      <w:r w:rsidRPr="004E1599">
        <w:rPr>
          <w:rFonts w:ascii="Times New Roman" w:hAnsi="Times New Roman" w:cs="Times New Roman"/>
          <w:sz w:val="24"/>
          <w:szCs w:val="24"/>
        </w:rPr>
        <w:t xml:space="preserve"> sürmüştür.</w:t>
      </w:r>
    </w:p>
    <w:p w:rsidR="00F34C70" w:rsidRPr="00F34C70" w:rsidRDefault="00F34C70" w:rsidP="00F34C70">
      <w:pPr>
        <w:spacing w:line="480" w:lineRule="auto"/>
        <w:ind w:firstLine="708"/>
        <w:jc w:val="both"/>
        <w:rPr>
          <w:rFonts w:ascii="Times New Roman" w:hAnsi="Times New Roman" w:cs="Times New Roman"/>
          <w:sz w:val="24"/>
          <w:szCs w:val="24"/>
        </w:rPr>
      </w:pPr>
    </w:p>
    <w:p w:rsidR="00945188" w:rsidRDefault="00945188" w:rsidP="00945188">
      <w:pPr>
        <w:spacing w:line="480" w:lineRule="auto"/>
        <w:jc w:val="both"/>
        <w:rPr>
          <w:rFonts w:ascii="Times New Roman" w:hAnsi="Times New Roman" w:cs="Times New Roman"/>
          <w:b/>
          <w:sz w:val="24"/>
          <w:szCs w:val="24"/>
        </w:rPr>
      </w:pPr>
      <w:r w:rsidRPr="004E1599">
        <w:rPr>
          <w:rFonts w:ascii="Times New Roman" w:hAnsi="Times New Roman" w:cs="Times New Roman"/>
          <w:b/>
          <w:sz w:val="24"/>
          <w:szCs w:val="24"/>
        </w:rPr>
        <w:t>2.4</w:t>
      </w:r>
      <w:r w:rsidR="009870BC">
        <w:rPr>
          <w:rFonts w:ascii="Times New Roman" w:hAnsi="Times New Roman" w:cs="Times New Roman"/>
          <w:b/>
          <w:sz w:val="24"/>
          <w:szCs w:val="24"/>
        </w:rPr>
        <w:t>.</w:t>
      </w:r>
      <w:r w:rsidRPr="004E1599">
        <w:rPr>
          <w:rFonts w:ascii="Times New Roman" w:hAnsi="Times New Roman" w:cs="Times New Roman"/>
          <w:b/>
          <w:sz w:val="24"/>
          <w:szCs w:val="24"/>
        </w:rPr>
        <w:t xml:space="preserve"> Araştırmanın Yeri ve Zamanı</w:t>
      </w:r>
    </w:p>
    <w:p w:rsidR="00DB701F" w:rsidRDefault="00945188" w:rsidP="00F34C70">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Bu çalışma, T.C. Adalet Bakanlığı İzmir Cumhuriyet Başsavcılığı Denetimli Serbestlik Müdürlüğü’nde yürütülmüştür. Çalışmanın uygulama aşaması, 2012 yılının Mayıs ve Kasım ayları arasında gerçekleştirilmiştir.</w:t>
      </w:r>
    </w:p>
    <w:p w:rsidR="00F34C70" w:rsidRPr="00F34C70" w:rsidRDefault="00F34C70" w:rsidP="00F34C70">
      <w:pPr>
        <w:spacing w:line="480" w:lineRule="auto"/>
        <w:ind w:firstLine="708"/>
        <w:jc w:val="both"/>
        <w:rPr>
          <w:rFonts w:ascii="Times New Roman" w:hAnsi="Times New Roman" w:cs="Times New Roman"/>
          <w:sz w:val="24"/>
          <w:szCs w:val="24"/>
        </w:rPr>
      </w:pPr>
    </w:p>
    <w:p w:rsidR="00945188" w:rsidRPr="004E1599" w:rsidRDefault="00945188" w:rsidP="00945188">
      <w:pPr>
        <w:spacing w:line="480" w:lineRule="auto"/>
        <w:rPr>
          <w:rFonts w:ascii="Times New Roman" w:hAnsi="Times New Roman" w:cs="Times New Roman"/>
          <w:b/>
          <w:bCs/>
          <w:sz w:val="24"/>
          <w:szCs w:val="24"/>
        </w:rPr>
      </w:pPr>
      <w:r w:rsidRPr="004E1599">
        <w:rPr>
          <w:rFonts w:ascii="Times New Roman" w:hAnsi="Times New Roman" w:cs="Times New Roman"/>
          <w:b/>
          <w:bCs/>
          <w:sz w:val="24"/>
          <w:szCs w:val="24"/>
        </w:rPr>
        <w:t>2.5</w:t>
      </w:r>
      <w:r w:rsidR="009870BC">
        <w:rPr>
          <w:rFonts w:ascii="Times New Roman" w:hAnsi="Times New Roman" w:cs="Times New Roman"/>
          <w:b/>
          <w:bCs/>
          <w:sz w:val="24"/>
          <w:szCs w:val="24"/>
        </w:rPr>
        <w:t>.</w:t>
      </w:r>
      <w:r w:rsidRPr="004E1599">
        <w:rPr>
          <w:rFonts w:ascii="Times New Roman" w:hAnsi="Times New Roman" w:cs="Times New Roman"/>
          <w:b/>
          <w:bCs/>
          <w:sz w:val="24"/>
          <w:szCs w:val="24"/>
        </w:rPr>
        <w:t xml:space="preserve"> Araştırmanın Örneklemi</w:t>
      </w:r>
    </w:p>
    <w:p w:rsidR="00945188" w:rsidRPr="004E1599" w:rsidRDefault="00945188" w:rsidP="009870BC">
      <w:pPr>
        <w:spacing w:line="480" w:lineRule="auto"/>
        <w:ind w:firstLine="708"/>
        <w:rPr>
          <w:rFonts w:ascii="Times New Roman" w:hAnsi="Times New Roman" w:cs="Times New Roman"/>
          <w:b/>
          <w:bCs/>
          <w:sz w:val="24"/>
          <w:szCs w:val="24"/>
        </w:rPr>
      </w:pPr>
      <w:r w:rsidRPr="004E1599">
        <w:rPr>
          <w:rFonts w:ascii="Times New Roman" w:hAnsi="Times New Roman" w:cs="Times New Roman"/>
          <w:sz w:val="24"/>
          <w:szCs w:val="24"/>
        </w:rPr>
        <w:t>Araştırmanın örneklemi</w:t>
      </w:r>
      <w:r w:rsidRPr="004E1599">
        <w:rPr>
          <w:rFonts w:ascii="Times New Roman" w:hAnsi="Times New Roman" w:cs="Times New Roman"/>
          <w:b/>
          <w:sz w:val="24"/>
          <w:szCs w:val="24"/>
        </w:rPr>
        <w:t xml:space="preserve"> </w:t>
      </w:r>
      <w:r w:rsidRPr="004E1599">
        <w:rPr>
          <w:rFonts w:ascii="Times New Roman" w:hAnsi="Times New Roman" w:cs="Times New Roman"/>
          <w:sz w:val="24"/>
          <w:szCs w:val="24"/>
        </w:rPr>
        <w:t xml:space="preserve">İzmir ilinde bulunan İzmir Denetimli Serbestlik Müdürlüğü’ne yasadışı madde kullanımı nedeniyle başvuran ve denetimli serbestlik tedbirine tâbi tutulan erkek ergen ve yetişkin bireylerdir.  </w:t>
      </w:r>
    </w:p>
    <w:p w:rsidR="00F34C70" w:rsidRDefault="00F34C70" w:rsidP="00945188">
      <w:pPr>
        <w:spacing w:line="480" w:lineRule="auto"/>
        <w:ind w:firstLine="708"/>
        <w:jc w:val="both"/>
        <w:rPr>
          <w:rFonts w:ascii="Times New Roman" w:hAnsi="Times New Roman" w:cs="Times New Roman"/>
          <w:sz w:val="24"/>
          <w:szCs w:val="24"/>
        </w:rPr>
      </w:pPr>
    </w:p>
    <w:p w:rsidR="00945188" w:rsidRPr="004E1599" w:rsidRDefault="00945188" w:rsidP="00945188">
      <w:pPr>
        <w:spacing w:line="480" w:lineRule="auto"/>
        <w:ind w:firstLine="708"/>
        <w:jc w:val="both"/>
        <w:rPr>
          <w:rFonts w:ascii="Times New Roman" w:eastAsia="Times New Roman" w:hAnsi="Times New Roman" w:cs="Times New Roman"/>
          <w:sz w:val="24"/>
          <w:szCs w:val="24"/>
        </w:rPr>
      </w:pPr>
      <w:r w:rsidRPr="004E1599">
        <w:rPr>
          <w:rFonts w:ascii="Times New Roman" w:hAnsi="Times New Roman" w:cs="Times New Roman"/>
          <w:sz w:val="24"/>
          <w:szCs w:val="24"/>
        </w:rPr>
        <w:t>Çalışma, 2012 yılının Mayıs ve Kasım ayları arasında İzmir Denetimli Serbestlik Müdürlüğü’ne tedavi ve denetimli serbestlik kararları ile dosyaları infaz edilmek üzere gönderilen kişiler arasından rastgele yöntemle seçilen 30 erkek ergen ve 120 erkek yetişkin birey olmak üzere toplam 150 kişi ile yürütülmüştür. İzmir Denetimli Serbestlik Müdürlüğü’nde denetimli serbestlik tedbir kararlı dosyaları bulunan ve çalışmaya katılmayı kabul eden 15-55 yaş arasındaki erkek ergen ve yetişkin bireyler çalışma kapsamına alınmıştır.</w:t>
      </w:r>
      <w:r w:rsidR="009870BC">
        <w:rPr>
          <w:rFonts w:ascii="Times New Roman" w:hAnsi="Times New Roman" w:cs="Times New Roman"/>
          <w:sz w:val="24"/>
          <w:szCs w:val="24"/>
        </w:rPr>
        <w:t xml:space="preserve"> </w:t>
      </w:r>
      <w:r w:rsidRPr="004E1599">
        <w:rPr>
          <w:rFonts w:ascii="Times New Roman" w:hAnsi="Times New Roman" w:cs="Times New Roman"/>
          <w:sz w:val="24"/>
          <w:szCs w:val="24"/>
        </w:rPr>
        <w:t>Toplam örneklem sayısı 150’dir.Tüm katılımcıların hepsi erkektir ve</w:t>
      </w:r>
      <w:r w:rsidRPr="004E1599">
        <w:rPr>
          <w:rFonts w:ascii="Times New Roman" w:eastAsia="Times New Roman" w:hAnsi="Times New Roman" w:cs="Times New Roman"/>
          <w:color w:val="000000"/>
          <w:sz w:val="24"/>
          <w:szCs w:val="24"/>
        </w:rPr>
        <w:t xml:space="preserve"> yaş ortalaması 25,9, yaş aralığı 15 ile 52 arasındadır. Örneklemdeki ergenlerin yaş ortalaması 17,23,  yetişkinlerin yaş ortalaması 28,09’dur. Örneklemin 102’si (%68) bekâr, 43’ü (%28,7) evli ve 5’i (%3,3) boşanmıştır.</w:t>
      </w:r>
      <w:r w:rsidRPr="004E1599">
        <w:rPr>
          <w:rFonts w:ascii="Times New Roman" w:eastAsia="Times New Roman" w:hAnsi="Times New Roman" w:cs="Times New Roman"/>
          <w:sz w:val="24"/>
          <w:szCs w:val="24"/>
        </w:rPr>
        <w:t xml:space="preserve"> </w:t>
      </w:r>
    </w:p>
    <w:p w:rsidR="009870BC" w:rsidRDefault="009870BC" w:rsidP="00945188">
      <w:pPr>
        <w:spacing w:line="480" w:lineRule="auto"/>
        <w:ind w:firstLine="708"/>
        <w:jc w:val="both"/>
        <w:rPr>
          <w:rFonts w:ascii="Times New Roman" w:eastAsia="Times New Roman" w:hAnsi="Times New Roman" w:cs="Times New Roman"/>
          <w:sz w:val="24"/>
          <w:szCs w:val="24"/>
        </w:rPr>
      </w:pPr>
    </w:p>
    <w:p w:rsidR="00945188" w:rsidRDefault="00945188" w:rsidP="00945188">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104’ü (%78,2) 1000 TL ve altı, 24’ü (%18) 1000-2000 TL arası ve 5’i (%3,8) 2000 TL üzeri gelire sahiptir. Örneklem grubunun aylık gelir ortalaması 1009 TL olup gelir düzeyi minimum 300 ile maximum 6000 arasında değişmektedir.</w:t>
      </w:r>
      <w:r w:rsidR="0024465D">
        <w:rPr>
          <w:rFonts w:ascii="Times New Roman" w:eastAsia="Times New Roman" w:hAnsi="Times New Roman" w:cs="Times New Roman"/>
          <w:sz w:val="24"/>
          <w:szCs w:val="24"/>
        </w:rPr>
        <w:t xml:space="preserve"> Örneklemin</w:t>
      </w:r>
      <w:r w:rsidRPr="004E1599">
        <w:rPr>
          <w:rFonts w:ascii="Times New Roman" w:eastAsia="Times New Roman" w:hAnsi="Times New Roman" w:cs="Times New Roman"/>
          <w:sz w:val="24"/>
          <w:szCs w:val="24"/>
        </w:rPr>
        <w:t xml:space="preserve"> 7’si (%4,7) okur yazar değil, 57’si (%38) ilkokul, 50’si (%33,3) ortaokul, 30’u (%20) lise ve 6’sı (%4)  yüksekokul veya üniversite mezunudur. Katılımcıların 127’sinin (%84,7)  ailesiyle, 7’sinin (%4,7) sadece eşiyle, 11’nin (%7,3) sadece kardeşi,  sadece annesi ya da sadece sevgilisiyle,  2’sinin (%1,3) arkadaşıyla, 3 kişinin ise (%2) yalnız yaşadığı görülmektedir. </w:t>
      </w:r>
    </w:p>
    <w:p w:rsidR="003F313E" w:rsidRDefault="003F313E" w:rsidP="00945188">
      <w:pPr>
        <w:spacing w:line="480" w:lineRule="auto"/>
        <w:ind w:firstLine="708"/>
        <w:jc w:val="both"/>
        <w:rPr>
          <w:rFonts w:ascii="Times New Roman" w:eastAsia="Times New Roman" w:hAnsi="Times New Roman" w:cs="Times New Roman"/>
          <w:sz w:val="24"/>
          <w:szCs w:val="24"/>
        </w:rPr>
      </w:pPr>
    </w:p>
    <w:p w:rsidR="00945188" w:rsidRPr="004E1599" w:rsidRDefault="00945188" w:rsidP="00945188">
      <w:pPr>
        <w:spacing w:line="480" w:lineRule="auto"/>
        <w:rPr>
          <w:rFonts w:ascii="Times New Roman" w:hAnsi="Times New Roman" w:cs="Times New Roman"/>
          <w:b/>
          <w:bCs/>
          <w:sz w:val="24"/>
          <w:szCs w:val="24"/>
        </w:rPr>
      </w:pPr>
      <w:r w:rsidRPr="004E1599">
        <w:rPr>
          <w:rFonts w:ascii="Times New Roman" w:eastAsia="Times New Roman" w:hAnsi="Times New Roman" w:cs="Times New Roman"/>
          <w:b/>
          <w:sz w:val="24"/>
          <w:szCs w:val="24"/>
        </w:rPr>
        <w:t>2.6</w:t>
      </w:r>
      <w:r w:rsidR="009870BC">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 </w:t>
      </w:r>
      <w:r w:rsidRPr="004E1599">
        <w:rPr>
          <w:rFonts w:ascii="Times New Roman" w:hAnsi="Times New Roman" w:cs="Times New Roman"/>
          <w:b/>
          <w:bCs/>
          <w:sz w:val="24"/>
          <w:szCs w:val="24"/>
        </w:rPr>
        <w:t>Verilerin Analizi ve Değerlendirme Teknikleri</w:t>
      </w:r>
    </w:p>
    <w:p w:rsidR="00945188" w:rsidRPr="004E1599" w:rsidRDefault="00945188" w:rsidP="009870BC">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Araştırmanın veri sonuçları SPSS (Statistical Package for The Social Science) 18.0 paket programına girilmiş ve analizler bu programda bilgisayar ortamında gerçekleştirilmiştir. Kişilerin demografik özelliklerinin, madde kullanım özelliklerinin ve madde kullanım son durumlarının,</w:t>
      </w:r>
      <w:r w:rsidR="009870BC">
        <w:rPr>
          <w:rFonts w:ascii="Times New Roman" w:hAnsi="Times New Roman" w:cs="Times New Roman"/>
          <w:sz w:val="24"/>
          <w:szCs w:val="24"/>
        </w:rPr>
        <w:t xml:space="preserve"> </w:t>
      </w:r>
      <w:r w:rsidRPr="004E1599">
        <w:rPr>
          <w:rFonts w:ascii="Times New Roman" w:hAnsi="Times New Roman" w:cs="Times New Roman"/>
          <w:sz w:val="24"/>
          <w:szCs w:val="24"/>
        </w:rPr>
        <w:t>kaygı ve depresyon durumlarının ergen ve yetişkin grup arasındaki ilişkisine bakılmak üzere ‘Khi-Kare (Chi-Square) Analizi’ yapılmıştır.</w:t>
      </w:r>
      <w:r w:rsidR="005F58C1">
        <w:rPr>
          <w:rFonts w:ascii="Times New Roman" w:hAnsi="Times New Roman" w:cs="Times New Roman"/>
          <w:sz w:val="24"/>
          <w:szCs w:val="24"/>
        </w:rPr>
        <w:t xml:space="preserve"> </w:t>
      </w:r>
      <w:r w:rsidRPr="004E1599">
        <w:rPr>
          <w:rFonts w:ascii="Times New Roman" w:hAnsi="Times New Roman" w:cs="Times New Roman"/>
          <w:sz w:val="24"/>
          <w:szCs w:val="24"/>
        </w:rPr>
        <w:t>Sürekli değişkenlerin birbiriyle ilişkisinde korelasyon analizi yapılmıştır.</w:t>
      </w:r>
      <w:r w:rsidR="005F58C1">
        <w:rPr>
          <w:rFonts w:ascii="Times New Roman" w:hAnsi="Times New Roman" w:cs="Times New Roman"/>
          <w:sz w:val="24"/>
          <w:szCs w:val="24"/>
        </w:rPr>
        <w:t xml:space="preserve"> </w:t>
      </w:r>
      <w:r w:rsidRPr="004E1599">
        <w:rPr>
          <w:rFonts w:ascii="Times New Roman" w:hAnsi="Times New Roman" w:cs="Times New Roman"/>
          <w:sz w:val="24"/>
          <w:szCs w:val="24"/>
        </w:rPr>
        <w:t>Numerik değişkenler değerlendirilirken,</w:t>
      </w:r>
      <w:r w:rsidR="005F58C1">
        <w:rPr>
          <w:rFonts w:ascii="Times New Roman" w:hAnsi="Times New Roman" w:cs="Times New Roman"/>
          <w:sz w:val="24"/>
          <w:szCs w:val="24"/>
        </w:rPr>
        <w:t xml:space="preserve"> </w:t>
      </w:r>
      <w:r w:rsidRPr="004E1599">
        <w:rPr>
          <w:rFonts w:ascii="Times New Roman" w:hAnsi="Times New Roman" w:cs="Times New Roman"/>
          <w:sz w:val="24"/>
          <w:szCs w:val="24"/>
        </w:rPr>
        <w:t>Shapiro-Wilk ile verilerin normal dağılıp dağılmadığı değerlendirilmiş,</w:t>
      </w:r>
      <w:r w:rsidR="005F58C1">
        <w:rPr>
          <w:rFonts w:ascii="Times New Roman" w:hAnsi="Times New Roman" w:cs="Times New Roman"/>
          <w:sz w:val="24"/>
          <w:szCs w:val="24"/>
        </w:rPr>
        <w:t xml:space="preserve"> </w:t>
      </w:r>
      <w:r w:rsidRPr="004E1599">
        <w:rPr>
          <w:rFonts w:ascii="Times New Roman" w:hAnsi="Times New Roman" w:cs="Times New Roman"/>
          <w:sz w:val="24"/>
          <w:szCs w:val="24"/>
        </w:rPr>
        <w:t>normal dağılmayan veriler Mann Whitney test ile analiz edilmiştir.</w:t>
      </w:r>
      <w:r w:rsidR="005F58C1">
        <w:rPr>
          <w:rFonts w:ascii="Times New Roman" w:hAnsi="Times New Roman" w:cs="Times New Roman"/>
          <w:sz w:val="24"/>
          <w:szCs w:val="24"/>
        </w:rPr>
        <w:t xml:space="preserve"> </w:t>
      </w:r>
      <w:r w:rsidRPr="004E1599">
        <w:rPr>
          <w:rFonts w:ascii="Times New Roman" w:hAnsi="Times New Roman" w:cs="Times New Roman"/>
          <w:sz w:val="24"/>
          <w:szCs w:val="24"/>
        </w:rPr>
        <w:t>Grup içi değişimlerin gruplar arası farkı Kruskall Wallis testi ile değerlendirilmiştir.</w:t>
      </w:r>
      <w:r w:rsidR="005F58C1">
        <w:rPr>
          <w:rFonts w:ascii="Times New Roman" w:hAnsi="Times New Roman" w:cs="Times New Roman"/>
          <w:sz w:val="24"/>
          <w:szCs w:val="24"/>
        </w:rPr>
        <w:t xml:space="preserve"> </w:t>
      </w:r>
      <w:r w:rsidRPr="004E1599">
        <w:rPr>
          <w:rFonts w:ascii="Times New Roman" w:hAnsi="Times New Roman" w:cs="Times New Roman"/>
          <w:sz w:val="24"/>
          <w:szCs w:val="24"/>
        </w:rPr>
        <w:t>İstatistikler p&lt;0.05 önem seviyesinde gerçekleştirilmiştir.</w:t>
      </w:r>
    </w:p>
    <w:p w:rsidR="003F313E" w:rsidRPr="004E1599" w:rsidRDefault="003F313E" w:rsidP="00945188">
      <w:pPr>
        <w:pStyle w:val="Default"/>
        <w:spacing w:line="480" w:lineRule="auto"/>
        <w:jc w:val="both"/>
        <w:rPr>
          <w:rFonts w:ascii="Times New Roman" w:hAnsi="Times New Roman" w:cs="Times New Roman"/>
          <w:b/>
        </w:rPr>
      </w:pPr>
    </w:p>
    <w:p w:rsidR="00945188" w:rsidRPr="004E1599" w:rsidRDefault="00CC2300" w:rsidP="00945188">
      <w:pPr>
        <w:pStyle w:val="Default"/>
        <w:spacing w:line="480" w:lineRule="auto"/>
        <w:jc w:val="both"/>
        <w:rPr>
          <w:rFonts w:ascii="Times New Roman" w:hAnsi="Times New Roman" w:cs="Times New Roman"/>
          <w:b/>
        </w:rPr>
      </w:pPr>
      <w:r>
        <w:rPr>
          <w:rFonts w:ascii="Times New Roman" w:hAnsi="Times New Roman" w:cs="Times New Roman"/>
          <w:b/>
        </w:rPr>
        <w:t xml:space="preserve">2.7. </w:t>
      </w:r>
      <w:r w:rsidR="00945188" w:rsidRPr="004E1599">
        <w:rPr>
          <w:rFonts w:ascii="Times New Roman" w:hAnsi="Times New Roman" w:cs="Times New Roman"/>
          <w:b/>
        </w:rPr>
        <w:t>Süre ve Olanaklar</w:t>
      </w:r>
    </w:p>
    <w:p w:rsidR="00945188" w:rsidRPr="004E1599" w:rsidRDefault="00945188" w:rsidP="009870BC">
      <w:pPr>
        <w:pStyle w:val="Default"/>
        <w:spacing w:line="480" w:lineRule="auto"/>
        <w:ind w:firstLine="708"/>
        <w:jc w:val="both"/>
        <w:rPr>
          <w:rFonts w:ascii="Times New Roman" w:hAnsi="Times New Roman" w:cs="Times New Roman"/>
        </w:rPr>
      </w:pPr>
      <w:r w:rsidRPr="004E1599">
        <w:rPr>
          <w:rFonts w:ascii="Times New Roman" w:hAnsi="Times New Roman" w:cs="Times New Roman"/>
        </w:rPr>
        <w:t>Araştırmada kapsamında yapılan tüm çalışmalar (literatür taranması, ölçeklerin belirlenmesi, anketlerin yazımı ve basımı, formların denetimli serbestlik olgularına uygun olarak hazırl</w:t>
      </w:r>
      <w:r w:rsidR="00BC3AAB">
        <w:rPr>
          <w:rFonts w:ascii="Times New Roman" w:hAnsi="Times New Roman" w:cs="Times New Roman"/>
        </w:rPr>
        <w:t>anıp basılması ve uygula</w:t>
      </w:r>
      <w:r w:rsidR="00CB013B">
        <w:rPr>
          <w:rFonts w:ascii="Times New Roman" w:hAnsi="Times New Roman" w:cs="Times New Roman"/>
        </w:rPr>
        <w:t>nması, SPSS</w:t>
      </w:r>
      <w:r w:rsidRPr="004E1599">
        <w:rPr>
          <w:rFonts w:ascii="Times New Roman" w:hAnsi="Times New Roman" w:cs="Times New Roman"/>
        </w:rPr>
        <w:t xml:space="preserve">’e aktarılması, analizlerin yapılması, analiz tablolarının yapılması, tez yazımı…vs) yaklaşık 1.5 yıl sürmüştür. Katılımcılara verilen anket ve formlar için geçen süre açısından ön bilgilendirme ile birlikte ortalama 20 dakika yeterli olmuştur. </w:t>
      </w:r>
    </w:p>
    <w:p w:rsidR="00EE008C" w:rsidRDefault="00EE008C" w:rsidP="00945188">
      <w:pPr>
        <w:pStyle w:val="Default"/>
        <w:spacing w:line="480" w:lineRule="auto"/>
        <w:jc w:val="both"/>
        <w:rPr>
          <w:rFonts w:ascii="Times New Roman" w:hAnsi="Times New Roman" w:cs="Times New Roman"/>
          <w:b/>
        </w:rPr>
      </w:pPr>
    </w:p>
    <w:p w:rsidR="00945188" w:rsidRPr="004E1599" w:rsidRDefault="00CC2300" w:rsidP="00945188">
      <w:pPr>
        <w:pStyle w:val="Default"/>
        <w:spacing w:line="480" w:lineRule="auto"/>
        <w:jc w:val="both"/>
        <w:rPr>
          <w:rFonts w:ascii="Times New Roman" w:hAnsi="Times New Roman" w:cs="Times New Roman"/>
          <w:b/>
        </w:rPr>
      </w:pPr>
      <w:r>
        <w:rPr>
          <w:rFonts w:ascii="Times New Roman" w:hAnsi="Times New Roman" w:cs="Times New Roman"/>
          <w:b/>
        </w:rPr>
        <w:t xml:space="preserve">2.8. </w:t>
      </w:r>
      <w:r w:rsidR="00945188" w:rsidRPr="004E1599">
        <w:rPr>
          <w:rFonts w:ascii="Times New Roman" w:hAnsi="Times New Roman" w:cs="Times New Roman"/>
          <w:b/>
        </w:rPr>
        <w:t>Etik Açıklamalar</w:t>
      </w:r>
    </w:p>
    <w:p w:rsidR="00945188" w:rsidRDefault="00945188" w:rsidP="009870BC">
      <w:pPr>
        <w:pStyle w:val="Default"/>
        <w:spacing w:line="480" w:lineRule="auto"/>
        <w:ind w:firstLine="708"/>
        <w:jc w:val="both"/>
        <w:rPr>
          <w:rFonts w:ascii="Times New Roman" w:hAnsi="Times New Roman" w:cs="Times New Roman"/>
        </w:rPr>
      </w:pPr>
      <w:r w:rsidRPr="004E1599">
        <w:rPr>
          <w:rFonts w:ascii="Times New Roman" w:hAnsi="Times New Roman" w:cs="Times New Roman"/>
        </w:rPr>
        <w:t>Uy</w:t>
      </w:r>
      <w:r w:rsidR="0024465D">
        <w:rPr>
          <w:rFonts w:ascii="Times New Roman" w:hAnsi="Times New Roman" w:cs="Times New Roman"/>
        </w:rPr>
        <w:t>gulama öncesi Ege Üniversitesi E</w:t>
      </w:r>
      <w:r w:rsidR="00CB013B">
        <w:rPr>
          <w:rFonts w:ascii="Times New Roman" w:hAnsi="Times New Roman" w:cs="Times New Roman"/>
        </w:rPr>
        <w:t>tik K</w:t>
      </w:r>
      <w:r w:rsidRPr="004E1599">
        <w:rPr>
          <w:rFonts w:ascii="Times New Roman" w:hAnsi="Times New Roman" w:cs="Times New Roman"/>
        </w:rPr>
        <w:t>urulu ve Adalet Bakanlığından onay alınmıştır. Çalışmaya katılan ergen ve yetişkinlere ayrı ayrı çalışmanın özetini, amacını ve kısaca yöntemini içeren ‘Bilgilendirilmiş Onam Formu’ verilerek gerekli açıklamalar yapılmıştır.</w:t>
      </w:r>
    </w:p>
    <w:p w:rsidR="00D364EE" w:rsidRDefault="00D364EE" w:rsidP="009870BC">
      <w:pPr>
        <w:pStyle w:val="Default"/>
        <w:spacing w:line="480" w:lineRule="auto"/>
        <w:ind w:firstLine="708"/>
        <w:jc w:val="both"/>
        <w:rPr>
          <w:rFonts w:ascii="Times New Roman" w:hAnsi="Times New Roman" w:cs="Times New Roman"/>
        </w:rPr>
      </w:pPr>
    </w:p>
    <w:p w:rsidR="00D364EE" w:rsidRDefault="00D364EE" w:rsidP="009870BC">
      <w:pPr>
        <w:pStyle w:val="Default"/>
        <w:spacing w:line="480" w:lineRule="auto"/>
        <w:ind w:firstLine="708"/>
        <w:jc w:val="both"/>
        <w:rPr>
          <w:rFonts w:ascii="Times New Roman" w:hAnsi="Times New Roman" w:cs="Times New Roman"/>
        </w:rPr>
      </w:pPr>
    </w:p>
    <w:p w:rsidR="00D364EE" w:rsidRDefault="00D364EE" w:rsidP="009870BC">
      <w:pPr>
        <w:pStyle w:val="Default"/>
        <w:spacing w:line="480" w:lineRule="auto"/>
        <w:ind w:firstLine="708"/>
        <w:jc w:val="both"/>
        <w:rPr>
          <w:rFonts w:ascii="Times New Roman" w:hAnsi="Times New Roman" w:cs="Times New Roman"/>
        </w:rPr>
      </w:pPr>
    </w:p>
    <w:p w:rsidR="00D364EE" w:rsidRDefault="00D364EE" w:rsidP="009870BC">
      <w:pPr>
        <w:pStyle w:val="Default"/>
        <w:spacing w:line="480" w:lineRule="auto"/>
        <w:ind w:firstLine="708"/>
        <w:jc w:val="both"/>
        <w:rPr>
          <w:rFonts w:ascii="Times New Roman" w:hAnsi="Times New Roman" w:cs="Times New Roman"/>
        </w:rPr>
      </w:pPr>
    </w:p>
    <w:p w:rsidR="00D364EE" w:rsidRDefault="00D364EE" w:rsidP="009870BC">
      <w:pPr>
        <w:pStyle w:val="Default"/>
        <w:spacing w:line="480" w:lineRule="auto"/>
        <w:ind w:firstLine="708"/>
        <w:jc w:val="both"/>
        <w:rPr>
          <w:rFonts w:ascii="Times New Roman" w:hAnsi="Times New Roman" w:cs="Times New Roman"/>
        </w:rPr>
      </w:pPr>
    </w:p>
    <w:p w:rsidR="00D364EE" w:rsidRDefault="00D364EE" w:rsidP="009870BC">
      <w:pPr>
        <w:pStyle w:val="Default"/>
        <w:spacing w:line="480" w:lineRule="auto"/>
        <w:ind w:firstLine="708"/>
        <w:jc w:val="both"/>
        <w:rPr>
          <w:rFonts w:ascii="Times New Roman" w:hAnsi="Times New Roman" w:cs="Times New Roman"/>
        </w:rPr>
      </w:pPr>
    </w:p>
    <w:p w:rsidR="00D364EE" w:rsidRDefault="00D364EE" w:rsidP="009870BC">
      <w:pPr>
        <w:pStyle w:val="Default"/>
        <w:spacing w:line="480" w:lineRule="auto"/>
        <w:ind w:firstLine="708"/>
        <w:jc w:val="both"/>
        <w:rPr>
          <w:rFonts w:ascii="Times New Roman" w:hAnsi="Times New Roman" w:cs="Times New Roman"/>
        </w:rPr>
      </w:pPr>
    </w:p>
    <w:p w:rsidR="001354D2" w:rsidRPr="00CC2300" w:rsidRDefault="001354D2" w:rsidP="00CC2300">
      <w:pPr>
        <w:pStyle w:val="ListeParagraf"/>
        <w:numPr>
          <w:ilvl w:val="0"/>
          <w:numId w:val="12"/>
        </w:numPr>
        <w:spacing w:after="0" w:line="480" w:lineRule="auto"/>
        <w:rPr>
          <w:rFonts w:ascii="Times New Roman" w:eastAsia="Times New Roman" w:hAnsi="Times New Roman" w:cs="Times New Roman"/>
          <w:b/>
          <w:sz w:val="24"/>
          <w:szCs w:val="24"/>
        </w:rPr>
      </w:pPr>
      <w:r w:rsidRPr="00CC2300">
        <w:rPr>
          <w:rFonts w:ascii="Times New Roman" w:eastAsia="Times New Roman" w:hAnsi="Times New Roman" w:cs="Times New Roman"/>
          <w:b/>
          <w:sz w:val="24"/>
          <w:szCs w:val="24"/>
        </w:rPr>
        <w:t>BULGULAR</w:t>
      </w:r>
    </w:p>
    <w:p w:rsidR="001354D2" w:rsidRPr="004E1599" w:rsidRDefault="00CC2300" w:rsidP="00CC2300">
      <w:pPr>
        <w:spacing w:after="0" w:line="48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9870BC">
        <w:rPr>
          <w:rFonts w:ascii="Times New Roman" w:eastAsia="Times New Roman" w:hAnsi="Times New Roman" w:cs="Times New Roman"/>
          <w:b/>
          <w:sz w:val="24"/>
          <w:szCs w:val="24"/>
        </w:rPr>
        <w:t xml:space="preserve">Sosyo-Demografik </w:t>
      </w:r>
      <w:r w:rsidR="001354D2" w:rsidRPr="004E1599">
        <w:rPr>
          <w:rFonts w:ascii="Times New Roman" w:eastAsia="Times New Roman" w:hAnsi="Times New Roman" w:cs="Times New Roman"/>
          <w:b/>
          <w:sz w:val="24"/>
          <w:szCs w:val="24"/>
        </w:rPr>
        <w:t>Ö</w:t>
      </w:r>
      <w:r w:rsidR="009870BC">
        <w:rPr>
          <w:rFonts w:ascii="Times New Roman" w:eastAsia="Times New Roman" w:hAnsi="Times New Roman" w:cs="Times New Roman"/>
          <w:b/>
          <w:sz w:val="24"/>
          <w:szCs w:val="24"/>
        </w:rPr>
        <w:t>zelliklere</w:t>
      </w:r>
      <w:r w:rsidR="001354D2" w:rsidRPr="004E1599">
        <w:rPr>
          <w:rFonts w:ascii="Times New Roman" w:eastAsia="Times New Roman" w:hAnsi="Times New Roman" w:cs="Times New Roman"/>
          <w:b/>
          <w:sz w:val="24"/>
          <w:szCs w:val="24"/>
        </w:rPr>
        <w:t xml:space="preserve"> A</w:t>
      </w:r>
      <w:r w:rsidR="009870BC">
        <w:rPr>
          <w:rFonts w:ascii="Times New Roman" w:eastAsia="Times New Roman" w:hAnsi="Times New Roman" w:cs="Times New Roman"/>
          <w:b/>
          <w:sz w:val="24"/>
          <w:szCs w:val="24"/>
        </w:rPr>
        <w:t>it</w:t>
      </w:r>
      <w:r w:rsidR="001354D2" w:rsidRPr="004E1599">
        <w:rPr>
          <w:rFonts w:ascii="Times New Roman" w:eastAsia="Times New Roman" w:hAnsi="Times New Roman" w:cs="Times New Roman"/>
          <w:b/>
          <w:sz w:val="24"/>
          <w:szCs w:val="24"/>
        </w:rPr>
        <w:t xml:space="preserve"> B</w:t>
      </w:r>
      <w:r w:rsidR="009870BC">
        <w:rPr>
          <w:rFonts w:ascii="Times New Roman" w:eastAsia="Times New Roman" w:hAnsi="Times New Roman" w:cs="Times New Roman"/>
          <w:b/>
          <w:sz w:val="24"/>
          <w:szCs w:val="24"/>
        </w:rPr>
        <w:t>ulgular</w:t>
      </w: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Araştırmanın örneklem grubu ergen ve yetişkin kişilerden oluşmaktadır.</w:t>
      </w: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örneklemin 30’u (%20) 15-18 yaş arasında olup; ergen grubunu, 120’si (%80) 19-52 yaş arasında olup; yetişkin grubunu oluşturmuştur.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yaşa ilişkin bilgileri değerlendirildiğinde; yaş ortalaması 25,9, yaş aralığı 15 ile 52 arasındadır. Örneklemdeki ergenlerin yaş ortalaması 17,23,  yetişkinlerin yaş ortalaması 28,09’dur.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Araştırmaya katılan ergen ve yetişkin örneklemin cinsiyete göre dağılımı incelendiğinde,  erkekler örneklemin tamamını oluştururken, denetimli serbestlik bürosuna az sayıda kadın başvurusunun olması nedeni ile kadın olgular araştırmada yer almamıştır. </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medeni durumuna göre dağılımı incelendiğinde; 30 ergenden 2’si (%6,7) evli, 28’i (%93,3) bekârdır. 120 yetişkinden ise 41’i (%34,2) evli, 74’ü (%61,7) bekâr ve 5’i (%4,2) ise boşanmıştır. Toplam örneklemin 102’si (%68) bekâr, 43’ü (%28,7) evli ve 5’i (%3,3) boşanmıştır.</w:t>
      </w: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Örneklemdeki ergen ve yetişkinler medeni durumlarına göre karşılaştırıldığında, bekâr ergenlerin sayısı yetişkinlerden daha fazladır. Gruplar arasında istatistiksel olarak anlamlı bir farklılık saptanmıştır (X²=11,121 p:0,004). </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eğitim durumuna göre dağılımı incelendiğinde, 30 ergenden 1’i (%3,3) okur yazar değil, 5’i (%16,7) ilkokul, 23’ü (%76,7) ortaokul, 1’i (%3,3) lise mezunudur. 120 yetişkinden 6’sı (%5) okur yazar değil, 52’si (%43,3) ilkokul, 27’si (%22,5) ortaokul, 29’u (%24,2) lise ve 6’sı (%5) üniversite mezunudur. </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eğitim durumuna göre dağılımı incelendiğinde, 7’si (%4,7) okur yazar değil, 57’si (%38) ilkokul, 50’si (%33,3) ortaokul, 30’u (%20) lise ve 6’sı (%4)  yüksekokul veya üniversite mezunudur. </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Örneklemdeki ergen ve yetişkinler eğitim durumlarına göre karşılaştırıldığında ergen grubunda ortaokul mezunu sayısı yetişkin gruptan daha fazladır, gruplar arasında istatistiksel olarak anlamlı bir farklılık saptanmıştır (X²=32,467 p:0,001). </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eğitime devam durumuna göre dağılımı incelendiğinde, 30 ergenden 5’i (%16,7) eğitimine devam etmekte, 25’i (%83,3) eğitimine devam etmemektedir. 120 yetişkinden 5’i (%4,2) eğitimine devam ederken, 115’i (%95,8) eğitimine devam etmemektedir.</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eğitime devam etme durumuna göre dağılımı incelendiğinde, 140 kişinin (%93,3) eğitimine devam etmediği, 10 kişinin (%6,7) açık lise ya da üniversitede eğitimine devam ettiği öğrenilmiştir.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Örneklemdeki ergen ve yetişkinler eğitime devam etme durumlarına göre karşılaştırıldığında, eğitimine devam eden ergenlerin sayısı yetişkinlerden daha fazladır. Gruplar arasında istatistiksel olarak anlamlı bir farklılık saptanmıştır (X²=6,027 p:0,014).</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iş durumuna göre dağılımı incelendiğinde, 30 ergenden 23’ü (%76,7) çalışmakta, 7’si (%23,3) çalışmamaktadır. 120 yetişkinden ise 110’u (%91,7) çalışmakta, 10’u (%8,3) çalışmamaktadır.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iş durumlarına bakıldığında, 133’ü (%88,7) bir işte çalışmakta, 17’si (%11,3) çalışmamaktadır. 150 kişiden 94 kişinin (% 62,7) düzenli bir işi olup 56 kişinin ise (% 37,3) düzenli bir işi yoktur.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Örneklemdeki ergen ve yetişkinler iş durumlarına göre değerlendirildiğinde, çalışmayan ergenlerin sayısı yetişkinlerden daha fazladır. Gruplar arasında istatistiksel olarak anlamlı bir farklılık saptanmıştır (X²=5,374 p:0,020). </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şu anki işte çalışma sürelerine göre dağılımı incelendiğinde, 30 ergenden 23’ü (%76,7) çalışmaktadır. 23 ergenden 1’i (%3,3) 1 ay ve altı, 7’si (%23,3) 1 ay ile 6 ay arası, 2’si (%6,7) 6 ay ile 1 yıl arası, 11’i (%36,7) 1 yıl ile 5 yıl arası, 2’si (%6,7) 5 yıl ile 10 yıl arası çalışmaktadır. 120 yetişkinden 110’u (%91,7) çalışmaktadır. 110 yetişkinden 7’si (%5,8) 1 ay ve altı, 11’i (%9,2) 1 ay ile 6 ay arası, 19’u (%15,8) 6 ay ile 1 yıl arası, 35’i (%29,2) 1 yıl ile 5 yıl arası, 17’si (%14,2) 5 yıl ile 10 yıl arası ve 21’i (%17,5) 10 yıl ve üstü süredir çalışmaktadır. </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işte çalışma sürelerine bakıldığında, 133 kişiden, 8 kişinin (%5,3) 1 ay ve daha az, 18 kişinin (%12) 1 ay ile 6 ay arası, 21 kişinin (%14) 6 ay ile 1 yıl arasında, 46 kişinin (%30,7) 1 yıl-5 yıl arası, 19 kişinin (%12,7) 5 yıl ile 10 yıl arası, 21 kişinin ise (%14) 10 yıl üstünde çalıştıkları saptanmıştır. </w:t>
      </w:r>
    </w:p>
    <w:p w:rsidR="00F34C70" w:rsidRDefault="00F34C70"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Örneklemdeki ergen ve yetişkinler işte çalışma sürelerine göre değerlendirildiğinde, yetişkinler ergenlere göre daha uzun süredir çalışmaktadır. Gruplar arasında istatistiksel olarak anlamlı bir farklılık saptanmamıştır.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daha önceki farklı iş deneyimleri değerlendirildiğinde, 30 ergenden 20’si (%66,7) farklı bir işte çalışmış, 10’u (%33,3) farklı bir işte çalışmamıştır. 120 yetişkinden 85’i (%70,8) farklı bir işte çalışmış, 35’i (%29,2) farklı bir işte çalışmamıştır.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daha önceki farklı iş deneyimleri değerlendirildiğinde, 105 kişi (%70) farklı işlerde çalışmış olup, 45 kişi (%30) daha önceden farklı işlerde çalışmamış ve hep aynı işle uğraşmıştır. 105 kişiden 28’i (%26,7) ikinci işinde, 33 kişi (%31,4) üçüncü işinde, 15 kişi (% 14,3) dördüncü işinde, 20 kişi (% 19) beşinci işinde, 9 kişi (% 8,6) altıncı işinde çalışmaktadır. </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Örneklemdeki ergen ve yetişkinlerin daha önceki farklı iş deneyimleri değerlendirildiğinde, yetişkinler ergenlere göre daha fazla iş deneyimlerine sahiptir, ancak gruplar arasında istatistiksel olarak anlamlı bir farklılık saptanmamıştır.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aylık gelir düzeyleri incelendiğinde; 30 ergenden 23’ü aylık gelir bildirmiştir ve ortalaması 793,47 TL’dir. 120 yetişkinden 110 kişi aylık gelir bildirmiştir ve ortalaması 1054,54 TL’dir. </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aylık gelir düzeyleri incelendiğinde, 104’ü (%78,2) 1000 TL ve altı, 24’ü (%18) 1000-2000 TL arası ve 5’i (%3,8) 2000 TL üzeri gelire sahiptir. Örneklem grubunun aylık gelir ortalamasının 1009 TL olduğu ve gelir düzeyinin minimum 300 ile maximum 6000 arasında değiştiği saptanmıştır. </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Örneklemdeki ergen ve yetişkinlerin aylık gelir düzeyleri karşılaştırıldığında, gruplar arasında istatistiksel olarak anlamlı bir farklılık saptanmamıştır. Ergenler daha çok düşük gelir (1000 TL ve altı), yetişkinler ise orta gelir ( 1000-2000 TL) düzeyindedir.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aile gelirini değerlendirmeleri incelendiğinde, 30 ergenden 1’i (%3,3) aile gelirini çok iyi, 4’ü (%13,3) iyi, 23’ü (%76,7) yeterli, 2’si (%6,7) yetersiz olduğunu belirtmiştir. 120 yetişkinden 1’i (%0,8) aile gelirini çok iyi, 17’si (%14,2) iyi, 73’ü (%60,8) yeterli, 29’u (%24,2) yetersiz olduğunu belirtmiştir.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aile gelirini değerlendirmeleri incelendiğinde; 2 kişi (%1,3) çok iyi, 21 kişi (%14) iyi, 96 kişi (%64) yeterli ve 31 kişi (%20,7) yetersiz şeklinde değerlendirmede bulunmuştur.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Örneklemdeki ergen ve yetişkinlerin aile gelirini değerlendirmeleri karşılaştırıldığında, ergenler ve yetişkinler aile gelir düzeylerini yeterli olarak değerlendirmişlerdir. Gruplar arasında istatistiksel olarak anlamlı bir farklılık saptanmamıştır.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kökenleri ve doğum yerleri incelendiğinde; 30 ergenden 1’i (%3,3) diğer bölgelerde, 7’si (%23,3) Doğu Anadolu Bölgesinde, 22’si (%73,3) Ege Bölgesinde dünyaya gelmiştir. 120 yetişkinden 15’i (%12,5) diğer bölgelerde, 21’i (%17,5) Doğu Anadolu Bölgesinde ve 84’ü (%70) Ege Bölgesinde doğmuştur.</w:t>
      </w: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toplam örneklemin kökenleri incelendiğinde, 106 kişi (% 70,7) Ege Bölgesinde, 28 kişi (%18,7) Doğu Anadolu Bölgesinde, 16 kişi ise (%10,7) diğer bölgelerde (İç Anadolu Bölgesi-Akdeniz Bölgesi-Marmara Bölgesi-Karadeniz Bölgesi) doğmuştur.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Örneklemdeki ergen ve yetişkinler kökenleri ve doğum yerlerine göre karşılaştırıldığında,  ergen ve yetişkinlerin köken ve doğum yerleri genellikle Ege Bölgesi’dir. Gruplar arasında istatistiksel olarak anlamlı bir farklılık saptanmamıştır.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yaşadıkları yer incelendiğinde, 30 ergenden 9’u (%30) kirada, 21’i (%70) kendi evinde oturmaktadır. 120 yetişkinden 54’ü (%45) kirada, 66’sı (%55) kendi evinde oturmaktadır.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toplam örneklemin yaşadıkları yer değerlendirildiğinde, 63’ü (%42) kirada ve 87’si (%58) kendi evinde yaşamaktadır.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Örneklemdeki ergen ve yetişkinler yaşadıkları evin kime ait olduğuna göre karşılaştırıldığında, hem ergen hem de yetişkinler genellikle kendi evlerinde yaşamaktadır. Gruplar arasında istatistiksel olarak anlamlı bir farklılık saptanmamıştır. </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Araştırmaya katılan ergen ve yetişkin örneklemin yaşadıkları ev türü incelendiğinde; 30 ergenden 2’si (%6,7) gecekonduda, 14’ü (%46,7) müstakil evde, 14’ü (%46,7) apartmanda yaşamaktadır. 120 yetişkinden 6’sı (%5) gecekonduda, 56’sı (%46,7) müstakil evde, 57’si (%47,5) apartmanda ve 1’i de tripleks evde yaşamaktadır.  </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yaşadıkları ev türleri değerlendirildiğinde, 8 kişi (%5,3) gecekonduda, 70 kişi (%46,7) müstakil evde, 71 kişi (%47,3) apartman dairesinde, 1 kişi ise (%0,7) tripleks evde yaşamaktadır.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Örneklemdeki ergen ve yetişkinler yaşadıkları evin türüne göre karşılaştırıldığında, hem ergen hem de yetişkinler genellikle müstakil ev ya da apartmanda yaşamaktadır. Gruplar arasında istatistiksel olarak anlamlı bir farklılık saptanmamıştır.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Araştırmaya katılan ergen ve yetişkin örneklemin birlikte yaşadıkları kişiler incelendiğinde, 30 ergenden 28’i (%93,3) ailesiyle, 1’i (%3,3) arkadaşıyla, 1’i (%3,3) kız arkadaşıyla yaşamaktadır. 120 yetişkinden 3’ü (%2,5) yalnız, 99’u (%82,5) ailesiyle, 7’si (%5,8) eşiyle, 1’i (%0,8) arkadaşıyla, 10’u (%8,3) diğerleriyle (sadece anne, sadece kardeş ya da sadece kız arkadaşı) yaşamaktadır. </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birlikte yaşadıkları kişiler değerlendirildiğinde; 127’sinin (%84,7)  ailesiyle, 7’sinin (%4,7) sadece eşiyle, 11’nin (%7,3) sadece kardeşi,  sadece annesi ya da sadece sevgilisiyle,  2’sinin (%1,3) arkadaşıyla, 3 kişinin ise (%2) yalnız yaşadığı görülmektedir. </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birlikte yaşadıkları kişilere göre karşılaştırıldığında,  hem ergen hem de yetişkinler genellikle aileleriyle yaşamaktadır. Gruplar arasında istatistiksel olarak anlamlı bir farklılık saptanmamıştır.</w:t>
      </w:r>
    </w:p>
    <w:p w:rsidR="009870BC" w:rsidRPr="004E1599" w:rsidRDefault="009870BC"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w:t>
      </w:r>
      <w:r w:rsidR="003F6577">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b/>
          <w:sz w:val="24"/>
          <w:szCs w:val="24"/>
        </w:rPr>
        <w:t>Örneklemin sosyo-demografik özelliklerine göre dağılımı</w:t>
      </w:r>
    </w:p>
    <w:p w:rsidR="009870BC" w:rsidRPr="004E1599" w:rsidRDefault="009870BC" w:rsidP="001354D2">
      <w:pPr>
        <w:jc w:val="both"/>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firstRow="1" w:lastRow="0" w:firstColumn="1" w:lastColumn="0" w:noHBand="0" w:noVBand="1"/>
      </w:tblPr>
      <w:tblGrid>
        <w:gridCol w:w="2134"/>
        <w:gridCol w:w="2188"/>
        <w:gridCol w:w="1539"/>
        <w:gridCol w:w="1568"/>
      </w:tblGrid>
      <w:tr w:rsidR="001354D2" w:rsidRPr="004E1599" w:rsidTr="00464840">
        <w:tc>
          <w:tcPr>
            <w:tcW w:w="2134" w:type="dxa"/>
            <w:vMerge w:val="restart"/>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240" w:lineRule="auto"/>
              <w:rPr>
                <w:rFonts w:ascii="Times New Roman" w:eastAsia="Times New Roman" w:hAnsi="Times New Roman" w:cs="Times New Roman"/>
                <w:color w:val="000000"/>
                <w:sz w:val="24"/>
                <w:szCs w:val="24"/>
              </w:rPr>
            </w:pPr>
          </w:p>
          <w:p w:rsidR="001354D2" w:rsidRPr="004E1599" w:rsidRDefault="001354D2" w:rsidP="00464840">
            <w:pPr>
              <w:spacing w:after="0" w:line="240" w:lineRule="auto"/>
              <w:rPr>
                <w:rFonts w:ascii="Times New Roman" w:eastAsia="Times New Roman" w:hAnsi="Times New Roman" w:cs="Times New Roman"/>
                <w:color w:val="000000"/>
                <w:sz w:val="24"/>
                <w:szCs w:val="24"/>
              </w:rPr>
            </w:pPr>
          </w:p>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Yaş</w:t>
            </w: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ERGEN</w:t>
            </w:r>
          </w:p>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N=30</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YETİŞKİN</w:t>
            </w:r>
          </w:p>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N=120</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(ort±ss)</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17,23 ± 1,006</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28,09 ± 6,08</w:t>
            </w:r>
          </w:p>
        </w:tc>
      </w:tr>
      <w:tr w:rsidR="001354D2" w:rsidRPr="004E1599" w:rsidTr="00464840">
        <w:tc>
          <w:tcPr>
            <w:tcW w:w="2134" w:type="dxa"/>
            <w:vMerge w:val="restart"/>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240" w:lineRule="auto"/>
              <w:rPr>
                <w:rFonts w:ascii="Times New Roman" w:eastAsia="Times New Roman" w:hAnsi="Times New Roman" w:cs="Times New Roman"/>
                <w:color w:val="000000"/>
                <w:sz w:val="24"/>
                <w:szCs w:val="24"/>
              </w:rPr>
            </w:pPr>
          </w:p>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Medeni Durum</w:t>
            </w: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Evli</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2(%6,7)</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41(%34,2)</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Bekar</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28(%93,3)</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74(%61,7)</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Boşanmış</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5(%4,2)</w:t>
            </w:r>
          </w:p>
        </w:tc>
      </w:tr>
      <w:tr w:rsidR="001354D2" w:rsidRPr="004E1599" w:rsidTr="00464840">
        <w:tc>
          <w:tcPr>
            <w:tcW w:w="2134" w:type="dxa"/>
            <w:vMerge w:val="restart"/>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240" w:lineRule="auto"/>
              <w:rPr>
                <w:rFonts w:ascii="Times New Roman" w:eastAsia="Times New Roman" w:hAnsi="Times New Roman" w:cs="Times New Roman"/>
                <w:color w:val="000000"/>
                <w:sz w:val="24"/>
                <w:szCs w:val="24"/>
              </w:rPr>
            </w:pPr>
          </w:p>
          <w:p w:rsidR="001354D2" w:rsidRPr="004E1599" w:rsidRDefault="001354D2" w:rsidP="00464840">
            <w:pPr>
              <w:spacing w:after="0" w:line="240" w:lineRule="auto"/>
              <w:rPr>
                <w:rFonts w:ascii="Times New Roman" w:eastAsia="Times New Roman" w:hAnsi="Times New Roman" w:cs="Times New Roman"/>
                <w:color w:val="000000"/>
                <w:sz w:val="24"/>
                <w:szCs w:val="24"/>
              </w:rPr>
            </w:pPr>
          </w:p>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Eğitim Düzeyi</w:t>
            </w: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Okur yazar değil</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6(%5)</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İlkokul</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5(%16,7)</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52(%43,3)</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Ortaokul</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23(%76,7)</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27(%22,5)</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Lise</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29(%24,2)</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Yüksekokul veya üniversite</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6(%5)</w:t>
            </w:r>
          </w:p>
        </w:tc>
      </w:tr>
      <w:tr w:rsidR="001354D2" w:rsidRPr="004E1599" w:rsidTr="00464840">
        <w:tc>
          <w:tcPr>
            <w:tcW w:w="2134" w:type="dxa"/>
            <w:vMerge w:val="restart"/>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240" w:lineRule="auto"/>
              <w:rPr>
                <w:rFonts w:ascii="Times New Roman" w:eastAsia="Times New Roman" w:hAnsi="Times New Roman" w:cs="Times New Roman"/>
                <w:color w:val="000000"/>
                <w:sz w:val="24"/>
                <w:szCs w:val="24"/>
              </w:rPr>
            </w:pPr>
          </w:p>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İş Durumu</w:t>
            </w: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İşi Var</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23(%76,7)</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110(%91,7)</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İş Yok</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7(%23,3)</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10(%8,3)</w:t>
            </w:r>
          </w:p>
        </w:tc>
      </w:tr>
      <w:tr w:rsidR="001354D2" w:rsidRPr="004E1599" w:rsidTr="00464840">
        <w:tc>
          <w:tcPr>
            <w:tcW w:w="2134" w:type="dxa"/>
            <w:vMerge w:val="restart"/>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240" w:lineRule="auto"/>
              <w:rPr>
                <w:rFonts w:ascii="Times New Roman" w:eastAsia="Times New Roman" w:hAnsi="Times New Roman" w:cs="Times New Roman"/>
                <w:color w:val="000000"/>
                <w:sz w:val="24"/>
                <w:szCs w:val="24"/>
              </w:rPr>
            </w:pPr>
          </w:p>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Gelir Düzeyi</w:t>
            </w: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1000 TL ve altı</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20(%87)</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84(%76,4)</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1000-2000 TL</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2(%8,7)</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22(%20)</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2000 TL ve üstü</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1(%4,3)</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4(%3,6)</w:t>
            </w:r>
          </w:p>
        </w:tc>
      </w:tr>
      <w:tr w:rsidR="001354D2" w:rsidRPr="004E1599" w:rsidTr="00464840">
        <w:tc>
          <w:tcPr>
            <w:tcW w:w="2134" w:type="dxa"/>
            <w:vMerge w:val="restart"/>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Yaşadığı Kişi</w:t>
            </w: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Yalnız</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3(%2,5)</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Ailesiyle</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28(%93,3)</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99(%82,5)</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Eşiyle</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7(%5,8)</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Arkadaşı </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1(%0,8)</w:t>
            </w:r>
          </w:p>
        </w:tc>
      </w:tr>
      <w:tr w:rsidR="001354D2" w:rsidRPr="004E1599" w:rsidTr="00464840">
        <w:tc>
          <w:tcPr>
            <w:tcW w:w="2134"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rPr>
                <w:rFonts w:ascii="Times New Roman" w:eastAsia="Calibri" w:hAnsi="Times New Roman" w:cs="Times New Roman"/>
                <w:sz w:val="24"/>
                <w:szCs w:val="24"/>
              </w:rPr>
            </w:pPr>
          </w:p>
        </w:tc>
        <w:tc>
          <w:tcPr>
            <w:tcW w:w="218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Diğer(anne-kardeş-sevgili)</w:t>
            </w:r>
          </w:p>
        </w:tc>
        <w:tc>
          <w:tcPr>
            <w:tcW w:w="153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156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10(%8,39</w:t>
            </w:r>
          </w:p>
        </w:tc>
      </w:tr>
    </w:tbl>
    <w:p w:rsidR="001354D2" w:rsidRPr="004E1599" w:rsidRDefault="001354D2" w:rsidP="001354D2">
      <w:pPr>
        <w:jc w:val="both"/>
        <w:rPr>
          <w:rFonts w:ascii="Times New Roman" w:eastAsia="Times New Roman" w:hAnsi="Times New Roman" w:cs="Times New Roman"/>
          <w:b/>
          <w:color w:val="FF0000"/>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yetişkin örneklemin eşlerinin yaş bilgileri değerlendirildiğinde, 43’ü (%28,7) evli olup eşlerinin yaş ortalaması 26,2’dir. Yaş aralıkları minimum 18 ile maximum 45 arasında değişmektedir. Ergen örneklemde evli kişi bulunmamaktadır.</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yetişkin örneklemin eşlerinin eğitim durumuna bakıldığında, 43 kişiden 23’ünün (%53,5) ilkokul, 9 kişinin (%20,9) ortaokul ve 11 kişinin (%25,6) lise mezunu olduğu saptanmıştır.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yetişkin örneklemin eşlerinin iş durumuna bakıldığında, 10’u (%23,3) çalışmakta, 33 kişi (%76,7) herhangi bir işte çalışmamaktadır.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çocuk sahibi olma durumu incelendiğinde; 38 kişi (%82,6) çocuk sahibi, 8’i (%17,4) çocuk sahibi değildir. 20 kişinin (%52,6) bir çocuğu, 13 kişinin (%34,2) iki çocuğu, 3 kişinin (%7,9) üç çocuğu ve 2’sinin (%5,3) dört çocuğu vardır.</w:t>
      </w:r>
    </w:p>
    <w:p w:rsidR="009870BC" w:rsidRPr="004E1599" w:rsidRDefault="009870BC"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2: Örneklemin eş-çocuk bilgilerine göre dağılımı</w:t>
      </w:r>
    </w:p>
    <w:p w:rsidR="009870BC" w:rsidRPr="004E1599" w:rsidRDefault="009870BC" w:rsidP="001354D2">
      <w:pPr>
        <w:jc w:val="both"/>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firstRow="1" w:lastRow="0" w:firstColumn="1" w:lastColumn="0" w:noHBand="0" w:noVBand="1"/>
      </w:tblPr>
      <w:tblGrid>
        <w:gridCol w:w="3085"/>
        <w:gridCol w:w="1559"/>
        <w:gridCol w:w="1701"/>
      </w:tblGrid>
      <w:tr w:rsidR="001354D2" w:rsidRPr="004E1599" w:rsidTr="00464840">
        <w:trPr>
          <w:trHeight w:val="1"/>
        </w:trPr>
        <w:tc>
          <w:tcPr>
            <w:tcW w:w="308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3260"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43</w:t>
            </w:r>
          </w:p>
        </w:tc>
      </w:tr>
      <w:tr w:rsidR="001354D2" w:rsidRPr="004E1599" w:rsidTr="00464840">
        <w:trPr>
          <w:trHeight w:val="1"/>
        </w:trPr>
        <w:tc>
          <w:tcPr>
            <w:tcW w:w="308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Eşin Yaşı (ort±ss)</w:t>
            </w:r>
          </w:p>
          <w:p w:rsidR="001354D2" w:rsidRPr="004E1599" w:rsidRDefault="001354D2" w:rsidP="00464840">
            <w:pPr>
              <w:spacing w:after="0" w:line="240" w:lineRule="auto"/>
              <w:rPr>
                <w:rFonts w:ascii="Times New Roman" w:hAnsi="Times New Roman" w:cs="Times New Roman"/>
                <w:sz w:val="24"/>
                <w:szCs w:val="24"/>
              </w:rPr>
            </w:pPr>
          </w:p>
        </w:tc>
        <w:tc>
          <w:tcPr>
            <w:tcW w:w="3260"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26,20 ± 6,52</w:t>
            </w:r>
          </w:p>
        </w:tc>
      </w:tr>
      <w:tr w:rsidR="001354D2" w:rsidRPr="004E1599" w:rsidTr="00464840">
        <w:tc>
          <w:tcPr>
            <w:tcW w:w="3085" w:type="dxa"/>
            <w:vMerge w:val="restart"/>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Eşin Eğitim Düzeyi</w:t>
            </w:r>
          </w:p>
        </w:tc>
        <w:tc>
          <w:tcPr>
            <w:tcW w:w="155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İlkokul</w:t>
            </w:r>
          </w:p>
        </w:tc>
        <w:tc>
          <w:tcPr>
            <w:tcW w:w="17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23(%53,5)</w:t>
            </w:r>
          </w:p>
        </w:tc>
      </w:tr>
      <w:tr w:rsidR="001354D2" w:rsidRPr="004E1599" w:rsidTr="00464840">
        <w:tc>
          <w:tcPr>
            <w:tcW w:w="3085"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rPr>
                <w:rFonts w:ascii="Times New Roman" w:eastAsia="Calibri" w:hAnsi="Times New Roman" w:cs="Times New Roman"/>
                <w:sz w:val="24"/>
                <w:szCs w:val="24"/>
              </w:rPr>
            </w:pPr>
          </w:p>
        </w:tc>
        <w:tc>
          <w:tcPr>
            <w:tcW w:w="155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Ortaokul</w:t>
            </w:r>
          </w:p>
        </w:tc>
        <w:tc>
          <w:tcPr>
            <w:tcW w:w="17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9(%20,9)</w:t>
            </w:r>
          </w:p>
        </w:tc>
      </w:tr>
      <w:tr w:rsidR="001354D2" w:rsidRPr="004E1599" w:rsidTr="00464840">
        <w:tc>
          <w:tcPr>
            <w:tcW w:w="3085"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rPr>
                <w:rFonts w:ascii="Times New Roman" w:eastAsia="Calibri" w:hAnsi="Times New Roman" w:cs="Times New Roman"/>
                <w:sz w:val="24"/>
                <w:szCs w:val="24"/>
              </w:rPr>
            </w:pPr>
          </w:p>
        </w:tc>
        <w:tc>
          <w:tcPr>
            <w:tcW w:w="155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Lise</w:t>
            </w:r>
          </w:p>
        </w:tc>
        <w:tc>
          <w:tcPr>
            <w:tcW w:w="17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11(%25,6)</w:t>
            </w:r>
          </w:p>
        </w:tc>
      </w:tr>
      <w:tr w:rsidR="001354D2" w:rsidRPr="004E1599" w:rsidTr="00464840">
        <w:tc>
          <w:tcPr>
            <w:tcW w:w="3085" w:type="dxa"/>
            <w:vMerge w:val="restart"/>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Eşin İş Durumu</w:t>
            </w:r>
          </w:p>
        </w:tc>
        <w:tc>
          <w:tcPr>
            <w:tcW w:w="155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İşi Var</w:t>
            </w:r>
          </w:p>
        </w:tc>
        <w:tc>
          <w:tcPr>
            <w:tcW w:w="17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10(%23,3)</w:t>
            </w:r>
          </w:p>
        </w:tc>
      </w:tr>
      <w:tr w:rsidR="001354D2" w:rsidRPr="004E1599" w:rsidTr="00464840">
        <w:tc>
          <w:tcPr>
            <w:tcW w:w="3085"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rPr>
                <w:rFonts w:ascii="Times New Roman" w:eastAsia="Calibri" w:hAnsi="Times New Roman" w:cs="Times New Roman"/>
                <w:sz w:val="24"/>
                <w:szCs w:val="24"/>
              </w:rPr>
            </w:pPr>
          </w:p>
        </w:tc>
        <w:tc>
          <w:tcPr>
            <w:tcW w:w="155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İş Yok</w:t>
            </w:r>
          </w:p>
        </w:tc>
        <w:tc>
          <w:tcPr>
            <w:tcW w:w="17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33(%76,7)</w:t>
            </w:r>
          </w:p>
        </w:tc>
      </w:tr>
      <w:tr w:rsidR="001354D2" w:rsidRPr="004E1599" w:rsidTr="00464840">
        <w:tc>
          <w:tcPr>
            <w:tcW w:w="3085" w:type="dxa"/>
            <w:vMerge w:val="restart"/>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Çocuk bilgileri</w:t>
            </w:r>
          </w:p>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(N=46)</w:t>
            </w:r>
          </w:p>
        </w:tc>
        <w:tc>
          <w:tcPr>
            <w:tcW w:w="155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7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38(%82,6)</w:t>
            </w:r>
          </w:p>
        </w:tc>
      </w:tr>
      <w:tr w:rsidR="001354D2" w:rsidRPr="004E1599" w:rsidTr="00464840">
        <w:tc>
          <w:tcPr>
            <w:tcW w:w="3085" w:type="dxa"/>
            <w:vMerge/>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rPr>
                <w:rFonts w:ascii="Times New Roman" w:eastAsia="Calibri" w:hAnsi="Times New Roman" w:cs="Times New Roman"/>
                <w:sz w:val="24"/>
                <w:szCs w:val="24"/>
              </w:rPr>
            </w:pPr>
          </w:p>
        </w:tc>
        <w:tc>
          <w:tcPr>
            <w:tcW w:w="155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7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8(%17,4)</w:t>
            </w:r>
          </w:p>
        </w:tc>
      </w:tr>
    </w:tbl>
    <w:p w:rsidR="001354D2" w:rsidRPr="004E1599" w:rsidRDefault="001354D2" w:rsidP="001354D2">
      <w:pPr>
        <w:jc w:val="both"/>
        <w:rPr>
          <w:rFonts w:ascii="Times New Roman" w:eastAsia="Times New Roman" w:hAnsi="Times New Roman" w:cs="Times New Roman"/>
          <w:b/>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Araştırmaya katılan ergen ve yetişkin örneklemin ebeveyn yaşam bilgileri incelendiğinde, 30 ergenden 27’sinin (%90) anne babası hayattadır, 1’inin (%3,3) annesi ölü, babası hayattadır. 1’inin (%3,3) babası ölü, annesi hayattadır, 1’inin ise (%3,3) hem annesi hem de babası ölüdür. 120 yetişkinden 88’inin (%73,3) anne babası hayattadır, 2’sinin (%1,7) annesi ölü, babası hayattadır.  23’ünün (%19,2) babası ölü, annesi hayattadır, 7’sinin ise (%5,8) hem annesi hem babası ölüdür. </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toplam örneklemin ebeveyn yaşam bilgileri değerlendirildiğinde, örneklemin çoğunluğunun anne ve babası hayattadır (Bakınız tablo 3).</w:t>
      </w:r>
    </w:p>
    <w:p w:rsidR="009870BC" w:rsidRPr="004E1599"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Default="003F6577" w:rsidP="001354D2">
      <w:pPr>
        <w:spacing w:after="0" w:line="4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3: Araştırmaya k</w:t>
      </w:r>
      <w:r w:rsidR="001354D2" w:rsidRPr="004E1599">
        <w:rPr>
          <w:rFonts w:ascii="Times New Roman" w:eastAsia="Times New Roman" w:hAnsi="Times New Roman" w:cs="Times New Roman"/>
          <w:b/>
          <w:sz w:val="24"/>
          <w:szCs w:val="24"/>
        </w:rPr>
        <w:t xml:space="preserve">atılan </w:t>
      </w:r>
      <w:r>
        <w:rPr>
          <w:rFonts w:ascii="Times New Roman" w:eastAsia="Times New Roman" w:hAnsi="Times New Roman" w:cs="Times New Roman"/>
          <w:b/>
          <w:sz w:val="24"/>
          <w:szCs w:val="24"/>
        </w:rPr>
        <w:t>örneklemin a</w:t>
      </w:r>
      <w:r w:rsidR="001354D2" w:rsidRPr="004E1599">
        <w:rPr>
          <w:rFonts w:ascii="Times New Roman" w:eastAsia="Times New Roman" w:hAnsi="Times New Roman" w:cs="Times New Roman"/>
          <w:b/>
          <w:sz w:val="24"/>
          <w:szCs w:val="24"/>
        </w:rPr>
        <w:t xml:space="preserve">nne </w:t>
      </w:r>
      <w:r>
        <w:rPr>
          <w:rFonts w:ascii="Times New Roman" w:eastAsia="Times New Roman" w:hAnsi="Times New Roman" w:cs="Times New Roman"/>
          <w:b/>
          <w:sz w:val="24"/>
          <w:szCs w:val="24"/>
        </w:rPr>
        <w:t>b</w:t>
      </w:r>
      <w:r w:rsidR="001354D2" w:rsidRPr="004E1599">
        <w:rPr>
          <w:rFonts w:ascii="Times New Roman" w:eastAsia="Times New Roman" w:hAnsi="Times New Roman" w:cs="Times New Roman"/>
          <w:b/>
          <w:sz w:val="24"/>
          <w:szCs w:val="24"/>
        </w:rPr>
        <w:t xml:space="preserve">abasının </w:t>
      </w:r>
      <w:r>
        <w:rPr>
          <w:rFonts w:ascii="Times New Roman" w:eastAsia="Times New Roman" w:hAnsi="Times New Roman" w:cs="Times New Roman"/>
          <w:b/>
          <w:sz w:val="24"/>
          <w:szCs w:val="24"/>
        </w:rPr>
        <w:t>y</w:t>
      </w:r>
      <w:r w:rsidR="001354D2" w:rsidRPr="004E1599">
        <w:rPr>
          <w:rFonts w:ascii="Times New Roman" w:eastAsia="Times New Roman" w:hAnsi="Times New Roman" w:cs="Times New Roman"/>
          <w:b/>
          <w:sz w:val="24"/>
          <w:szCs w:val="24"/>
        </w:rPr>
        <w:t xml:space="preserve">aşam </w:t>
      </w:r>
      <w:r>
        <w:rPr>
          <w:rFonts w:ascii="Times New Roman" w:eastAsia="Times New Roman" w:hAnsi="Times New Roman" w:cs="Times New Roman"/>
          <w:b/>
          <w:sz w:val="24"/>
          <w:szCs w:val="24"/>
        </w:rPr>
        <w:t>b</w:t>
      </w:r>
      <w:r w:rsidR="001354D2" w:rsidRPr="004E1599">
        <w:rPr>
          <w:rFonts w:ascii="Times New Roman" w:eastAsia="Times New Roman" w:hAnsi="Times New Roman" w:cs="Times New Roman"/>
          <w:b/>
          <w:sz w:val="24"/>
          <w:szCs w:val="24"/>
        </w:rPr>
        <w:t>ilgileri</w:t>
      </w:r>
    </w:p>
    <w:p w:rsidR="009870BC" w:rsidRPr="004E1599" w:rsidRDefault="009870BC" w:rsidP="001354D2">
      <w:pPr>
        <w:spacing w:after="0" w:line="400" w:lineRule="auto"/>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firstRow="1" w:lastRow="0" w:firstColumn="1" w:lastColumn="0" w:noHBand="0" w:noVBand="1"/>
      </w:tblPr>
      <w:tblGrid>
        <w:gridCol w:w="2401"/>
        <w:gridCol w:w="1001"/>
        <w:gridCol w:w="1011"/>
        <w:gridCol w:w="910"/>
        <w:gridCol w:w="936"/>
        <w:gridCol w:w="1135"/>
        <w:gridCol w:w="945"/>
      </w:tblGrid>
      <w:tr w:rsidR="001354D2" w:rsidRPr="004E1599" w:rsidTr="00464840">
        <w:trPr>
          <w:trHeight w:val="1"/>
        </w:trPr>
        <w:tc>
          <w:tcPr>
            <w:tcW w:w="24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2012"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w:t>
            </w:r>
          </w:p>
        </w:tc>
        <w:tc>
          <w:tcPr>
            <w:tcW w:w="1846"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w:t>
            </w:r>
          </w:p>
        </w:tc>
        <w:tc>
          <w:tcPr>
            <w:tcW w:w="2080"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TOPLAM</w:t>
            </w:r>
          </w:p>
        </w:tc>
      </w:tr>
      <w:tr w:rsidR="001354D2" w:rsidRPr="004E1599" w:rsidTr="00464840">
        <w:trPr>
          <w:trHeight w:val="1"/>
        </w:trPr>
        <w:tc>
          <w:tcPr>
            <w:tcW w:w="24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ANNE-BABA YAŞAM BİLGİLERİ</w:t>
            </w:r>
          </w:p>
        </w:tc>
        <w:tc>
          <w:tcPr>
            <w:tcW w:w="10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01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9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93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13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94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4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İkisi de hayatta</w:t>
            </w:r>
          </w:p>
        </w:tc>
        <w:tc>
          <w:tcPr>
            <w:tcW w:w="10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27</w:t>
            </w:r>
          </w:p>
        </w:tc>
        <w:tc>
          <w:tcPr>
            <w:tcW w:w="101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90</w:t>
            </w:r>
          </w:p>
        </w:tc>
        <w:tc>
          <w:tcPr>
            <w:tcW w:w="9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88</w:t>
            </w:r>
          </w:p>
        </w:tc>
        <w:tc>
          <w:tcPr>
            <w:tcW w:w="93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73,3</w:t>
            </w:r>
          </w:p>
        </w:tc>
        <w:tc>
          <w:tcPr>
            <w:tcW w:w="113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115</w:t>
            </w:r>
          </w:p>
        </w:tc>
        <w:tc>
          <w:tcPr>
            <w:tcW w:w="94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76,7</w:t>
            </w:r>
          </w:p>
        </w:tc>
      </w:tr>
      <w:tr w:rsidR="001354D2" w:rsidRPr="004E1599" w:rsidTr="00464840">
        <w:trPr>
          <w:trHeight w:val="1"/>
        </w:trPr>
        <w:tc>
          <w:tcPr>
            <w:tcW w:w="24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Baba hayatta anne ölü</w:t>
            </w:r>
          </w:p>
        </w:tc>
        <w:tc>
          <w:tcPr>
            <w:tcW w:w="10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01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9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93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3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w:t>
            </w:r>
          </w:p>
        </w:tc>
        <w:tc>
          <w:tcPr>
            <w:tcW w:w="94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r>
      <w:tr w:rsidR="001354D2" w:rsidRPr="004E1599" w:rsidTr="00464840">
        <w:trPr>
          <w:trHeight w:val="1"/>
        </w:trPr>
        <w:tc>
          <w:tcPr>
            <w:tcW w:w="24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Anne hayatta baba ölü</w:t>
            </w:r>
          </w:p>
        </w:tc>
        <w:tc>
          <w:tcPr>
            <w:tcW w:w="10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01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9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w:t>
            </w:r>
          </w:p>
        </w:tc>
        <w:tc>
          <w:tcPr>
            <w:tcW w:w="93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19,2</w:t>
            </w:r>
          </w:p>
        </w:tc>
        <w:tc>
          <w:tcPr>
            <w:tcW w:w="113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24</w:t>
            </w:r>
          </w:p>
        </w:tc>
        <w:tc>
          <w:tcPr>
            <w:tcW w:w="94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w:t>
            </w:r>
          </w:p>
        </w:tc>
      </w:tr>
      <w:tr w:rsidR="001354D2" w:rsidRPr="004E1599" w:rsidTr="00464840">
        <w:trPr>
          <w:trHeight w:val="1"/>
        </w:trPr>
        <w:tc>
          <w:tcPr>
            <w:tcW w:w="24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İkisi de ölü</w:t>
            </w:r>
          </w:p>
        </w:tc>
        <w:tc>
          <w:tcPr>
            <w:tcW w:w="100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01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9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w:t>
            </w:r>
          </w:p>
        </w:tc>
        <w:tc>
          <w:tcPr>
            <w:tcW w:w="93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5,8</w:t>
            </w:r>
          </w:p>
        </w:tc>
        <w:tc>
          <w:tcPr>
            <w:tcW w:w="113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w:t>
            </w:r>
          </w:p>
        </w:tc>
        <w:tc>
          <w:tcPr>
            <w:tcW w:w="94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5,3</w:t>
            </w:r>
          </w:p>
        </w:tc>
      </w:tr>
    </w:tbl>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ebeveyn medeni durumları incelendiğinde, 30 ergenden 20’sinin (%66,7) anne babası evlidir, 7’sinin (%23,3) anne babası boşanmıştır. 1’inin (%3,3) anne babasından biri başkasıyla evlidir, 1’inin (%3,3) ikisinden biri vefat etmiştir. 1’inin (%3,3) ise annesi de babası da vefat etmiştir. 120 yetişkinden 78’inin (%65) anne babası evlidir. 10’unun (%8,3) anne babası boşanmıştır. 2’sinin (%1,7) anne babasından biri başkasıyla evlidir. 23’ünün (%19,2) ikisinden biri vefat etmiştir. 7’sinin (%5,8) annesi de babası da vefat etmiştir.</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ebeveyn medeni durumları değerlendirildiğinde; 98 kişinin (%65,3) anne ve babası evli ve birliktedir. 17 kişinin (%11,3) anne ve babası boşanmıştır. 24 kişinin (%16) anne ve babasından biri vefat etmiştir. 8 kişinin (%5,3) anne ve babası şu an hayatta değildir.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annesinin eğitim durumları incelendiğinde; 30 ergenden 5’inin (%16,7) annesi okur yazar değildir. 15’inin (%50) annesi ilkokul, 5’inin (%16,7) annesi ortaokul, 4’ünün (%13,3) annesi lise, 1’inin (%3,3) annesi yüksekokul veya üniversite mezunudur. 120 yetişkinden 37’sinin (%30,8) annesi okur yazar değildir. 62’sinin (%51,7) annesi ilkokul, 12’sinin (%10) annesi ortaokul, 6’sının (%5) annesi lise, 3’ünün (%2,5) annesi yüksekokul veya üniversite mezunudur.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annesinin eğitim durumları değerlendirildiğinde; 42 kişinin (%28) annesi okur yazar değildir. 77 kişinin (%51,3) annesi ilkokul, 17 kişinin (%11,3) annesi ortaokul, 10 kişinin (%6,7) annesi lise ve 4 kişinin (% 2,7) annesi yüksekokul veya üniversite mezunudur.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annesinin iş durumu incelendiğinde, 30 ergenden 6’sının (%20) annesi çalışmakta, 24’ünün (%80) annesi çalışmamaktadır. 120 yetişkinden 16’sının (%13,3) annesi çalışmakta, 104’ünün (%86,7) annesi çalışmamaktadır.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annesinin iş durumu değerlendirildiğinde; 22’si (%14,7) çalışmakta, 128’i (%85,3) ise çalışmamaktadır.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babasının eğitim durumları incelendiğinde; 30 ergenden 1’inin (%3,3) babası okur yazar değildir. 15’inin (%50) babası ilkokul, 6’sının (%20) babası ortaokul, 6’sının (%20) babası lise, 2’sinin (%6,7) babası yüksekokul veya üniversite mezunudur. 120 yetişkinden 11’inin (%9,2) babası okur yazar değildir. 78’inin (%65) babası ilkokul, 16’sının (%13,3) babası ortaokul, 11’inin (%9,2) babası lise, 4’ünün (%3,3) babası yüksekokul veya üniversite mezunudur.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babasının eğitim durumları değerlendirildiğinde; 12 kişinin (%8) babası okur yazar değildir. 93 kişinin (%62) babası ilkokul, 22 kişinin (%14,7) babası ortaokul, 17 kişinin (%11,3) babası lise ve 6 kişinin (% 4) babası yüksekokul veya üniversite mezunudur.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babasının iş durumu incelendiğinde; 30 ergenden 20’sinin (%66,7) babası çalışmakta, 10’unun (%33,3) babası çalışmamaktadır. 120 yetişkinden 40’ının (%33,3) babası çalışmakta, 80’inin (%66,7) babası ise çalışmamaktadır.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babasının iş durumu değerlendirildiğinde; babalarının 60’ı (%40) hala çalışmaktadır. 90’ı ise (%60) </w:t>
      </w:r>
      <w:r w:rsidR="00B72AEB">
        <w:rPr>
          <w:rFonts w:ascii="Times New Roman" w:eastAsia="Times New Roman" w:hAnsi="Times New Roman" w:cs="Times New Roman"/>
          <w:sz w:val="24"/>
          <w:szCs w:val="24"/>
        </w:rPr>
        <w:t>şu an çalışmamaktadır (Bakınız t</w:t>
      </w:r>
      <w:r w:rsidRPr="004E1599">
        <w:rPr>
          <w:rFonts w:ascii="Times New Roman" w:eastAsia="Times New Roman" w:hAnsi="Times New Roman" w:cs="Times New Roman"/>
          <w:sz w:val="24"/>
          <w:szCs w:val="24"/>
        </w:rPr>
        <w:t>ablo 4).</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babalarının iş durumuna göre karşılaştırıldığında, ergen grubundaki kişilerin çalışan baba sayısının yetişkin gruptakilerden daha fazla olduğu saptanmıştır. Gruplar arasındaki farklılık istatistiksel olarak anlamlıdır (X²=11,111 p:0,001).</w:t>
      </w:r>
    </w:p>
    <w:p w:rsidR="001354D2" w:rsidRDefault="001354D2" w:rsidP="001354D2">
      <w:pPr>
        <w:spacing w:line="480" w:lineRule="auto"/>
        <w:ind w:firstLine="708"/>
        <w:jc w:val="both"/>
        <w:rPr>
          <w:rFonts w:ascii="Times New Roman" w:eastAsia="Times New Roman" w:hAnsi="Times New Roman" w:cs="Times New Roman"/>
          <w:sz w:val="24"/>
          <w:szCs w:val="24"/>
        </w:rPr>
      </w:pPr>
    </w:p>
    <w:p w:rsidR="00F34C70" w:rsidRDefault="00F34C70" w:rsidP="001354D2">
      <w:pPr>
        <w:spacing w:line="480" w:lineRule="auto"/>
        <w:ind w:firstLine="708"/>
        <w:jc w:val="both"/>
        <w:rPr>
          <w:rFonts w:ascii="Times New Roman" w:eastAsia="Times New Roman" w:hAnsi="Times New Roman" w:cs="Times New Roman"/>
          <w:sz w:val="24"/>
          <w:szCs w:val="24"/>
        </w:rPr>
      </w:pPr>
    </w:p>
    <w:p w:rsidR="00F34C70" w:rsidRPr="004E1599" w:rsidRDefault="00F34C70"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4: Örneklemin ebeveyn eğitimi ve iş bilgileri dağılımı</w:t>
      </w:r>
    </w:p>
    <w:p w:rsidR="009870BC" w:rsidRPr="004E1599" w:rsidRDefault="009870BC" w:rsidP="001354D2">
      <w:pPr>
        <w:jc w:val="both"/>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firstRow="1" w:lastRow="0" w:firstColumn="1" w:lastColumn="0" w:noHBand="0" w:noVBand="1"/>
      </w:tblPr>
      <w:tblGrid>
        <w:gridCol w:w="2246"/>
        <w:gridCol w:w="2248"/>
        <w:gridCol w:w="2256"/>
      </w:tblGrid>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ERGEN</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YETİŞKİN</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ANNE EĞİTİMİ</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N (%)</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N(%)</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Okur yazar değil</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5(%16,7)</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37(%30,8)</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İlkokul</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b/>
                <w:sz w:val="24"/>
                <w:szCs w:val="24"/>
              </w:rPr>
            </w:pPr>
            <w:r w:rsidRPr="004E1599">
              <w:rPr>
                <w:rFonts w:ascii="Times New Roman" w:eastAsia="Times New Roman" w:hAnsi="Times New Roman" w:cs="Times New Roman"/>
                <w:b/>
                <w:sz w:val="24"/>
                <w:szCs w:val="24"/>
              </w:rPr>
              <w:t>15(%50)</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b/>
                <w:sz w:val="24"/>
                <w:szCs w:val="24"/>
              </w:rPr>
            </w:pPr>
            <w:r w:rsidRPr="004E1599">
              <w:rPr>
                <w:rFonts w:ascii="Times New Roman" w:eastAsia="Times New Roman" w:hAnsi="Times New Roman" w:cs="Times New Roman"/>
                <w:b/>
                <w:sz w:val="24"/>
                <w:szCs w:val="24"/>
              </w:rPr>
              <w:t>62(%51,7)</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Ortaokul</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5(%16,7)</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12(%10)</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Lise</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4(%13,3)</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6(%5)</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Üniversite</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1(%3,3)</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3(%2,5)</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eastAsia="Calibri" w:hAnsi="Times New Roman" w:cs="Times New Roman"/>
                <w:sz w:val="24"/>
                <w:szCs w:val="24"/>
              </w:rPr>
            </w:pP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eastAsia="Calibri" w:hAnsi="Times New Roman" w:cs="Times New Roman"/>
                <w:sz w:val="24"/>
                <w:szCs w:val="24"/>
              </w:rPr>
            </w:pP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ANNE İŞ</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N (%)</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N(%)</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İşi var</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6(%20)</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16(%13,3)</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İşi yok</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b/>
                <w:sz w:val="24"/>
                <w:szCs w:val="24"/>
              </w:rPr>
            </w:pPr>
            <w:r w:rsidRPr="004E1599">
              <w:rPr>
                <w:rFonts w:ascii="Times New Roman" w:eastAsia="Times New Roman" w:hAnsi="Times New Roman" w:cs="Times New Roman"/>
                <w:b/>
                <w:sz w:val="24"/>
                <w:szCs w:val="24"/>
              </w:rPr>
              <w:t>24(%80)</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b/>
                <w:sz w:val="24"/>
                <w:szCs w:val="24"/>
              </w:rPr>
            </w:pPr>
            <w:r w:rsidRPr="004E1599">
              <w:rPr>
                <w:rFonts w:ascii="Times New Roman" w:eastAsia="Times New Roman" w:hAnsi="Times New Roman" w:cs="Times New Roman"/>
                <w:b/>
                <w:sz w:val="24"/>
                <w:szCs w:val="24"/>
              </w:rPr>
              <w:t>104(%86,7)</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eastAsia="Calibri" w:hAnsi="Times New Roman" w:cs="Times New Roman"/>
                <w:sz w:val="24"/>
                <w:szCs w:val="24"/>
              </w:rPr>
            </w:pP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eastAsia="Calibri" w:hAnsi="Times New Roman" w:cs="Times New Roman"/>
                <w:sz w:val="24"/>
                <w:szCs w:val="24"/>
              </w:rPr>
            </w:pP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BABA EĞİTİMİ</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N (%)</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N(%)</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Okur yazar değil</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1(%3,3)</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11(%9,2)</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İlkokul</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b/>
                <w:sz w:val="24"/>
                <w:szCs w:val="24"/>
              </w:rPr>
            </w:pPr>
            <w:r w:rsidRPr="004E1599">
              <w:rPr>
                <w:rFonts w:ascii="Times New Roman" w:eastAsia="Times New Roman" w:hAnsi="Times New Roman" w:cs="Times New Roman"/>
                <w:b/>
                <w:sz w:val="24"/>
                <w:szCs w:val="24"/>
              </w:rPr>
              <w:t>15(%50)</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b/>
                <w:sz w:val="24"/>
                <w:szCs w:val="24"/>
              </w:rPr>
            </w:pPr>
            <w:r w:rsidRPr="004E1599">
              <w:rPr>
                <w:rFonts w:ascii="Times New Roman" w:eastAsia="Times New Roman" w:hAnsi="Times New Roman" w:cs="Times New Roman"/>
                <w:b/>
                <w:sz w:val="24"/>
                <w:szCs w:val="24"/>
              </w:rPr>
              <w:t>78(%65)</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Ortaokul</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6(%20)</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16(%13,3)</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Lise</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6(%20)</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11(%9,2)</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Üniversite</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2(%6,7)</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4(%3,3)</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eastAsia="Calibri" w:hAnsi="Times New Roman" w:cs="Times New Roman"/>
                <w:sz w:val="24"/>
                <w:szCs w:val="24"/>
              </w:rPr>
            </w:pP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eastAsia="Calibri" w:hAnsi="Times New Roman" w:cs="Times New Roman"/>
                <w:sz w:val="24"/>
                <w:szCs w:val="24"/>
              </w:rPr>
            </w:pP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BABA İŞ</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N (%)</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N(%)</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İşi var</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b/>
                <w:sz w:val="24"/>
                <w:szCs w:val="24"/>
              </w:rPr>
            </w:pPr>
            <w:r w:rsidRPr="004E1599">
              <w:rPr>
                <w:rFonts w:ascii="Times New Roman" w:eastAsia="Times New Roman" w:hAnsi="Times New Roman" w:cs="Times New Roman"/>
                <w:b/>
                <w:sz w:val="24"/>
                <w:szCs w:val="24"/>
              </w:rPr>
              <w:t>20(%66,7)</w:t>
            </w:r>
          </w:p>
        </w:tc>
        <w:tc>
          <w:tcPr>
            <w:tcW w:w="2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40(%33,3)</w:t>
            </w:r>
          </w:p>
        </w:tc>
      </w:tr>
      <w:tr w:rsidR="001354D2" w:rsidRPr="004E1599" w:rsidTr="00464840">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sz w:val="24"/>
                <w:szCs w:val="24"/>
              </w:rPr>
              <w:t>İşi yok</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10(%33,3)</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b/>
                <w:sz w:val="24"/>
                <w:szCs w:val="24"/>
              </w:rPr>
            </w:pPr>
            <w:r w:rsidRPr="004E1599">
              <w:rPr>
                <w:rFonts w:ascii="Times New Roman" w:eastAsia="Times New Roman" w:hAnsi="Times New Roman" w:cs="Times New Roman"/>
                <w:b/>
                <w:sz w:val="24"/>
                <w:szCs w:val="24"/>
              </w:rPr>
              <w:t>80(%66,7)</w:t>
            </w:r>
          </w:p>
        </w:tc>
      </w:tr>
    </w:tbl>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kardeş durumu incelendiğinde; 30 ergenden 28’inin (%93,3) kardeşi var, 2’sinin (%6,7) kardeşi yoktur. 120 yetişkinden 114’ünün (%95) kardeşi var, 6’sının (%5) kardeşi yoktur.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kardeş durumu değerlendirildiğinde; 150 kişiden 142’sinin (%94,7) kardeşi vardır. 8’inin (%5,3) ise kardeşi yoktur.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kardeş sayısı incelendiğinde, 30 ergenden 22’sinin (%78,6) 1-4 arası kardeşi, 4’ünün (%14,3) 4-7 arası kardeşi, 2’sinin (%7,1) 10 ve üstünde kardeşi vardır. 120 yetişkinden 75’inin (%65,8) 1-4 arası kardeşi, 26’ sının (%22,8) 4-7 arası kardeşi, 10’unun (%8,8) 7-10 arası kardeşi ve 3’ünün (%2,6) 10 ve üstünde kardeşi vardır.</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kardeş sayısı de</w:t>
      </w:r>
      <w:r w:rsidR="000E558B">
        <w:rPr>
          <w:rFonts w:ascii="Times New Roman" w:eastAsia="Times New Roman" w:hAnsi="Times New Roman" w:cs="Times New Roman"/>
          <w:sz w:val="24"/>
          <w:szCs w:val="24"/>
        </w:rPr>
        <w:t xml:space="preserve">ğerlendirildiğinde; </w:t>
      </w:r>
      <w:r w:rsidRPr="004E1599">
        <w:rPr>
          <w:rFonts w:ascii="Times New Roman" w:eastAsia="Times New Roman" w:hAnsi="Times New Roman" w:cs="Times New Roman"/>
          <w:sz w:val="24"/>
          <w:szCs w:val="24"/>
        </w:rPr>
        <w:t>142 kişiden 97 kişinin (%68,3) 1-4 arası kardeşi, 30 kişinin (%21,1) 4-7 arası kardeşi, 10 kişinin (%7) 7-10 arası kardeşi, 5 kişinin (%3,5) 10 ve üstünde kardeşi vardır.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Araştırmaya katılan ergen ve yetişkin örneklemin kim tarafından büyütüldüğü incelendiğinde; 30 ergenden 28’i (%93,3) ebeveynleri, 2’si (%6,7) akrabaları (hala ve dayı)  tarafından büyütülmüştür. 120 yetişkinden 107’si (%89,2) ebeveynleri, 12’si (%10) akrabaları (abla, anneanne, babaanne, dayı ve hala) 1’i (%0,8) bakıcı tarafından büyütülmüştür. </w:t>
      </w:r>
    </w:p>
    <w:p w:rsidR="009870BC" w:rsidRDefault="009870B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kim tarafından büyütüldüğü değerlendirildiğinde; 135 kişinin (%90) ebeveynleri tarafından, 15 kişinin (%10) ailesi dışındaki kişiler (abla, anneanne, babaanne, hala, dayı, bakıcı) tarafından büyütüldüğü saptanmıştır.</w:t>
      </w:r>
    </w:p>
    <w:p w:rsidR="001354D2" w:rsidRPr="004E1599"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F</w:t>
      </w:r>
      <w:r w:rsidR="009870BC">
        <w:rPr>
          <w:rFonts w:ascii="Times New Roman" w:eastAsia="Times New Roman" w:hAnsi="Times New Roman" w:cs="Times New Roman"/>
          <w:b/>
          <w:sz w:val="24"/>
          <w:szCs w:val="24"/>
        </w:rPr>
        <w:t>iziksel</w:t>
      </w:r>
      <w:r w:rsidR="007D5342" w:rsidRPr="004E1599">
        <w:rPr>
          <w:rFonts w:ascii="Times New Roman" w:eastAsia="Times New Roman" w:hAnsi="Times New Roman" w:cs="Times New Roman"/>
          <w:b/>
          <w:sz w:val="24"/>
          <w:szCs w:val="24"/>
        </w:rPr>
        <w:t xml:space="preserve"> D</w:t>
      </w:r>
      <w:r w:rsidR="009870BC">
        <w:rPr>
          <w:rFonts w:ascii="Times New Roman" w:eastAsia="Times New Roman" w:hAnsi="Times New Roman" w:cs="Times New Roman"/>
          <w:b/>
          <w:sz w:val="24"/>
          <w:szCs w:val="24"/>
        </w:rPr>
        <w:t>urumlarına</w:t>
      </w:r>
      <w:r w:rsidRPr="004E1599">
        <w:rPr>
          <w:rFonts w:ascii="Times New Roman" w:eastAsia="Times New Roman" w:hAnsi="Times New Roman" w:cs="Times New Roman"/>
          <w:b/>
          <w:sz w:val="24"/>
          <w:szCs w:val="24"/>
        </w:rPr>
        <w:t xml:space="preserve"> A</w:t>
      </w:r>
      <w:r w:rsidR="009870BC">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9870BC">
        <w:rPr>
          <w:rFonts w:ascii="Times New Roman" w:eastAsia="Times New Roman" w:hAnsi="Times New Roman" w:cs="Times New Roman"/>
          <w:b/>
          <w:sz w:val="24"/>
          <w:szCs w:val="24"/>
        </w:rPr>
        <w:t>ulgular</w:t>
      </w: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hastalık durumu incelendiğinde; 30 ergenden 1’i (%3,3) bir hastalık geçirmiş, 29’u (%96,7) herhangi bir hastalık geçirmemiştir.  120 yetişkinden 16’sı (%13,3) bir hastalık geçirmiş, 104’ü (%86,7) ise herhangi bir hastalık geçirmemiştir.</w:t>
      </w:r>
    </w:p>
    <w:p w:rsidR="009870BC" w:rsidRDefault="009870B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hastalık durumu değerlendirildiğinde; 17 kişi (%11,3) bir hastalık geçirmiştir. 133 kişi (%88,7) herhangi bir hastalık geçirmemiştir.</w:t>
      </w:r>
    </w:p>
    <w:p w:rsidR="009870BC" w:rsidRDefault="009870B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hastalık türü incelendiğinde; 30 ergenden 28’nin (%93,3) herhangi bir hastalığı olmadığı, 1’inin (%3,3) astım hastası olduğu, 1’inin (%3,3) böbrek yetmezliği olduğu saptanmıştır. 120 yetişkinden 105’inin (%87,5) herhangi bir hastalığı olmadığı, 6’sının (%5) astım hastası olduğu, 1’inin (%0,8) böbrek yetmezliği olduğu, 1’inin (%0,8) cilt hastalığı olduğu, 1’inin (%0,8) epilepsi hastası olduğu, 2’sinin (%1,7) kalp yetmezliği olduğu, 1’inin (%0,8) ülser olduğu ve 3’nün ise (%2,5) verem hastası olduğu bulunmuştur.</w:t>
      </w:r>
    </w:p>
    <w:p w:rsidR="009870BC" w:rsidRDefault="009870B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hastalık türü değerlendirildiğinde; 30 ergenden 2 kişinin, 120 ergenden ise 15 kişinin hastalık durumlarının devam ettiği saptanmış olup şu anki hastalık türleri değerlendirildiğinde; 7 kişi (%4,7) astım, 2 kişi (%1,3) böbrek, 1 kişi (%0,7) epilepsi, 2 kişi (%1,3) kalp, 1 kişi (%0,7) ülser, 3 kişi ise (%2) verem hastasıdır ve 1 kişi (%7) cilt rahatsızlığına sahiptir.</w:t>
      </w:r>
    </w:p>
    <w:p w:rsidR="001354D2" w:rsidRPr="004E1599" w:rsidRDefault="001354D2" w:rsidP="001354D2">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ab/>
        <w:t>Araştırmaya katılan ergen ve yetişkin örneklemin sağlık problemlerine bağlı tedavi durumları incelendiğinde; 30 ergenden 1’i (%3,3) hala tedavi görmekte, 29’u (%96,7) ise tedavi görmemektedir. 120 yetişkinden 10’u (%8,3) hala tedavi görmekte, 110’u (%91,7) ise tedavi görmemektedir.</w:t>
      </w:r>
    </w:p>
    <w:p w:rsidR="009870BC" w:rsidRDefault="009870BC"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sağlık problemlerine bağlı tedavi durumları değerlendirildiğinde; 17 kişiden 11 kişi (%7,3) hala tedavi görmektedir. 139 kişi (%92,7) ise tedavi görmemektedir.</w:t>
      </w:r>
    </w:p>
    <w:p w:rsidR="009870BC" w:rsidRPr="004E1599" w:rsidRDefault="009870B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P</w:t>
      </w:r>
      <w:r w:rsidR="009870BC">
        <w:rPr>
          <w:rFonts w:ascii="Times New Roman" w:eastAsia="Times New Roman" w:hAnsi="Times New Roman" w:cs="Times New Roman"/>
          <w:b/>
          <w:sz w:val="24"/>
          <w:szCs w:val="24"/>
        </w:rPr>
        <w:t>sikolojik</w:t>
      </w:r>
      <w:r w:rsidRPr="004E1599">
        <w:rPr>
          <w:rFonts w:ascii="Times New Roman" w:eastAsia="Times New Roman" w:hAnsi="Times New Roman" w:cs="Times New Roman"/>
          <w:b/>
          <w:sz w:val="24"/>
          <w:szCs w:val="24"/>
        </w:rPr>
        <w:t xml:space="preserve"> </w:t>
      </w:r>
      <w:r w:rsidR="007D5342" w:rsidRPr="004E1599">
        <w:rPr>
          <w:rFonts w:ascii="Times New Roman" w:eastAsia="Times New Roman" w:hAnsi="Times New Roman" w:cs="Times New Roman"/>
          <w:b/>
          <w:sz w:val="24"/>
          <w:szCs w:val="24"/>
        </w:rPr>
        <w:t>D</w:t>
      </w:r>
      <w:r w:rsidR="009870BC">
        <w:rPr>
          <w:rFonts w:ascii="Times New Roman" w:eastAsia="Times New Roman" w:hAnsi="Times New Roman" w:cs="Times New Roman"/>
          <w:b/>
          <w:sz w:val="24"/>
          <w:szCs w:val="24"/>
        </w:rPr>
        <w:t>urumlarına</w:t>
      </w:r>
      <w:r w:rsidRPr="004E1599">
        <w:rPr>
          <w:rFonts w:ascii="Times New Roman" w:eastAsia="Times New Roman" w:hAnsi="Times New Roman" w:cs="Times New Roman"/>
          <w:b/>
          <w:sz w:val="24"/>
          <w:szCs w:val="24"/>
        </w:rPr>
        <w:t xml:space="preserve"> A</w:t>
      </w:r>
      <w:r w:rsidR="009870BC">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9870BC">
        <w:rPr>
          <w:rFonts w:ascii="Times New Roman" w:eastAsia="Times New Roman" w:hAnsi="Times New Roman" w:cs="Times New Roman"/>
          <w:b/>
          <w:sz w:val="24"/>
          <w:szCs w:val="24"/>
        </w:rPr>
        <w:t>ulgular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daha önceden psikolojik rahatsızlık durumları incelendiğinde; 30 ergenden 3’ünün (%10) daha önceden psikolojik bir rahatsızlık geçirmiş olduğu, 27’sinin ise (%90) herhangi bir psikolojik rahatsızlık geçirmediği bulunmuştur. 120 yetişkinden 25’inin (%20,8) daha önceden psikolojik bir rahatsızlık geçirmiş olduğu, 95’inin ise (%79,2) herhangi bir psikolojik rahatsızlık geçirmediği bulunmuştur.</w:t>
      </w:r>
    </w:p>
    <w:p w:rsidR="009870BC" w:rsidRDefault="009870B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daha önceden psikolojik rahatsızlık durumları değerlendirildiğinde; 28 kişi (%18,7) psikolojik rahatsızlık geçirmiş olup 122 kişi (%81,3) psikolojik rahatsızlık geçirmemiştir.</w:t>
      </w:r>
    </w:p>
    <w:p w:rsidR="009870BC" w:rsidRDefault="009870B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daha önceden aldıkları tanılar incelendiğinde; 30 ergenden 27’sinin (%90) herhangi bir psikolojik rahatsızlık geçirmediği, 1’inin (%3,3) anti-sosyal kişilik bozukluğu, 2’sinin (%6,7) madde bağımlılığı tanısı aldığı saptanmıştır. 120 yetişkinden 95’inin (%79,2) herhangi bir psikolojik rahatsızlık geçirmediği, 5’nin (%4,2) anksiyete bozukluğu, 10’unun (%8,3) anti-sosyal kişilik bozukluğu, 8’inin (%6,7) depresyon ve 2’sinin (%1,7) madde bağımlılığı tanısı aldığı saptanmıştır.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daha önceden aldıkları tanılar değerlendirildiğinde; 5 kişi (%3,3) anksiyete bozukluğu, 11 kişi (%7,3) anti-sosyal kişilik bozukluğu, 8 kişi (%5,3) depresyon ve 4 kişi (%2,7) madde bağımlılığı tanısı almıştır.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psikolojik rahatsızlıklarına bağlı tedavi durumları incelendiğinde; 30 ergenden 3’ü (%10) tedavi görmüş, 27’si (%90) ise tedavi görmemiştir. 120 yetişkinden 21’i (%17,5) tedavi görmüş, 99’u (%82,5) ise tedavi görmemiştir.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psikolojik rahatsızlıklarına bağlı tedavi durumları değerlendirildiğinde; 24 kişi (%16) tedavi görmüş, 126 kişi (%84) hiç psikolojik tedavi görmemiştir.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psikolojik tedavi gördükleri merkezler incelendiğinde; 30 ergenden 27’si (%90) hiçbir merkezde tedavi görmemiş, 1’i (%3,3) devlet hastanesinde, 2’si (%6,7) madde bağımlılığı merkezinde tedavi görmüştür. 120 yetişkinden 99’u (%82,5) hiçbir merkezde tedavi görmemiş, 4’ü (%3,3) askeri bir merkezde, 2’si (%1,7) ceza infaz kurumunda, 11’i (%9,2) devlet hastanesinde, 4’ü (%3,3) madde bağımlılığı merkezinde tedavi görmüştür.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psikolojik tedavi gördükleri merkezler değerlendirildiğinde, 24 kişi (%16) tedavi görmüş, 126 kişi (%84) hiç psikolojik tedavi görmemiştir. 24 kişiden 4 kişi (%2,7) askeriyede, 2 kişi (%1,3) ceza infaz kurumunda, 12 kişi (%8) bir devlet hastanesinin psikiyatri servisinde ve 6 kişi ise (%4) madde bağımlılığı merkezinde tedavi görmüştür.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şu anki psikolojik durumları incelendiğinde; 30 ergenin de şu an herhangi bir psikolojik rahatsızlığının olmadığı, 120 yetişkinden ise 10’unun (%8,3) psikolojik rahatsızlığı olduğu, 110’unun (%91,7) herhangi bir psikolojik rahatsızlığı olmadığı saptanmıştır.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şu anki psikolojik durumları değerlendirildiğinde, 150 kişiden sadece 10 kişinin (%6,7) devam eden psikolojik rahatsızlıklarının olduğu, 140 kişinin (%93,3) psikolojik rahatsızlıklarının </w:t>
      </w:r>
      <w:r w:rsidR="007E2CB6">
        <w:rPr>
          <w:rFonts w:ascii="Times New Roman" w:eastAsia="Times New Roman" w:hAnsi="Times New Roman" w:cs="Times New Roman"/>
          <w:sz w:val="24"/>
          <w:szCs w:val="24"/>
        </w:rPr>
        <w:t>olmadığı saptanmıştır (Bakınız t</w:t>
      </w:r>
      <w:r w:rsidRPr="004E1599">
        <w:rPr>
          <w:rFonts w:ascii="Times New Roman" w:eastAsia="Times New Roman" w:hAnsi="Times New Roman" w:cs="Times New Roman"/>
          <w:sz w:val="24"/>
          <w:szCs w:val="24"/>
        </w:rPr>
        <w:t>ablo 5).</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F34C70" w:rsidRPr="004E1599" w:rsidRDefault="001354D2" w:rsidP="00F34C70">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örneklemde ergen ve yetişkinlerin şu anki psikolojik rahatsızlıklarına bağlı tedavi durumları değerlendirildiğinde, ergenlerin şu an psikolojik rahatsızlıklarının olmadığı ve buna bağlı olarak tedavi görmedikleri saptanmıştır. 120 yetişkinden ise sadece 3 kişi (%2) tedavi görmektedir. 147 kişi (%98) ise tedavi görmemektedir.</w:t>
      </w:r>
    </w:p>
    <w:p w:rsidR="007D5342" w:rsidRPr="004E1599" w:rsidRDefault="007D5342"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00" w:lineRule="auto"/>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Tablo 5: Örneklemin psikolojik tanı dağılımları </w:t>
      </w:r>
    </w:p>
    <w:p w:rsidR="00663D4C" w:rsidRPr="004E1599" w:rsidRDefault="00663D4C" w:rsidP="001354D2">
      <w:pPr>
        <w:spacing w:after="0" w:line="400" w:lineRule="auto"/>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firstRow="1" w:lastRow="0" w:firstColumn="1" w:lastColumn="0" w:noHBand="0" w:noVBand="1"/>
      </w:tblPr>
      <w:tblGrid>
        <w:gridCol w:w="2417"/>
        <w:gridCol w:w="1087"/>
        <w:gridCol w:w="1093"/>
        <w:gridCol w:w="1099"/>
        <w:gridCol w:w="1110"/>
      </w:tblGrid>
      <w:tr w:rsidR="001354D2" w:rsidRPr="004E1599" w:rsidTr="00464840">
        <w:trPr>
          <w:trHeight w:val="1"/>
        </w:trPr>
        <w:tc>
          <w:tcPr>
            <w:tcW w:w="241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eastAsia="Calibri" w:hAnsi="Times New Roman" w:cs="Times New Roman"/>
                <w:sz w:val="24"/>
                <w:szCs w:val="24"/>
              </w:rPr>
            </w:pPr>
          </w:p>
        </w:tc>
        <w:tc>
          <w:tcPr>
            <w:tcW w:w="2180"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w:t>
            </w:r>
          </w:p>
        </w:tc>
        <w:tc>
          <w:tcPr>
            <w:tcW w:w="2209"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w:t>
            </w:r>
          </w:p>
        </w:tc>
      </w:tr>
      <w:tr w:rsidR="001354D2" w:rsidRPr="004E1599" w:rsidTr="00464840">
        <w:trPr>
          <w:trHeight w:val="1"/>
        </w:trPr>
        <w:tc>
          <w:tcPr>
            <w:tcW w:w="241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PSİKOLOJİK RAHATSIZLIKLAR</w:t>
            </w:r>
          </w:p>
        </w:tc>
        <w:tc>
          <w:tcPr>
            <w:tcW w:w="108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09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09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41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Rahatsızlık yok</w:t>
            </w:r>
          </w:p>
        </w:tc>
        <w:tc>
          <w:tcPr>
            <w:tcW w:w="108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27</w:t>
            </w:r>
          </w:p>
        </w:tc>
        <w:tc>
          <w:tcPr>
            <w:tcW w:w="109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90</w:t>
            </w:r>
          </w:p>
        </w:tc>
        <w:tc>
          <w:tcPr>
            <w:tcW w:w="109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95</w:t>
            </w:r>
          </w:p>
        </w:tc>
        <w:tc>
          <w:tcPr>
            <w:tcW w:w="11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79,2</w:t>
            </w:r>
          </w:p>
        </w:tc>
      </w:tr>
      <w:tr w:rsidR="001354D2" w:rsidRPr="004E1599" w:rsidTr="00464840">
        <w:trPr>
          <w:trHeight w:val="1"/>
        </w:trPr>
        <w:tc>
          <w:tcPr>
            <w:tcW w:w="241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Anksiyete Bozukluğu</w:t>
            </w:r>
          </w:p>
        </w:tc>
        <w:tc>
          <w:tcPr>
            <w:tcW w:w="108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09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09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w:t>
            </w:r>
          </w:p>
        </w:tc>
        <w:tc>
          <w:tcPr>
            <w:tcW w:w="11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4,2</w:t>
            </w:r>
          </w:p>
        </w:tc>
      </w:tr>
      <w:tr w:rsidR="001354D2" w:rsidRPr="004E1599" w:rsidTr="00464840">
        <w:trPr>
          <w:trHeight w:val="1"/>
        </w:trPr>
        <w:tc>
          <w:tcPr>
            <w:tcW w:w="241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Antisosyal Kişilik Bozk.</w:t>
            </w:r>
          </w:p>
        </w:tc>
        <w:tc>
          <w:tcPr>
            <w:tcW w:w="108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09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09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w:t>
            </w:r>
          </w:p>
        </w:tc>
        <w:tc>
          <w:tcPr>
            <w:tcW w:w="11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8,3</w:t>
            </w:r>
          </w:p>
        </w:tc>
      </w:tr>
      <w:tr w:rsidR="001354D2" w:rsidRPr="004E1599" w:rsidTr="00464840">
        <w:trPr>
          <w:trHeight w:val="1"/>
        </w:trPr>
        <w:tc>
          <w:tcPr>
            <w:tcW w:w="241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Depresyon</w:t>
            </w:r>
          </w:p>
        </w:tc>
        <w:tc>
          <w:tcPr>
            <w:tcW w:w="108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09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09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w:t>
            </w:r>
          </w:p>
        </w:tc>
        <w:tc>
          <w:tcPr>
            <w:tcW w:w="11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6,7</w:t>
            </w:r>
          </w:p>
        </w:tc>
      </w:tr>
      <w:tr w:rsidR="001354D2" w:rsidRPr="004E1599" w:rsidTr="00464840">
        <w:trPr>
          <w:trHeight w:val="1"/>
        </w:trPr>
        <w:tc>
          <w:tcPr>
            <w:tcW w:w="241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Madde Bağımlılığı</w:t>
            </w:r>
          </w:p>
        </w:tc>
        <w:tc>
          <w:tcPr>
            <w:tcW w:w="108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09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6,7</w:t>
            </w:r>
          </w:p>
        </w:tc>
        <w:tc>
          <w:tcPr>
            <w:tcW w:w="109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10"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w:t>
            </w:r>
          </w:p>
        </w:tc>
      </w:tr>
    </w:tbl>
    <w:p w:rsidR="001354D2" w:rsidRPr="004E1599" w:rsidRDefault="001354D2" w:rsidP="001354D2">
      <w:pPr>
        <w:spacing w:after="0" w:line="400" w:lineRule="auto"/>
        <w:jc w:val="both"/>
        <w:rPr>
          <w:rFonts w:ascii="Times New Roman" w:eastAsia="Times New Roman" w:hAnsi="Times New Roman" w:cs="Times New Roman"/>
          <w:b/>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kendine zarar verme davranışı incelendiğinde; 30 ergenden 10’u (%33,3) kendine zarar vermiş, 20’si (%66,7) kendine zarar verme davranışı göstermemiştir. 120 yetişkinden 35’i (%29,2) kendine zarar vermiş, 85’i (%70,8) kendine zarar verme davranışı göstermemiştir. </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kendine zarar verme davranışı değerlendirildiğinde; 45 kişi (%30) kendine zarar vermiş olup, 105 kişi (%70) kendine zarar vermemiştir. </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kendine zarar verme şekilleri incelendiğinde; 30 ergenden 20’si (%66,7) kendisine zarar vermemiş, 8’i (%26,7) kollarını keserek, 2’si (%6,7) vücudunu jiletleyerek kendine zarar vermiştir. 120 yetişkinden 85’i (%70,8) kendisine zarar vermemiş, 1’i (%0,8) aşırı alkol alarak, 31’i (%25,8) kollarını keserek, 3’ü (%2,5) vücudunu jiletleyerek kendine zarar vermiştir.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kendine zarar verme şekilleri değerlendirildiğinde; 1 kişi (%0,7) aşırı alkol alarak, 39 kişi (%26) kollarını keserek, 5 kişi (% 3,3) vücudunu jiletle keserek kendine zarar vermiştir.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intihar girişimleri incelendiğinde; 30 ergenden hiçbirinin intihar girişiminde bulunmadığı saptanmıştır. 120 yetişkinden ise 13’ü (%10,8) intihar girişiminde bulunmuş, 107’sinin (%89,2) intihar girişimi olmamıştır. </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intihar girişimlerine göre karşılaştırıldığında, gruplar arasında istatistiksel olarak anlamlı bir farklılık saptanmamıştır.</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EE008C" w:rsidRPr="00A00A8F" w:rsidRDefault="001354D2" w:rsidP="00A00A8F">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intihar etme şekilleri incelendiğinde; 30 ergenden hiçbirinin intihar girişiminde bulunmadığı saptanmıştır. 120 yetişkinden ise 107’si (%89,2) intihar girişiminde bulunmamış, 2’si (%1,7) asma, 4’ü (%3,3) bileklerini kesme, 5 kişi (%3,3) ilaç içme, 1 kişi (%0,7) tüple zehirleme, 1 kişi (%0,7) yüksekten atlama şeklinde int</w:t>
      </w:r>
      <w:r w:rsidR="00A00A8F">
        <w:rPr>
          <w:rFonts w:ascii="Times New Roman" w:eastAsia="Times New Roman" w:hAnsi="Times New Roman" w:cs="Times New Roman"/>
          <w:sz w:val="24"/>
          <w:szCs w:val="24"/>
        </w:rPr>
        <w:t>ihar girişimlerinde bulunmuştur.</w:t>
      </w:r>
    </w:p>
    <w:p w:rsidR="00EE008C" w:rsidRDefault="00EE008C" w:rsidP="001354D2">
      <w:pPr>
        <w:spacing w:after="0" w:line="400" w:lineRule="auto"/>
        <w:rPr>
          <w:rFonts w:ascii="Times New Roman" w:eastAsia="Times New Roman" w:hAnsi="Times New Roman" w:cs="Times New Roman"/>
          <w:b/>
          <w:sz w:val="24"/>
          <w:szCs w:val="24"/>
        </w:rPr>
      </w:pPr>
    </w:p>
    <w:p w:rsidR="001354D2" w:rsidRDefault="001354D2" w:rsidP="001354D2">
      <w:pPr>
        <w:spacing w:after="0" w:line="400" w:lineRule="auto"/>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Tablo 6: Örneklemin kendine zarar verme ve intihar girişimi dağılımları </w:t>
      </w:r>
    </w:p>
    <w:p w:rsidR="00663D4C" w:rsidRPr="004E1599" w:rsidRDefault="00663D4C" w:rsidP="001354D2">
      <w:pPr>
        <w:spacing w:after="0" w:line="400" w:lineRule="auto"/>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firstRow="1" w:lastRow="0" w:firstColumn="1" w:lastColumn="0" w:noHBand="0" w:noVBand="1"/>
      </w:tblPr>
      <w:tblGrid>
        <w:gridCol w:w="2254"/>
        <w:gridCol w:w="1116"/>
        <w:gridCol w:w="1126"/>
        <w:gridCol w:w="1128"/>
        <w:gridCol w:w="1129"/>
      </w:tblGrid>
      <w:tr w:rsidR="001354D2" w:rsidRPr="004E1599" w:rsidTr="00464840">
        <w:trPr>
          <w:trHeight w:val="1"/>
        </w:trPr>
        <w:tc>
          <w:tcPr>
            <w:tcW w:w="225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2242"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w:t>
            </w:r>
          </w:p>
        </w:tc>
        <w:tc>
          <w:tcPr>
            <w:tcW w:w="2257"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w:t>
            </w:r>
          </w:p>
        </w:tc>
      </w:tr>
      <w:tr w:rsidR="001354D2" w:rsidRPr="004E1599" w:rsidTr="00464840">
        <w:trPr>
          <w:trHeight w:val="1"/>
        </w:trPr>
        <w:tc>
          <w:tcPr>
            <w:tcW w:w="225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KENDİNE ZARAR VERME</w:t>
            </w:r>
          </w:p>
        </w:tc>
        <w:tc>
          <w:tcPr>
            <w:tcW w:w="111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25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11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w:t>
            </w:r>
          </w:p>
        </w:tc>
        <w:tc>
          <w:tcPr>
            <w:tcW w:w="112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33,3</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35</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29,2</w:t>
            </w:r>
          </w:p>
        </w:tc>
      </w:tr>
      <w:tr w:rsidR="001354D2" w:rsidRPr="004E1599" w:rsidTr="00464840">
        <w:trPr>
          <w:trHeight w:val="1"/>
        </w:trPr>
        <w:tc>
          <w:tcPr>
            <w:tcW w:w="225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11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20</w:t>
            </w:r>
          </w:p>
        </w:tc>
        <w:tc>
          <w:tcPr>
            <w:tcW w:w="112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66,7</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85</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70,8</w:t>
            </w:r>
          </w:p>
        </w:tc>
      </w:tr>
      <w:tr w:rsidR="001354D2" w:rsidRPr="004E1599" w:rsidTr="00464840">
        <w:trPr>
          <w:trHeight w:val="1"/>
        </w:trPr>
        <w:tc>
          <w:tcPr>
            <w:tcW w:w="225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eastAsia="Times New Roman" w:hAnsi="Times New Roman" w:cs="Times New Roman"/>
                <w:color w:val="000000"/>
                <w:sz w:val="24"/>
                <w:szCs w:val="24"/>
              </w:rPr>
            </w:pPr>
          </w:p>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İNTİHAR GİRİŞİMİ</w:t>
            </w:r>
          </w:p>
        </w:tc>
        <w:tc>
          <w:tcPr>
            <w:tcW w:w="111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25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11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10,8</w:t>
            </w:r>
          </w:p>
        </w:tc>
      </w:tr>
      <w:tr w:rsidR="001354D2" w:rsidRPr="004E1599" w:rsidTr="00464840">
        <w:trPr>
          <w:trHeight w:val="1"/>
        </w:trPr>
        <w:tc>
          <w:tcPr>
            <w:tcW w:w="225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11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30</w:t>
            </w:r>
          </w:p>
        </w:tc>
        <w:tc>
          <w:tcPr>
            <w:tcW w:w="1126"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100</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107</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89,2</w:t>
            </w:r>
          </w:p>
        </w:tc>
      </w:tr>
    </w:tbl>
    <w:p w:rsidR="00663D4C" w:rsidRDefault="00663D4C" w:rsidP="001354D2">
      <w:pPr>
        <w:spacing w:line="480" w:lineRule="auto"/>
        <w:jc w:val="both"/>
        <w:rPr>
          <w:rFonts w:ascii="Times New Roman" w:eastAsia="Times New Roman" w:hAnsi="Times New Roman" w:cs="Times New Roman"/>
          <w:b/>
          <w:sz w:val="24"/>
          <w:szCs w:val="24"/>
        </w:rPr>
      </w:pPr>
    </w:p>
    <w:p w:rsidR="001354D2" w:rsidRPr="004E1599" w:rsidRDefault="001354D2" w:rsidP="001354D2">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Ş</w:t>
      </w:r>
      <w:r w:rsidR="00663D4C">
        <w:rPr>
          <w:rFonts w:ascii="Times New Roman" w:eastAsia="Times New Roman" w:hAnsi="Times New Roman" w:cs="Times New Roman"/>
          <w:b/>
          <w:sz w:val="24"/>
          <w:szCs w:val="24"/>
        </w:rPr>
        <w:t>iddet</w:t>
      </w:r>
      <w:r w:rsidRPr="004E1599">
        <w:rPr>
          <w:rFonts w:ascii="Times New Roman" w:eastAsia="Times New Roman" w:hAnsi="Times New Roman" w:cs="Times New Roman"/>
          <w:b/>
          <w:sz w:val="24"/>
          <w:szCs w:val="24"/>
        </w:rPr>
        <w:t>—İ</w:t>
      </w:r>
      <w:r w:rsidR="00663D4C">
        <w:rPr>
          <w:rFonts w:ascii="Times New Roman" w:eastAsia="Times New Roman" w:hAnsi="Times New Roman" w:cs="Times New Roman"/>
          <w:b/>
          <w:sz w:val="24"/>
          <w:szCs w:val="24"/>
        </w:rPr>
        <w:t>stismar</w:t>
      </w:r>
      <w:r w:rsidRPr="004E1599">
        <w:rPr>
          <w:rFonts w:ascii="Times New Roman" w:eastAsia="Times New Roman" w:hAnsi="Times New Roman" w:cs="Times New Roman"/>
          <w:b/>
          <w:sz w:val="24"/>
          <w:szCs w:val="24"/>
        </w:rPr>
        <w:t xml:space="preserve"> Ö</w:t>
      </w:r>
      <w:r w:rsidR="00663D4C">
        <w:rPr>
          <w:rFonts w:ascii="Times New Roman" w:eastAsia="Times New Roman" w:hAnsi="Times New Roman" w:cs="Times New Roman"/>
          <w:b/>
          <w:sz w:val="24"/>
          <w:szCs w:val="24"/>
        </w:rPr>
        <w:t>yküsüne</w:t>
      </w:r>
      <w:r w:rsidR="00193D8D" w:rsidRPr="004E1599">
        <w:rPr>
          <w:rFonts w:ascii="Times New Roman" w:eastAsia="Times New Roman" w:hAnsi="Times New Roman" w:cs="Times New Roman"/>
          <w:b/>
          <w:sz w:val="24"/>
          <w:szCs w:val="24"/>
        </w:rPr>
        <w:t xml:space="preserve"> A</w:t>
      </w:r>
      <w:r w:rsidR="00663D4C">
        <w:rPr>
          <w:rFonts w:ascii="Times New Roman" w:eastAsia="Times New Roman" w:hAnsi="Times New Roman" w:cs="Times New Roman"/>
          <w:b/>
          <w:sz w:val="24"/>
          <w:szCs w:val="24"/>
        </w:rPr>
        <w:t>it</w:t>
      </w:r>
      <w:r w:rsidR="00193D8D" w:rsidRPr="004E1599">
        <w:rPr>
          <w:rFonts w:ascii="Times New Roman" w:eastAsia="Times New Roman" w:hAnsi="Times New Roman" w:cs="Times New Roman"/>
          <w:b/>
          <w:sz w:val="24"/>
          <w:szCs w:val="24"/>
        </w:rPr>
        <w:t xml:space="preserve"> B</w:t>
      </w:r>
      <w:r w:rsidR="00663D4C">
        <w:rPr>
          <w:rFonts w:ascii="Times New Roman" w:eastAsia="Times New Roman" w:hAnsi="Times New Roman" w:cs="Times New Roman"/>
          <w:b/>
          <w:sz w:val="24"/>
          <w:szCs w:val="24"/>
        </w:rPr>
        <w:t>ulgular</w:t>
      </w:r>
    </w:p>
    <w:p w:rsidR="001354D2" w:rsidRPr="004E1599" w:rsidRDefault="001354D2"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şiddete maruz kalma durumları incelendiğinde; 30 ergenden 6’sı (%20) şiddete maruz kalmış, 24’ü (%80) şiddete maruz kalmamıştır. 120 yetişkinden 23’ünün (%19,2) şiddete maruz kaldığı, 97’sinin (%80,8) şiddete maruz kalmadığı saptanmıştır.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şiddete maruz kalma durumları değerlendirildiğinde, 29’u (%19,3) aile içi şiddette maruz kalmıştır. 121’i (%80,7) aile içi şiddete maruz kalmamıştır.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şiddet türü incelendiğinde; 30 ergenden 24’ünün (%80) şiddet görmediği, 2’sinin (%6,7) fiziksel, 4’ünün (%13,3) psikolojik şiddete maruz kaldığı saptanmıştır. 120 yetişkinden 97’sinin (%80,8) şiddet görmediği, 19’unun (%15,8) fiziksel, 4’ünün (%3,3) psikolojik şiddete maruz kaldığı saptanmıştır.</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şiddet türü değerlendirildiğinde; 21’i (%14) fiziksel şiddete, 8’i (%5,3) psikolojik şiddete maruz kalmıştır. Örneklemde cinsel şiddete maruz kalan olgu saptanmamıştır.</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şiddet türleri açısından karşılaştırıldığında, gruplar arasında istatistiksel olarak anlamlı bir farklılık saptanmamıştır.</w:t>
      </w:r>
    </w:p>
    <w:p w:rsidR="00A00A8F" w:rsidRDefault="00A00A8F"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örnekleme şiddetin kim tarafından uygulandığı incelendiğinde; 30 ergenden 24’ünün (%80) şiddet görmediği,1’inin (%3,3) anne babasından, 4’ünün (%13,3) sadece babasından, 1’inin (%3,3) abisinden şiddet gördüğü saptanmıştır. 120 yetişkinden 97’sinin (%80,8) şiddet görmediği, 2’sinin (%1,7) anne babasından, 14’ünün (%11,7) sadece babasından, 2’sinin (%1,7) sadece annesinden, 3’ünün (%2,5) abisinden, 1’inin (%0,8) amcasından, 1’inin ise (%0,8) üvey annesinden şiddet gördüğü saptanmıştır.</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şiddetin kim tarafından uygulandığı değerlendirildiğinde, şiddete maruz kalan 29 kişiden 4’ünün (%2,7) abisinden, 1’inin (%0,7) amcasından, 2’sinin (%1,3) sadece annesinden, 3’ünün (%2) hem anne hem babasından, 18’inin (%12) sadece babasından, 1’inin (%0,7) üvey anneden şiddete maruz kaldığı saptanmıştır. </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şiddetin kim tarafından uygulandığı açısından karşılaştırıldığında, gruplar arasında istatistiksel olarak anlamlı bir farklılık saptanmamıştır.</w:t>
      </w:r>
    </w:p>
    <w:p w:rsidR="00663D4C" w:rsidRPr="004E1599" w:rsidRDefault="00663D4C"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after="0" w:line="400" w:lineRule="auto"/>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7: Örneklemin şiddet</w:t>
      </w:r>
      <w:r w:rsidR="003F6577">
        <w:rPr>
          <w:rFonts w:ascii="Times New Roman" w:eastAsia="Times New Roman" w:hAnsi="Times New Roman" w:cs="Times New Roman"/>
          <w:b/>
          <w:sz w:val="24"/>
          <w:szCs w:val="24"/>
        </w:rPr>
        <w:t>-</w:t>
      </w:r>
      <w:r w:rsidRPr="004E1599">
        <w:rPr>
          <w:rFonts w:ascii="Times New Roman" w:eastAsia="Times New Roman" w:hAnsi="Times New Roman" w:cs="Times New Roman"/>
          <w:b/>
          <w:sz w:val="24"/>
          <w:szCs w:val="24"/>
        </w:rPr>
        <w:t xml:space="preserve">istismar öyküsü dağılımları </w:t>
      </w:r>
    </w:p>
    <w:p w:rsidR="00663D4C" w:rsidRPr="004E1599" w:rsidRDefault="00663D4C" w:rsidP="001354D2">
      <w:pPr>
        <w:spacing w:after="0" w:line="400" w:lineRule="auto"/>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firstRow="1" w:lastRow="0" w:firstColumn="1" w:lastColumn="0" w:noHBand="0" w:noVBand="1"/>
      </w:tblPr>
      <w:tblGrid>
        <w:gridCol w:w="2253"/>
        <w:gridCol w:w="1118"/>
        <w:gridCol w:w="1127"/>
        <w:gridCol w:w="1127"/>
        <w:gridCol w:w="1129"/>
      </w:tblGrid>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2245"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w:t>
            </w:r>
          </w:p>
        </w:tc>
        <w:tc>
          <w:tcPr>
            <w:tcW w:w="2256"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ŞİDDET</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Var  </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19,2</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Yok </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24</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97</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80,8</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Times New Roman" w:hAnsi="Times New Roman" w:cs="Times New Roman"/>
                <w:color w:val="000000"/>
                <w:sz w:val="24"/>
                <w:szCs w:val="24"/>
              </w:rPr>
            </w:pPr>
          </w:p>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ŞİDDET TÜRÜ</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Fiziksel şiddet</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6,7</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19</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15,8</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Psikolojik şiddet</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Cinsel şiddet</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Times New Roman" w:hAnsi="Times New Roman" w:cs="Times New Roman"/>
                <w:color w:val="000000"/>
                <w:sz w:val="24"/>
                <w:szCs w:val="24"/>
              </w:rPr>
            </w:pPr>
          </w:p>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KİMDEN</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Anne-baba</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Anne </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Baba </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11,7</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Abi </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2,5</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Amca </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0,8</w:t>
            </w:r>
          </w:p>
        </w:tc>
      </w:tr>
      <w:tr w:rsidR="001354D2" w:rsidRPr="004E1599" w:rsidTr="00464840">
        <w:trPr>
          <w:trHeight w:val="1"/>
        </w:trPr>
        <w:tc>
          <w:tcPr>
            <w:tcW w:w="2253"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Üvey anne</w:t>
            </w:r>
          </w:p>
        </w:tc>
        <w:tc>
          <w:tcPr>
            <w:tcW w:w="111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7"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0,8</w:t>
            </w:r>
          </w:p>
        </w:tc>
      </w:tr>
    </w:tbl>
    <w:p w:rsidR="001354D2" w:rsidRPr="004E1599" w:rsidRDefault="001354D2" w:rsidP="001354D2">
      <w:pPr>
        <w:spacing w:after="0" w:line="240" w:lineRule="auto"/>
        <w:rPr>
          <w:rFonts w:ascii="Times New Roman" w:eastAsia="Times New Roman" w:hAnsi="Times New Roman" w:cs="Times New Roman"/>
          <w:b/>
          <w:color w:val="FF0000"/>
          <w:sz w:val="24"/>
          <w:szCs w:val="24"/>
        </w:rPr>
      </w:pPr>
    </w:p>
    <w:p w:rsidR="00A00A8F" w:rsidRDefault="00A00A8F" w:rsidP="001354D2">
      <w:pPr>
        <w:spacing w:after="0" w:line="480" w:lineRule="auto"/>
        <w:rPr>
          <w:rFonts w:ascii="Times New Roman" w:eastAsia="Times New Roman" w:hAnsi="Times New Roman" w:cs="Times New Roman"/>
          <w:b/>
          <w:sz w:val="24"/>
          <w:szCs w:val="24"/>
        </w:rPr>
      </w:pPr>
    </w:p>
    <w:p w:rsidR="00A00A8F" w:rsidRDefault="00A00A8F" w:rsidP="001354D2">
      <w:pPr>
        <w:spacing w:after="0" w:line="480" w:lineRule="auto"/>
        <w:rPr>
          <w:rFonts w:ascii="Times New Roman" w:eastAsia="Times New Roman" w:hAnsi="Times New Roman" w:cs="Times New Roman"/>
          <w:b/>
          <w:sz w:val="24"/>
          <w:szCs w:val="24"/>
        </w:rPr>
      </w:pPr>
    </w:p>
    <w:p w:rsidR="00A00A8F" w:rsidRDefault="00A00A8F" w:rsidP="001354D2">
      <w:pPr>
        <w:spacing w:after="0" w:line="480" w:lineRule="auto"/>
        <w:rPr>
          <w:rFonts w:ascii="Times New Roman" w:eastAsia="Times New Roman" w:hAnsi="Times New Roman" w:cs="Times New Roman"/>
          <w:b/>
          <w:sz w:val="24"/>
          <w:szCs w:val="24"/>
        </w:rPr>
      </w:pPr>
    </w:p>
    <w:p w:rsidR="00A00A8F" w:rsidRDefault="00A00A8F" w:rsidP="001354D2">
      <w:pPr>
        <w:spacing w:after="0" w:line="480" w:lineRule="auto"/>
        <w:rPr>
          <w:rFonts w:ascii="Times New Roman" w:eastAsia="Times New Roman" w:hAnsi="Times New Roman" w:cs="Times New Roman"/>
          <w:b/>
          <w:sz w:val="24"/>
          <w:szCs w:val="24"/>
        </w:rPr>
      </w:pPr>
    </w:p>
    <w:p w:rsidR="001354D2" w:rsidRDefault="001354D2" w:rsidP="001354D2">
      <w:pPr>
        <w:spacing w:after="0" w:line="480" w:lineRule="auto"/>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Y</w:t>
      </w:r>
      <w:r w:rsidR="00663D4C">
        <w:rPr>
          <w:rFonts w:ascii="Times New Roman" w:eastAsia="Times New Roman" w:hAnsi="Times New Roman" w:cs="Times New Roman"/>
          <w:b/>
          <w:sz w:val="24"/>
          <w:szCs w:val="24"/>
        </w:rPr>
        <w:t>aşadıkları</w:t>
      </w:r>
      <w:r w:rsidRPr="004E1599">
        <w:rPr>
          <w:rFonts w:ascii="Times New Roman" w:eastAsia="Times New Roman" w:hAnsi="Times New Roman" w:cs="Times New Roman"/>
          <w:b/>
          <w:sz w:val="24"/>
          <w:szCs w:val="24"/>
        </w:rPr>
        <w:t xml:space="preserve"> Y</w:t>
      </w:r>
      <w:r w:rsidR="00663D4C">
        <w:rPr>
          <w:rFonts w:ascii="Times New Roman" w:eastAsia="Times New Roman" w:hAnsi="Times New Roman" w:cs="Times New Roman"/>
          <w:b/>
          <w:sz w:val="24"/>
          <w:szCs w:val="24"/>
        </w:rPr>
        <w:t>er</w:t>
      </w:r>
      <w:r w:rsidRPr="004E1599">
        <w:rPr>
          <w:rFonts w:ascii="Times New Roman" w:eastAsia="Times New Roman" w:hAnsi="Times New Roman" w:cs="Times New Roman"/>
          <w:b/>
          <w:sz w:val="24"/>
          <w:szCs w:val="24"/>
        </w:rPr>
        <w:t xml:space="preserve"> B</w:t>
      </w:r>
      <w:r w:rsidR="00663D4C">
        <w:rPr>
          <w:rFonts w:ascii="Times New Roman" w:eastAsia="Times New Roman" w:hAnsi="Times New Roman" w:cs="Times New Roman"/>
          <w:b/>
          <w:sz w:val="24"/>
          <w:szCs w:val="24"/>
        </w:rPr>
        <w:t>ilgilerine</w:t>
      </w:r>
      <w:r w:rsidRPr="004E1599">
        <w:rPr>
          <w:rFonts w:ascii="Times New Roman" w:eastAsia="Times New Roman" w:hAnsi="Times New Roman" w:cs="Times New Roman"/>
          <w:b/>
          <w:sz w:val="24"/>
          <w:szCs w:val="24"/>
        </w:rPr>
        <w:t xml:space="preserve"> A</w:t>
      </w:r>
      <w:r w:rsidR="00663D4C">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663D4C">
        <w:rPr>
          <w:rFonts w:ascii="Times New Roman" w:eastAsia="Times New Roman" w:hAnsi="Times New Roman" w:cs="Times New Roman"/>
          <w:b/>
          <w:sz w:val="24"/>
          <w:szCs w:val="24"/>
        </w:rPr>
        <w:t>ulgular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yaşadıkları semtlerin dağılımı incelendiğinde; 30 ergenden 8’inin (%26,7) Bayraklı, 6’sının (%20) Bornova, 6’sının (%20) Buca, 1’inin (%3,3) Çeşme, 4’ünün (%13,3) Karabağlar, 1’inin (%3,3) Karşıyaka, 4’ünün (%13,3) Konak’ta yaşadığı saptanmıştır. 120 yetişkinden 3’ünün (%2,5) Balçova, 11’inin (%9,2) Bayraklı, 13’ünün (%10,8) Bornova, 19’unun (%15,8) Buca, 1’inin (%0,8) Çeşme, 2’sinin (%1,7) Gaziemir, 26’sının (%21,7) Karabağlar, 2’sinin (%1,7) Karşıyaka, 1’inin (%0,8) Kemalpaşa, 32’sinin (%26,7) Konak, 1’inin (%0,8) Menderes, 4’ünün (%3,3) Narlıdere, 1’inin (%0,8) Selçuk, 2’sinin (%1,7) Torbalı, 2’sinin (%1,7) Urla’da yaşadığı saptanmıştır. </w:t>
      </w:r>
    </w:p>
    <w:p w:rsidR="001354D2" w:rsidRDefault="001354D2" w:rsidP="00A00A8F">
      <w:pPr>
        <w:spacing w:after="0" w:line="48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yaşadıkları semtlerin sırasıyla dağılımına bakıldığında, çoğunluğu Konak ilçe</w:t>
      </w:r>
      <w:r w:rsidR="009B7C4A">
        <w:rPr>
          <w:rFonts w:ascii="Times New Roman" w:eastAsia="Times New Roman" w:hAnsi="Times New Roman" w:cs="Times New Roman"/>
          <w:color w:val="000000"/>
          <w:sz w:val="24"/>
          <w:szCs w:val="24"/>
        </w:rPr>
        <w:t>sinde yaşamaktadır (Bakınız t</w:t>
      </w:r>
      <w:r w:rsidRPr="004E1599">
        <w:rPr>
          <w:rFonts w:ascii="Times New Roman" w:eastAsia="Times New Roman" w:hAnsi="Times New Roman" w:cs="Times New Roman"/>
          <w:color w:val="000000"/>
          <w:sz w:val="24"/>
          <w:szCs w:val="24"/>
        </w:rPr>
        <w:t>ablo 8).</w:t>
      </w:r>
    </w:p>
    <w:p w:rsidR="00663D4C" w:rsidRPr="004E1599" w:rsidRDefault="00663D4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00" w:lineRule="auto"/>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Tablo 8: Örneklemin yaşadıkları semtlere göre dağılımları </w:t>
      </w:r>
    </w:p>
    <w:p w:rsidR="001354D2" w:rsidRPr="004E1599" w:rsidRDefault="001354D2" w:rsidP="001354D2">
      <w:pPr>
        <w:spacing w:after="0" w:line="240" w:lineRule="auto"/>
        <w:jc w:val="both"/>
        <w:rPr>
          <w:rFonts w:ascii="Times New Roman" w:eastAsia="Times New Roman" w:hAnsi="Times New Roman" w:cs="Times New Roman"/>
          <w:color w:val="000000"/>
          <w:sz w:val="24"/>
          <w:szCs w:val="24"/>
        </w:rPr>
      </w:pPr>
    </w:p>
    <w:tbl>
      <w:tblPr>
        <w:tblW w:w="0" w:type="auto"/>
        <w:tblInd w:w="98" w:type="dxa"/>
        <w:tblCellMar>
          <w:left w:w="10" w:type="dxa"/>
          <w:right w:w="10" w:type="dxa"/>
        </w:tblCellMar>
        <w:tblLook w:val="04A0" w:firstRow="1" w:lastRow="0" w:firstColumn="1" w:lastColumn="0" w:noHBand="0" w:noVBand="1"/>
      </w:tblPr>
      <w:tblGrid>
        <w:gridCol w:w="2278"/>
        <w:gridCol w:w="1109"/>
        <w:gridCol w:w="1124"/>
        <w:gridCol w:w="1121"/>
        <w:gridCol w:w="1129"/>
      </w:tblGrid>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eastAsia="Calibri" w:hAnsi="Times New Roman" w:cs="Times New Roman"/>
                <w:sz w:val="24"/>
                <w:szCs w:val="24"/>
              </w:rPr>
            </w:pPr>
          </w:p>
        </w:tc>
        <w:tc>
          <w:tcPr>
            <w:tcW w:w="2233"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w:t>
            </w:r>
          </w:p>
        </w:tc>
        <w:tc>
          <w:tcPr>
            <w:tcW w:w="2250"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YAŞADIKLARI SEMT</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Balçova</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2,5</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Bayraklı</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26,7</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9,2</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Bornova</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10,8</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Buca</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19</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15,8</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Çeşme</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0,8</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Gaziemir</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Karabağlar</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21,7</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Karşıyaka</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Kemalpaşa</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0,8</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Konak</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32</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26,7</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Menderes</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0,8</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Narlıdere</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Selçuk</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0,8</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Torbalı</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w:t>
            </w:r>
          </w:p>
        </w:tc>
      </w:tr>
      <w:tr w:rsidR="001354D2" w:rsidRPr="004E1599" w:rsidTr="00464840">
        <w:trPr>
          <w:trHeight w:val="1"/>
        </w:trPr>
        <w:tc>
          <w:tcPr>
            <w:tcW w:w="227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Urla</w:t>
            </w:r>
          </w:p>
        </w:tc>
        <w:tc>
          <w:tcPr>
            <w:tcW w:w="11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4"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1"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2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w:t>
            </w:r>
          </w:p>
        </w:tc>
      </w:tr>
    </w:tbl>
    <w:p w:rsidR="001354D2" w:rsidRPr="004E1599" w:rsidRDefault="001354D2" w:rsidP="001354D2">
      <w:pPr>
        <w:spacing w:after="0" w:line="240" w:lineRule="auto"/>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toplam örneklemin yaşadıkları sürekli adresleri incelendiğinde; örneklemden 142 kişinin (%94,7) sabit adreslerinin olduğu, 8 yetişkinin ise (%5,3) adreslerinin sabit olmayıp değişken olduğu saptanmıştır. Ergenlerin sabit adreslerinin olduğu saptanmıştır.</w:t>
      </w:r>
    </w:p>
    <w:p w:rsidR="00EE008C" w:rsidRDefault="00EE008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ergen ve yetişkin örneklemin yaşadıkları yerlerin suçla ilişkisi incelendiğinde; 30 ergenden 14’ünün (%46,7) yaşadığı yerde madde kullanımı ve suçun yaygın olduğu, 3’ünün (%10) yaşadığı yerde madde kullanımı ve suçun yaygın olmadığı, 13’ünün (%43,3) yaşadığı yerde madde kullanımı ve suçun yaygın olup olmadığını bilmediği saptanmıştır. 120 yetişkinden 61’inin (%50,8) yaşadığı yerde madde kullanımı ve suçun yaygın olduğu, 18’inin (%15) yaşadığı yerde madde kullanımı ve suçun yaygın olmadığı, 41’inin (%34,2) yaşadığı yerde madde kullanımı ve suçun yaygın olup olmadığını bilmediği saptanmıştır.</w:t>
      </w:r>
    </w:p>
    <w:p w:rsidR="00663D4C" w:rsidRDefault="00663D4C" w:rsidP="001354D2">
      <w:pPr>
        <w:spacing w:after="0" w:line="480" w:lineRule="auto"/>
        <w:ind w:firstLine="708"/>
        <w:jc w:val="both"/>
        <w:rPr>
          <w:rFonts w:ascii="Times New Roman" w:eastAsia="Times New Roman" w:hAnsi="Times New Roman" w:cs="Times New Roman"/>
          <w:color w:val="000000"/>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Araştırmaya katılan toplam örneklemin yaşadıkları yerlerin suçla ilişkisi incelendiğinde, yaşanılan yerde madde kullanımı ve suçun yaygın olduğunu belirtenler 75 (%50) kişidir. Madde kullanımı ve suçun yaygın olmadığını belirtenler 21 (%14) kişidir. Yaşanılan yerde madde ve suçun yaygınlığı konusunda çekimser kalanlar ise 54 (%36) kişidir.</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yaşadıkları yerin suçla ilişkisi açısından karşılaştırıldığında, gruplar arasında istatistiksel olarak anlamlı bir farklılık saptanmamıştır.</w:t>
      </w:r>
    </w:p>
    <w:p w:rsidR="00663D4C" w:rsidRPr="004E1599" w:rsidRDefault="00663D4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A</w:t>
      </w:r>
      <w:r w:rsidR="00663D4C">
        <w:rPr>
          <w:rFonts w:ascii="Times New Roman" w:eastAsia="Times New Roman" w:hAnsi="Times New Roman" w:cs="Times New Roman"/>
          <w:b/>
          <w:sz w:val="24"/>
          <w:szCs w:val="24"/>
        </w:rPr>
        <w:t>rkadaş</w:t>
      </w:r>
      <w:r w:rsidRPr="004E1599">
        <w:rPr>
          <w:rFonts w:ascii="Times New Roman" w:eastAsia="Times New Roman" w:hAnsi="Times New Roman" w:cs="Times New Roman"/>
          <w:b/>
          <w:sz w:val="24"/>
          <w:szCs w:val="24"/>
        </w:rPr>
        <w:t xml:space="preserve"> B</w:t>
      </w:r>
      <w:r w:rsidR="00663D4C">
        <w:rPr>
          <w:rFonts w:ascii="Times New Roman" w:eastAsia="Times New Roman" w:hAnsi="Times New Roman" w:cs="Times New Roman"/>
          <w:b/>
          <w:sz w:val="24"/>
          <w:szCs w:val="24"/>
        </w:rPr>
        <w:t>ilgilerine</w:t>
      </w:r>
      <w:r w:rsidRPr="004E1599">
        <w:rPr>
          <w:rFonts w:ascii="Times New Roman" w:eastAsia="Times New Roman" w:hAnsi="Times New Roman" w:cs="Times New Roman"/>
          <w:b/>
          <w:sz w:val="24"/>
          <w:szCs w:val="24"/>
        </w:rPr>
        <w:t xml:space="preserve"> A</w:t>
      </w:r>
      <w:r w:rsidR="00663D4C">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663D4C">
        <w:rPr>
          <w:rFonts w:ascii="Times New Roman" w:eastAsia="Times New Roman" w:hAnsi="Times New Roman" w:cs="Times New Roman"/>
          <w:b/>
          <w:sz w:val="24"/>
          <w:szCs w:val="24"/>
        </w:rPr>
        <w:t>ulgular</w:t>
      </w:r>
    </w:p>
    <w:p w:rsidR="001354D2" w:rsidRPr="004E1599" w:rsidRDefault="001354D2" w:rsidP="00A00A8F">
      <w:pPr>
        <w:spacing w:after="0" w:line="480" w:lineRule="auto"/>
        <w:ind w:firstLine="708"/>
        <w:jc w:val="both"/>
        <w:rPr>
          <w:rFonts w:ascii="Times New Roman" w:eastAsia="Times New Roman" w:hAnsi="Times New Roman" w:cs="Times New Roman"/>
          <w:b/>
          <w:sz w:val="24"/>
          <w:szCs w:val="24"/>
        </w:rPr>
      </w:pPr>
      <w:r w:rsidRPr="004E1599">
        <w:rPr>
          <w:rFonts w:ascii="Times New Roman" w:eastAsia="Times New Roman" w:hAnsi="Times New Roman" w:cs="Times New Roman"/>
          <w:sz w:val="24"/>
          <w:szCs w:val="24"/>
        </w:rPr>
        <w:t>Araştırmaya katılan ergen ve yetişkin örneklemin bildirdikleri arkadaş sayısı incelendiğinde; 30 ergenden 28’inin (%93,3) yeterli sayıda arkadaşı olduğu, 2’sinin (%6,7) yeterli sayıda arkadaşı olmadığı saptanmıştır. 120 yetişkinden 109’unun (%90,8) yeterli sayıda arkadaşı olduğu, 11’inin (%9,2) ise</w:t>
      </w:r>
      <w:r w:rsidR="00E1094F">
        <w:rPr>
          <w:rFonts w:ascii="Times New Roman" w:eastAsia="Times New Roman" w:hAnsi="Times New Roman" w:cs="Times New Roman"/>
          <w:sz w:val="24"/>
          <w:szCs w:val="24"/>
        </w:rPr>
        <w:t xml:space="preserve"> yeterli sayıda arkadaşının</w:t>
      </w:r>
      <w:r w:rsidRPr="004E1599">
        <w:rPr>
          <w:rFonts w:ascii="Times New Roman" w:eastAsia="Times New Roman" w:hAnsi="Times New Roman" w:cs="Times New Roman"/>
          <w:sz w:val="24"/>
          <w:szCs w:val="24"/>
        </w:rPr>
        <w:t xml:space="preserve"> olmadığı saptanmıştır. </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bildirdikleri arkadaş sayısı değerlendirildiğinde; 137 kişinin (%91,3) yeterli sayıda arkadaşı olduğunu, 13 kişi ise (% 8,7) yeterli sayıda olmadığını bildirmiştir.</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bildirdikleri arkadaş sayısı açısından karşılaştırıldığında, gruplar arasında istatistiksel olarak anlamlı bir farklılık saptanmamıştır.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arkadaşlarının hangi kesimden olduğu incelendiğinde; 30 ergenden 3 kişi (%10) iş çevresinden, 26 kişi (%86,7) mahalleden, 1’i ise (%3,3) akraba çevresinden arkadaş edindiğini bildirmiştir. 120 yetişkinden 2 kişi (%1,7) okul, 25 kişi (%20,8) iş çevresinden, 82 kişi(%68,3) mahalleden, 11 kişi ise (%9,2) akraba çevresinden arkadaş edindiğini bildirmiştir.  </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arkadaşlarının hangi kesimden olduğu değerlendirildiğinde, 2 kişinin (%1,3) okul çevresinden, 28 kişinin (%18,7) iş çevresinden, 108 kişinin (%72) mahalleden ve 12 kişinin (%8) akraba çevresinden arkadaşlarının olduğu saptanmıştır.</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arkadaşlarının hangi kesimden olduğu açısından karşılaştırıldığında, gruplar arasında istatistiksel olarak anlamlı bir farklılık saptanmamıştır.</w:t>
      </w:r>
    </w:p>
    <w:p w:rsidR="00663D4C" w:rsidRPr="004E1599" w:rsidRDefault="00663D4C" w:rsidP="001354D2">
      <w:pPr>
        <w:spacing w:line="480" w:lineRule="auto"/>
        <w:ind w:firstLine="708"/>
        <w:jc w:val="both"/>
        <w:rPr>
          <w:rFonts w:ascii="Times New Roman" w:eastAsia="Times New Roman" w:hAnsi="Times New Roman" w:cs="Times New Roman"/>
          <w:sz w:val="24"/>
          <w:szCs w:val="24"/>
        </w:rPr>
      </w:pPr>
    </w:p>
    <w:p w:rsidR="001354D2" w:rsidRDefault="00663D4C" w:rsidP="001354D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Suç</w:t>
      </w:r>
      <w:r w:rsidR="001354D2" w:rsidRPr="004E1599">
        <w:rPr>
          <w:rFonts w:ascii="Times New Roman" w:eastAsia="Times New Roman" w:hAnsi="Times New Roman" w:cs="Times New Roman"/>
          <w:b/>
          <w:sz w:val="24"/>
          <w:szCs w:val="24"/>
        </w:rPr>
        <w:t xml:space="preserve"> B</w:t>
      </w:r>
      <w:r>
        <w:rPr>
          <w:rFonts w:ascii="Times New Roman" w:eastAsia="Times New Roman" w:hAnsi="Times New Roman" w:cs="Times New Roman"/>
          <w:b/>
          <w:sz w:val="24"/>
          <w:szCs w:val="24"/>
        </w:rPr>
        <w:t>ilgilerine</w:t>
      </w:r>
      <w:r w:rsidR="001354D2" w:rsidRPr="004E1599">
        <w:rPr>
          <w:rFonts w:ascii="Times New Roman" w:eastAsia="Times New Roman" w:hAnsi="Times New Roman" w:cs="Times New Roman"/>
          <w:b/>
          <w:sz w:val="24"/>
          <w:szCs w:val="24"/>
        </w:rPr>
        <w:t xml:space="preserve"> A</w:t>
      </w:r>
      <w:r>
        <w:rPr>
          <w:rFonts w:ascii="Times New Roman" w:eastAsia="Times New Roman" w:hAnsi="Times New Roman" w:cs="Times New Roman"/>
          <w:b/>
          <w:sz w:val="24"/>
          <w:szCs w:val="24"/>
        </w:rPr>
        <w:t>it</w:t>
      </w:r>
      <w:r w:rsidR="001354D2" w:rsidRPr="004E1599">
        <w:rPr>
          <w:rFonts w:ascii="Times New Roman" w:eastAsia="Times New Roman" w:hAnsi="Times New Roman" w:cs="Times New Roman"/>
          <w:b/>
          <w:sz w:val="24"/>
          <w:szCs w:val="24"/>
        </w:rPr>
        <w:t xml:space="preserve"> B</w:t>
      </w:r>
      <w:r>
        <w:rPr>
          <w:rFonts w:ascii="Times New Roman" w:eastAsia="Times New Roman" w:hAnsi="Times New Roman" w:cs="Times New Roman"/>
          <w:b/>
          <w:sz w:val="24"/>
          <w:szCs w:val="24"/>
        </w:rPr>
        <w:t>ulgular</w:t>
      </w:r>
    </w:p>
    <w:p w:rsidR="001354D2" w:rsidRPr="004E1599" w:rsidRDefault="001354D2"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önceki suç bilgileri değerlendirildiğinde; 30 ergenden 9 kişi (%30) bir suçtan yargılanmış, 21 kişi (%70) herhangi bir suçtan yargılanmamıştır. 120 yetişkinden 37 kişi (%30,8) bir suçtan yargılanmış, 83 kişi (%69,2) herhangi bir suçtan yargılanmamıştır.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önceki suç bilgileri değerlendirildiğinde, 46 kişi (%30,7) bir suçtan yargılanmış ve 104 kişi (% 69,3) herhangi bir suçtan yargılanmamıştır.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yargılanmasına sebep olan suçları değerlendirildiğinde; 30 ergenden 21 kişi (%70) herhangi bir suçtan yargılanmamış, 2 kişi (%6,7) hırsızlık, 1 kişi (%3,3) kavgaya karışma, 6 kişi ise (%20) yaralama suçlarından yargılanmıştır. 120 yetişkinden 83 kişi (%69,2) herhangi bir suçtan yargılanmamış, 7 kişi (%5,8) hırsızlık, 9 kişi (%7,5) kavgaya karışma, 9 kişi (%7,5) uyuşturucu madde bulundurma veya satma, 12 kişi ise (%10) yaralama suçlarından yargılanmıştır.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yargılanmasına sebep olan suçları değerlendirildiğinde; 46 kişiden 9 kişi (%6) hırsızlık, 10 kişi (%6,7) kavgaya karışma, 9 kişi (%6) uyuşturucu madde bulundurma veya satma ve 18 kişi (%12) yaralama suçlarından yargılanmıştır.</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yargılanmasına sebep olan suç türleri açısından karşılaştırıldığında, gruplar arasında istatistiksel olarak anlamlı bir farklılık saptanmamıştır.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örneklemden önceden bir suç işleyip ceza alanların dağılımı değerlendirildiğinde; 30 ergenden 4 kişi (%13,3) bir suçtan ceza almış, 26 kişi ise (%86,7) bir suçtan dolayı ceza almamıştır. 120 yetişkinden 20 kişi (%16,7) bir suçtan ceza almış, 100 kişi ise (%83,3) bir suçtan dolayı ceza almamıştır.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örneklemden önceden bir suç işleyip ceza alanların dağılımı değerlendirildiğinde; 24 kişi (%16) bir suçtan ceza almış ve 126 kişi (%84)  bir suçtan dolayı ceza almamıştır.</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önceden bir suç işleyip ceza alma durumu açısından karşılaştırıldığında, gruplar arasında istatistiksel olarak anlamlı bir farklılık saptanmamıştır.</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sabıkalı olmasına neden olan suç türleri incelendiğinde, en çok hırsızlık ve yaralama suçları işlenmiştir. </w:t>
      </w:r>
    </w:p>
    <w:p w:rsidR="00EE008C" w:rsidRDefault="00EE008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ailelerindeki sabıka durumları değerlendirildiğinde; 30 ergenden 8 kişinin (%26,7) ailesinde sabıkalı bireylerin olduğu, 22 kişinin (%73,3) ailesinde sabıkalı bireylerin olmadığı saptanmıştır. 120 yetişkinden 19 kişinin (%15,8) ailesinde sabıkalı bireylerin olduğu, 101 kişinin (%84,2) ailesinde sabıkalı bireylerin olmadığı saptanmıştır. </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ailelerindeki sabıka durumları değerlendirildiğinde; 27 kişinin (%18) ailesinde sabıkalı bireyler olup 123 kişinin (%82) ailesinde sabıkalı bireyler bulunmamaktadır. </w:t>
      </w:r>
    </w:p>
    <w:p w:rsidR="00663D4C" w:rsidRDefault="00663D4C"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ailelerindeki sabıka durumları açısından karşılaştırıldığında, gruplar arasında istatistiksel olarak anlamlı bir farklılık saptanmamıştır.</w:t>
      </w:r>
    </w:p>
    <w:p w:rsidR="00663D4C" w:rsidRDefault="00663D4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ailesindeki suç türleri incelendiğinde, uyuşturucu ve yaralama suçlarının fazla olduğu saptanmıştır. </w:t>
      </w:r>
    </w:p>
    <w:p w:rsidR="001354D2" w:rsidRPr="004E1599" w:rsidRDefault="001354D2"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1354D2" w:rsidRDefault="001354D2" w:rsidP="001354D2">
      <w:pPr>
        <w:spacing w:after="0" w:line="40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9: Kişilerin ve ailelerinin sabıka durum bilgisi ve suç türü dağılımları</w:t>
      </w:r>
    </w:p>
    <w:p w:rsidR="00663D4C" w:rsidRPr="004E1599" w:rsidRDefault="00663D4C" w:rsidP="001354D2">
      <w:pPr>
        <w:spacing w:after="0" w:line="400" w:lineRule="auto"/>
        <w:jc w:val="both"/>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firstRow="1" w:lastRow="0" w:firstColumn="1" w:lastColumn="0" w:noHBand="0" w:noVBand="1"/>
      </w:tblPr>
      <w:tblGrid>
        <w:gridCol w:w="2265"/>
        <w:gridCol w:w="1115"/>
        <w:gridCol w:w="1125"/>
        <w:gridCol w:w="1125"/>
        <w:gridCol w:w="1128"/>
      </w:tblGrid>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eastAsia="Calibri" w:hAnsi="Times New Roman" w:cs="Times New Roman"/>
                <w:sz w:val="24"/>
                <w:szCs w:val="24"/>
              </w:rPr>
            </w:pPr>
          </w:p>
        </w:tc>
        <w:tc>
          <w:tcPr>
            <w:tcW w:w="2240"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w:t>
            </w:r>
          </w:p>
        </w:tc>
        <w:tc>
          <w:tcPr>
            <w:tcW w:w="2253" w:type="dxa"/>
            <w:gridSpan w:val="2"/>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KİŞİNİN SABIKASI</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Sabıka yok</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86,7</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100</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83,3</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Cinayet</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0,8</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Hırsızlık</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6,7</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5,8</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Kavgaya karışma</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Uyuşturucu Ticareti</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2,5</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left="60"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Yaralama</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4,2</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400" w:lineRule="auto"/>
              <w:rPr>
                <w:rFonts w:ascii="Times New Roman" w:eastAsia="Times New Roman" w:hAnsi="Times New Roman" w:cs="Times New Roman"/>
                <w:color w:val="000000"/>
                <w:sz w:val="24"/>
                <w:szCs w:val="24"/>
              </w:rPr>
            </w:pPr>
          </w:p>
          <w:p w:rsidR="001354D2" w:rsidRPr="004E1599" w:rsidRDefault="001354D2" w:rsidP="00464840">
            <w:pPr>
              <w:spacing w:after="0"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AİLEDE SABIKA</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eastAsia="Times New Roman" w:hAnsi="Times New Roman" w:cs="Times New Roman"/>
                <w:b/>
                <w:color w:val="000000"/>
                <w:sz w:val="24"/>
                <w:szCs w:val="24"/>
              </w:rPr>
            </w:pPr>
          </w:p>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Sabıka yok</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22</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73,3</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101</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84,2</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Cinayet</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2,5</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Gasp</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0,8</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Hırsızlık</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Trafik Kazası</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Uyuşturucu</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16,7</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4,2</w:t>
            </w:r>
          </w:p>
        </w:tc>
      </w:tr>
      <w:tr w:rsidR="001354D2" w:rsidRPr="004E1599" w:rsidTr="00464840">
        <w:trPr>
          <w:trHeight w:val="1"/>
        </w:trPr>
        <w:tc>
          <w:tcPr>
            <w:tcW w:w="226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1354D2" w:rsidRPr="004E1599" w:rsidRDefault="001354D2" w:rsidP="00464840">
            <w:pPr>
              <w:spacing w:after="0" w:line="320" w:lineRule="auto"/>
              <w:ind w:right="6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Yaralama</w:t>
            </w:r>
          </w:p>
        </w:tc>
        <w:tc>
          <w:tcPr>
            <w:tcW w:w="111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w:t>
            </w:r>
          </w:p>
        </w:tc>
        <w:tc>
          <w:tcPr>
            <w:tcW w:w="1125"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w:t>
            </w:r>
          </w:p>
        </w:tc>
        <w:tc>
          <w:tcPr>
            <w:tcW w:w="1128"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6,7</w:t>
            </w: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daha önceden de denetimli serbestlik tedbir kararı alma durumları değerlendirildiğinde; 30 ergenden 2 kişinin (%6,7) daha önceden denetimli serbestlik tedbiri vardır. 28 kişinin (%93,3) ise daha önceden denetimli serbestlik tedbiri yoktur. 120 yetişkinden 54 kişinin (%45) daha önceden denetimli serbestlik tedbiri vardır. 66 kişinin (%55) ise daha önceden denetimli serbestlik tedbiri yoktur. </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daha önceden de denetimli serbestlik tedbir kararı alma durumları değerlendirildiğinde; 56 kişinin (%37,3) daha önceden denetimli serbestlik tedbiri vardır, 94 kişinin (%62,7) daha önceden denetimli serbestlik tedbiri yoktur. Daha önce denetimli serbestlik tedbiri bulunan 56 kişinin (%37,3) tamamı yine madde kullanımından dolayı denetimli serbestlik tedbiri almıştır.</w:t>
      </w:r>
    </w:p>
    <w:p w:rsidR="005F4931" w:rsidRDefault="005F4931"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daha önceden de denetimli serbestlik tedbir kararı alma durumları açısından karşılaştırıldığında, yetişkinlerin önceden denetimli serbestlik tedbir kararı almaları ergenlerden daha fazladır. Gruplar arasında istatistiksel olarak anlamlı bir farklılık saptanmıştır (X²=15,074 p:0,000).</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ailelerinde denetimli serbestlik tedbir kararı alma durumları değerlendirildiğinde; 30 ergenden 5 kişinin (%16,7) ailesinde denetimli serbestlik tedbiri alan kişilerin olduğu, 25 kişinin (%83,3) ise ailesinde denetimli serbestlik tedbiri alanların olmadığı saptanmıştır. 120 yetişkinden 15 kişinin (%12,5) ailesinde denetimli serbestlik tedbiri alan kişilerin olduğu, 105 kişinin (%87,5) ise ailesinde denetimli serbestlik tedbiri alanların olmadığı saptanmıştır.</w:t>
      </w:r>
      <w:r w:rsidRPr="004E1599">
        <w:rPr>
          <w:rFonts w:ascii="Times New Roman" w:eastAsia="Times New Roman" w:hAnsi="Times New Roman" w:cs="Times New Roman"/>
          <w:b/>
          <w:sz w:val="24"/>
          <w:szCs w:val="24"/>
        </w:rPr>
        <w:t xml:space="preserve">  </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ailelerinde denetimli serbestlik tedbir kararı alma durumları değerlendirildiğinde; 20 kişinin ailesinde (%13,3) denetimli serbestlik tedbiri alan kişiler olup 130 kişinin ailesinde (%86,7) denetimli serbestlik tedbiri alan kişiler bulunmamaktadır. Ailesindeki kişilerin denetimli serbestlik kararı alma sebebi uyuşturucu kullanımıdır.</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ailelerinde denetimli serbestlik tedbir kararı alma durumları açısından karşılaştırıldığında, gruplar arasında istatistiksel olarak anlamlı bir farklılık saptanmamıştır.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suçu kabul etme durumları değerlendirildiğinde; 30 ergenden 21 kişi (%70) esrar kullanım suçunu kabul etmekte, 4 kişi (%13,3) esrar kullanım suçunu kısmen kabul etmekte, 5 kişi ise (%16,7) esrar kullanım suçunu kabul etmemektedir. 120 yetişkinden 90 kişi (%75) esrar kullanım suçunu kabul etmekte, 15 kişi (%12,5) esrar kullanım suçunu kısmen kabul etmekte, 15 kişi ise (%12,5) esrar kullanım suçunu kabul etmemektedir. </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suçu kabul etme durumları değerlendirildiğinde, 111 kişi (%74) esrar kullanım suçunu kabul etmekte, 19 kişi (%12,7) esrar kullanım suçunu kısmen kabul etmekte, 20 kişi (%13,3)</w:t>
      </w:r>
      <w:r w:rsidR="003F6577">
        <w:rPr>
          <w:rFonts w:ascii="Times New Roman" w:eastAsia="Times New Roman" w:hAnsi="Times New Roman" w:cs="Times New Roman"/>
          <w:sz w:val="24"/>
          <w:szCs w:val="24"/>
        </w:rPr>
        <w:t xml:space="preserve"> ise</w:t>
      </w:r>
      <w:r w:rsidRPr="004E1599">
        <w:rPr>
          <w:rFonts w:ascii="Times New Roman" w:eastAsia="Times New Roman" w:hAnsi="Times New Roman" w:cs="Times New Roman"/>
          <w:sz w:val="24"/>
          <w:szCs w:val="24"/>
        </w:rPr>
        <w:t xml:space="preserve"> esrar kullanım suçunu kabul etmemektedir.</w:t>
      </w:r>
    </w:p>
    <w:p w:rsidR="005F4931" w:rsidRDefault="005F4931"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suçunu kabul etme açısından karşılaştırıldığında, gruplar arasında istatistiksel olarak anlamlı bir farklılık saptanmamıştır.</w:t>
      </w:r>
    </w:p>
    <w:p w:rsidR="005F4931" w:rsidRDefault="005F4931"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yaşamlarındaki olumsuz istenmeyen durumlarla ilgili arkadaşlarının etkisini ne yönde değerlendirdikleri incelendiğinde; 30 ergenden 15 kişi (%50) suçlu davranışta arkadaşlarının etkili olduğunu, 6 kişi (%20) kısmen etkili olduğunu, 6 kişi (%20) etkili olmadığını, 3 kişi ise (%10) kararsız olduğunu bildirmiştir. 120 yetişkinden 56 kişi (%46,7) suçlu davranışta arkadaşlarının etkili olduğunu, 27 kişi (%22,5) kısmen etkili olduğunu, 29 kişi (%24,2) etkili olmadığını, 8 kişi ise (%6,7) kararsız olduğunu bildirmiştir. </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yaşamlarındaki olumsuz istenmeyen durumlarla ilgili arkadaşlarının etkisini ne yönde değerlendirdikleri incelendiğinde; 71 kişi (%47,3) suçlu davranışta arkadaşlarının etkili olduğunu, 35 kişi (%23,3) suçlu davranışta arkadaşlarının etkili olmadığını, 33 kişi (%22) suçlu davranışta arkadaşlarının kısmen etkili olduğunu, 11 kişi ise (%7,3) suçlu davranışta arkadaşlarının etkisi konusunda kararsız olduklarını ifade etmiştir.</w:t>
      </w:r>
    </w:p>
    <w:p w:rsidR="005F4931" w:rsidRDefault="005F4931"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yaşamlarındaki olumsuz istenmeyen durumlarla ilgili arkadaşlarının etkisini ne yönde değerlendirdikleri açısından karşılaştırıldığında, gruplar arasında istatistiksel olarak anlamlı bir farklılık saptanmamıştır.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sosyal çevresindeki suç oranı değerlendirildiğinde; 30 ergenden 15 kişinin (%50) arkadaş çevresinde sabıkası olan kişiler vardır. 15 kişinin (%50) ise arkadaş çevresinde sabıkası olan kişiler yoktur. </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120 yetişkinden 54 kişinin (%45) arkadaş çevresinde sabıkası olan kişiler vardır. 66 kişinin (%55) ise arkadaş çevresinde sabıkası olan kişiler yoktur.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sosyal çevresindeki suç oranı değerlendirildiğinde, 69 kişinin (%46) arkadaş çevresinde sabıkası olan kişiler vardır. 81 kişinin (%54) ise arkadaş çevresinde sabıkası olan kişiler yoktur.</w:t>
      </w:r>
    </w:p>
    <w:p w:rsidR="005F4931" w:rsidRDefault="005F4931"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sosyal çevrelerindeki suç oranı açısından karşılaştırıldığında, gruplar arasında istatistiksel olarak anlamlı bir farklılık saptanmamıştır.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sosyal çevresindeki suç türleri değerlendirildiğinde; 30 ergenden 2 kişinin (%13,3) arkadaş çevresinde cinayet, 6 kişinin (%40) arkadaş çevresinde hırsızlık, 4 kişinin (%26,7) arkadaş çevresinde yaralama, 3 kişinin ise (%20) arkadaş çevresinde uyuşturucu ticareti suçları işlendiği saptanmıştır. 120 yetişkinden 12 kişinin (%22,2) arkadaş çevresinde cinayet, 19 kişinin (%35,2) arkadaş çevresinde hırsızlık, 12 kişinin (%22,2) arkadaş çevresinde yaralama, 11 kişinin ise (%20,4) arkadaş çevresinde uyuşturucu ticareti suçları işlendiği saptanmıştır.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sosyal çevresindeki suç türleri değerlendirildiğinde; 14 kişinin (%20,3) arkadaş çevresinde cinayet, 25 kişinin (%36,2) arkadaş çevresinde hırsızlık, 16 kişinin (%23,2) arkadaş çevresinde yaralama, 14 kişinin (%20,3) arkadaş çevresinde uyuşturucu tic</w:t>
      </w:r>
      <w:r w:rsidR="0061504E">
        <w:rPr>
          <w:rFonts w:ascii="Times New Roman" w:eastAsia="Times New Roman" w:hAnsi="Times New Roman" w:cs="Times New Roman"/>
          <w:sz w:val="24"/>
          <w:szCs w:val="24"/>
        </w:rPr>
        <w:t>areti suçu olduğu saptanmıştır.</w:t>
      </w:r>
    </w:p>
    <w:p w:rsidR="005F4931" w:rsidRDefault="005F4931"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sosyal çevrelerindeki suç türleri açısından</w:t>
      </w:r>
      <w:r w:rsidR="005F4931">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karşılaştırıldığında, gruplar arasında istatistiksel olarak anlamlı bir farklılık saptanmamıştır.</w:t>
      </w:r>
    </w:p>
    <w:p w:rsidR="005F4931" w:rsidRDefault="005F4931"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sosyal çevresinde denetimli serbestlik tedbiri alma durumları incelendiğinde; 116 kişinin (%77,3) arkadaş grubunda denetimli serbestlik kararı verilen kişiler olup 34 kişinin (%22,7) arkadaş grubunda denetimli serbestlik kararı alan kişiler bulunmamaktadır.</w:t>
      </w:r>
    </w:p>
    <w:p w:rsidR="005F4931" w:rsidRDefault="005F4931"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sosyal çevrelerindeki denetimli serbestlik tedbiri alma durumları açısından karşılaştırıldığında, gruplar arasında istatistiksel olarak anlamlı bir farklılık saptanmamıştır.</w:t>
      </w:r>
    </w:p>
    <w:p w:rsidR="005F4931" w:rsidRDefault="005F4931"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EE008C" w:rsidRDefault="00EE008C" w:rsidP="001354D2">
      <w:pPr>
        <w:spacing w:after="0" w:line="400" w:lineRule="auto"/>
        <w:jc w:val="both"/>
        <w:rPr>
          <w:rFonts w:ascii="Times New Roman" w:eastAsia="Times New Roman" w:hAnsi="Times New Roman" w:cs="Times New Roman"/>
          <w:b/>
          <w:sz w:val="24"/>
          <w:szCs w:val="24"/>
        </w:rPr>
      </w:pPr>
    </w:p>
    <w:p w:rsidR="001354D2" w:rsidRPr="004E1599" w:rsidRDefault="001354D2" w:rsidP="001354D2">
      <w:pPr>
        <w:spacing w:after="0" w:line="40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10: Örneklemin kendisi, ailesi ve arkadaş çevresi suç bilgileri dağılımı</w:t>
      </w:r>
    </w:p>
    <w:p w:rsidR="001354D2" w:rsidRPr="004E1599" w:rsidRDefault="001354D2" w:rsidP="001354D2">
      <w:pPr>
        <w:spacing w:after="0" w:line="400" w:lineRule="auto"/>
        <w:jc w:val="both"/>
        <w:rPr>
          <w:rFonts w:ascii="Times New Roman" w:eastAsia="Times New Roman" w:hAnsi="Times New Roman" w:cs="Times New Roman"/>
          <w:sz w:val="24"/>
          <w:szCs w:val="24"/>
        </w:rPr>
      </w:pPr>
    </w:p>
    <w:tbl>
      <w:tblPr>
        <w:tblW w:w="0" w:type="auto"/>
        <w:tblInd w:w="98" w:type="dxa"/>
        <w:tblCellMar>
          <w:left w:w="10" w:type="dxa"/>
          <w:right w:w="10" w:type="dxa"/>
        </w:tblCellMar>
        <w:tblLook w:val="04A0" w:firstRow="1" w:lastRow="0" w:firstColumn="1" w:lastColumn="0" w:noHBand="0" w:noVBand="1"/>
      </w:tblPr>
      <w:tblGrid>
        <w:gridCol w:w="1766"/>
        <w:gridCol w:w="1203"/>
        <w:gridCol w:w="1203"/>
        <w:gridCol w:w="1203"/>
        <w:gridCol w:w="1337"/>
      </w:tblGrid>
      <w:tr w:rsidR="001354D2" w:rsidRPr="004E1599" w:rsidTr="00464840">
        <w:trPr>
          <w:trHeight w:val="1"/>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eastAsia="Calibri" w:hAnsi="Times New Roman" w:cs="Times New Roman"/>
                <w:sz w:val="24"/>
                <w:szCs w:val="24"/>
              </w:rPr>
            </w:pPr>
          </w:p>
        </w:tc>
        <w:tc>
          <w:tcPr>
            <w:tcW w:w="24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ERGEN</w:t>
            </w:r>
          </w:p>
        </w:tc>
        <w:tc>
          <w:tcPr>
            <w:tcW w:w="25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YETİŞKİN</w:t>
            </w:r>
          </w:p>
        </w:tc>
      </w:tr>
      <w:tr w:rsidR="001354D2" w:rsidRPr="004E1599" w:rsidTr="00464840">
        <w:trPr>
          <w:trHeight w:val="1"/>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SUÇ BULGULARI</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Var</w:t>
            </w:r>
          </w:p>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N (%)</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Yok</w:t>
            </w:r>
          </w:p>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N (%)</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Var</w:t>
            </w:r>
          </w:p>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N (%)</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center"/>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Yok</w:t>
            </w:r>
          </w:p>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b/>
                <w:sz w:val="24"/>
                <w:szCs w:val="24"/>
              </w:rPr>
              <w:t>N (%)</w:t>
            </w:r>
          </w:p>
        </w:tc>
      </w:tr>
      <w:tr w:rsidR="001354D2" w:rsidRPr="004E1599" w:rsidTr="00464840">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Sabıka</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8(26,7)</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26(86,7)</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20(16,7)</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100(83,3)</w:t>
            </w:r>
          </w:p>
        </w:tc>
      </w:tr>
      <w:tr w:rsidR="001354D2" w:rsidRPr="004E1599" w:rsidTr="00464840">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Ailede sabıka</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4(13,3)</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22(73,7)</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19(15,8)</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101(84,2)</w:t>
            </w:r>
          </w:p>
        </w:tc>
      </w:tr>
      <w:tr w:rsidR="001354D2" w:rsidRPr="004E1599" w:rsidTr="00464840">
        <w:trPr>
          <w:trHeight w:val="1"/>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Arkadaş çevresinde sabıka</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15(50)</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15(50)</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54(45)</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66(55)</w:t>
            </w:r>
          </w:p>
        </w:tc>
      </w:tr>
      <w:tr w:rsidR="001354D2" w:rsidRPr="004E1599" w:rsidTr="00464840">
        <w:trPr>
          <w:trHeight w:val="1"/>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Önceden Denetimli Serbestlik</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2(6,7)</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28(93,3)</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54(45)</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66(55)</w:t>
            </w:r>
          </w:p>
        </w:tc>
      </w:tr>
      <w:tr w:rsidR="001354D2" w:rsidRPr="004E1599" w:rsidTr="00464840">
        <w:trPr>
          <w:trHeight w:val="1"/>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Ailede Denetimli Serbestlik</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5(16,7)</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25(83,3)</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15(12,5)</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105(87,5)</w:t>
            </w:r>
          </w:p>
        </w:tc>
      </w:tr>
      <w:tr w:rsidR="001354D2" w:rsidRPr="004E1599" w:rsidTr="00464840">
        <w:trPr>
          <w:trHeight w:val="1"/>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54D2" w:rsidRPr="004E1599" w:rsidRDefault="001354D2" w:rsidP="00464840">
            <w:pPr>
              <w:spacing w:after="0" w:line="400" w:lineRule="auto"/>
              <w:jc w:val="both"/>
              <w:rPr>
                <w:rFonts w:ascii="Times New Roman" w:hAnsi="Times New Roman" w:cs="Times New Roman"/>
                <w:sz w:val="24"/>
                <w:szCs w:val="24"/>
              </w:rPr>
            </w:pPr>
            <w:r w:rsidRPr="004E1599">
              <w:rPr>
                <w:rFonts w:ascii="Times New Roman" w:eastAsia="Times New Roman" w:hAnsi="Times New Roman" w:cs="Times New Roman"/>
                <w:b/>
                <w:sz w:val="24"/>
                <w:szCs w:val="24"/>
              </w:rPr>
              <w:t>Arkadaş çevresinde Denetimli Serbestlik</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22(73,3)</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8(26,7)</w:t>
            </w:r>
          </w:p>
        </w:tc>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24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94(78,3)</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54D2" w:rsidRPr="004E1599" w:rsidRDefault="001354D2" w:rsidP="00464840">
            <w:pPr>
              <w:spacing w:after="0" w:line="400" w:lineRule="auto"/>
              <w:jc w:val="center"/>
              <w:rPr>
                <w:rFonts w:ascii="Times New Roman" w:hAnsi="Times New Roman" w:cs="Times New Roman"/>
                <w:sz w:val="24"/>
                <w:szCs w:val="24"/>
              </w:rPr>
            </w:pPr>
            <w:r w:rsidRPr="004E1599">
              <w:rPr>
                <w:rFonts w:ascii="Times New Roman" w:eastAsia="Times New Roman" w:hAnsi="Times New Roman" w:cs="Times New Roman"/>
                <w:sz w:val="24"/>
                <w:szCs w:val="24"/>
              </w:rPr>
              <w:t>26(21,7)</w:t>
            </w:r>
          </w:p>
        </w:tc>
      </w:tr>
    </w:tbl>
    <w:p w:rsidR="001354D2" w:rsidRPr="004E1599" w:rsidRDefault="001354D2" w:rsidP="001354D2">
      <w:pPr>
        <w:spacing w:after="0" w:line="400" w:lineRule="auto"/>
        <w:jc w:val="both"/>
        <w:rPr>
          <w:rFonts w:ascii="Times New Roman" w:eastAsia="Times New Roman" w:hAnsi="Times New Roman" w:cs="Times New Roman"/>
          <w:sz w:val="24"/>
          <w:szCs w:val="24"/>
        </w:rPr>
      </w:pPr>
    </w:p>
    <w:p w:rsidR="001354D2" w:rsidRPr="00CC2300" w:rsidRDefault="00A336A7" w:rsidP="00CC2300">
      <w:pPr>
        <w:pStyle w:val="ListeParagraf"/>
        <w:numPr>
          <w:ilvl w:val="1"/>
          <w:numId w:val="12"/>
        </w:numPr>
        <w:spacing w:after="0" w:line="4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354D2" w:rsidRPr="00CC2300">
        <w:rPr>
          <w:rFonts w:ascii="Times New Roman" w:eastAsia="Times New Roman" w:hAnsi="Times New Roman" w:cs="Times New Roman"/>
          <w:b/>
          <w:sz w:val="24"/>
          <w:szCs w:val="24"/>
        </w:rPr>
        <w:t>M</w:t>
      </w:r>
      <w:r w:rsidR="005F4931" w:rsidRPr="00CC2300">
        <w:rPr>
          <w:rFonts w:ascii="Times New Roman" w:eastAsia="Times New Roman" w:hAnsi="Times New Roman" w:cs="Times New Roman"/>
          <w:b/>
          <w:sz w:val="24"/>
          <w:szCs w:val="24"/>
        </w:rPr>
        <w:t>adde</w:t>
      </w:r>
      <w:r w:rsidR="001354D2" w:rsidRPr="00CC2300">
        <w:rPr>
          <w:rFonts w:ascii="Times New Roman" w:eastAsia="Times New Roman" w:hAnsi="Times New Roman" w:cs="Times New Roman"/>
          <w:b/>
          <w:sz w:val="24"/>
          <w:szCs w:val="24"/>
        </w:rPr>
        <w:t xml:space="preserve"> K</w:t>
      </w:r>
      <w:r w:rsidR="005F4931" w:rsidRPr="00CC2300">
        <w:rPr>
          <w:rFonts w:ascii="Times New Roman" w:eastAsia="Times New Roman" w:hAnsi="Times New Roman" w:cs="Times New Roman"/>
          <w:b/>
          <w:sz w:val="24"/>
          <w:szCs w:val="24"/>
        </w:rPr>
        <w:t>ullanım</w:t>
      </w:r>
      <w:r w:rsidR="001354D2" w:rsidRPr="00CC2300">
        <w:rPr>
          <w:rFonts w:ascii="Times New Roman" w:eastAsia="Times New Roman" w:hAnsi="Times New Roman" w:cs="Times New Roman"/>
          <w:b/>
          <w:sz w:val="24"/>
          <w:szCs w:val="24"/>
        </w:rPr>
        <w:t xml:space="preserve"> Ö</w:t>
      </w:r>
      <w:r w:rsidR="005F4931" w:rsidRPr="00CC2300">
        <w:rPr>
          <w:rFonts w:ascii="Times New Roman" w:eastAsia="Times New Roman" w:hAnsi="Times New Roman" w:cs="Times New Roman"/>
          <w:b/>
          <w:sz w:val="24"/>
          <w:szCs w:val="24"/>
        </w:rPr>
        <w:t>zelliklerine</w:t>
      </w:r>
      <w:r w:rsidR="001354D2" w:rsidRPr="00CC2300">
        <w:rPr>
          <w:rFonts w:ascii="Times New Roman" w:eastAsia="Times New Roman" w:hAnsi="Times New Roman" w:cs="Times New Roman"/>
          <w:b/>
          <w:sz w:val="24"/>
          <w:szCs w:val="24"/>
        </w:rPr>
        <w:t xml:space="preserve"> A</w:t>
      </w:r>
      <w:r w:rsidR="005F4931" w:rsidRPr="00CC2300">
        <w:rPr>
          <w:rFonts w:ascii="Times New Roman" w:eastAsia="Times New Roman" w:hAnsi="Times New Roman" w:cs="Times New Roman"/>
          <w:b/>
          <w:sz w:val="24"/>
          <w:szCs w:val="24"/>
        </w:rPr>
        <w:t>it</w:t>
      </w:r>
      <w:r w:rsidR="001354D2" w:rsidRPr="00CC2300">
        <w:rPr>
          <w:rFonts w:ascii="Times New Roman" w:eastAsia="Times New Roman" w:hAnsi="Times New Roman" w:cs="Times New Roman"/>
          <w:b/>
          <w:sz w:val="24"/>
          <w:szCs w:val="24"/>
        </w:rPr>
        <w:t xml:space="preserve"> B</w:t>
      </w:r>
      <w:r w:rsidR="005F4931" w:rsidRPr="00CC2300">
        <w:rPr>
          <w:rFonts w:ascii="Times New Roman" w:eastAsia="Times New Roman" w:hAnsi="Times New Roman" w:cs="Times New Roman"/>
          <w:b/>
          <w:sz w:val="24"/>
          <w:szCs w:val="24"/>
        </w:rPr>
        <w:t>ulgular</w:t>
      </w:r>
    </w:p>
    <w:p w:rsidR="005F4931" w:rsidRPr="004E1599" w:rsidRDefault="005F4931" w:rsidP="001354D2">
      <w:pPr>
        <w:spacing w:after="0" w:line="400" w:lineRule="auto"/>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Araştırmanın örneklemi ergen ve yetişkin bireylerden oluşmaktadır.  Bu iki grup arasındaki yaş farkı nedeniyle medeni durum, gelir… vb. sosyo-demografik değişkenlerin karşılaştırılması mümkün değildir. İki grubun karşılaştırılmasına izin vermeyen diğer bir durum da örneklem sayısıdır, ergenlerin sayısının çok az olması nedeniyle sadece madde kullanım özellikleri açısından ergen ve yetişkin grubun karşılaştırması yapılmıştır. Örneklemin tüm değişkenlerle madde kullanımı arasındaki ilişkisi incelenirken ise çoğu zaman genele ilişkin bulgulara yer verilmiştir.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(n=150) (%100) tamamı esrar kullanımından denetimli serbestlik tedbiri almıştır.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ergen ve yetişkin örneklemin çoklu madde kullanımı incelendiğinde; 30 ergenden 28’i (%93,3) esrar dışında diğer maddeleri de kullanmaktadır, 2’si (%6,7) ise sadece esrar kullanmaktadır. 120 yetişkinden 99’u (%82,5) esrar dışında diğer maddeleri de kullanmaktadır, 21’i (%17,5) sadece esrar kullanmaktadır. </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esrar maddesi dışında kullandıkları yasa dışı ve yasa dışı olmayan maddeler değerlendirildiğinde; 127 kişi (%84,7) esrar ile birlikte diğer maddeleri de kullanmaktadır, 23 kişi ise (%15,3) esrar dışında hiçbir maddeyi kullanmamaktadır.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w:t>
      </w:r>
      <w:r w:rsidRPr="004E1599">
        <w:rPr>
          <w:rFonts w:ascii="Times New Roman" w:eastAsia="Calibri" w:hAnsi="Times New Roman" w:cs="Times New Roman"/>
          <w:sz w:val="24"/>
          <w:szCs w:val="24"/>
        </w:rPr>
        <w:t xml:space="preserve"> </w:t>
      </w:r>
      <w:r w:rsidRPr="004E1599">
        <w:rPr>
          <w:rFonts w:ascii="Times New Roman" w:eastAsia="Times New Roman" w:hAnsi="Times New Roman" w:cs="Times New Roman"/>
          <w:sz w:val="24"/>
          <w:szCs w:val="24"/>
        </w:rPr>
        <w:t xml:space="preserve">madde kullanımı açısından karşılaştırıldığında, gruplar arasında istatistiksel olarak anlamlı bir farklılık </w:t>
      </w:r>
      <w:r w:rsidR="007514D5">
        <w:rPr>
          <w:rFonts w:ascii="Times New Roman" w:eastAsia="Times New Roman" w:hAnsi="Times New Roman" w:cs="Times New Roman"/>
          <w:sz w:val="24"/>
          <w:szCs w:val="24"/>
        </w:rPr>
        <w:t>saptanmamıştır.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kullandığı çoklu madde türleri incelendiğinde; esrar maddesi dışında sigara-alkol kullanımının yaygı</w:t>
      </w:r>
      <w:r w:rsidR="0061504E">
        <w:rPr>
          <w:rFonts w:ascii="Times New Roman" w:eastAsia="Times New Roman" w:hAnsi="Times New Roman" w:cs="Times New Roman"/>
          <w:sz w:val="24"/>
          <w:szCs w:val="24"/>
        </w:rPr>
        <w:t>n olduğu saptanmıştır (Bakınız t</w:t>
      </w:r>
      <w:r w:rsidRPr="004E1599">
        <w:rPr>
          <w:rFonts w:ascii="Times New Roman" w:eastAsia="Times New Roman" w:hAnsi="Times New Roman" w:cs="Times New Roman"/>
          <w:sz w:val="24"/>
          <w:szCs w:val="24"/>
        </w:rPr>
        <w:t>ablo11).</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11: Örneklemin kullanılan çoklu madde türlerine</w:t>
      </w:r>
      <w:r w:rsidR="00B86139">
        <w:rPr>
          <w:rFonts w:ascii="Times New Roman" w:eastAsia="Times New Roman" w:hAnsi="Times New Roman" w:cs="Times New Roman"/>
          <w:b/>
          <w:sz w:val="24"/>
          <w:szCs w:val="24"/>
        </w:rPr>
        <w:t xml:space="preserve"> göre</w:t>
      </w:r>
      <w:r w:rsidRPr="004E1599">
        <w:rPr>
          <w:rFonts w:ascii="Times New Roman" w:eastAsia="Times New Roman" w:hAnsi="Times New Roman" w:cs="Times New Roman"/>
          <w:b/>
          <w:sz w:val="24"/>
          <w:szCs w:val="24"/>
        </w:rPr>
        <w:t xml:space="preserve">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4098"/>
        <w:gridCol w:w="1077"/>
        <w:gridCol w:w="1092"/>
        <w:gridCol w:w="1077"/>
        <w:gridCol w:w="1093"/>
      </w:tblGrid>
      <w:tr w:rsidR="001354D2" w:rsidRPr="004E1599" w:rsidTr="00BE4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dxa"/>
          </w:tcPr>
          <w:p w:rsidR="001354D2" w:rsidRPr="004E1599" w:rsidRDefault="001354D2" w:rsidP="00464840">
            <w:pPr>
              <w:spacing w:line="400" w:lineRule="auto"/>
              <w:jc w:val="both"/>
              <w:rPr>
                <w:rFonts w:ascii="Times New Roman" w:eastAsia="Times New Roman" w:hAnsi="Times New Roman" w:cs="Times New Roman"/>
                <w:sz w:val="24"/>
                <w:szCs w:val="24"/>
              </w:rPr>
            </w:pPr>
          </w:p>
        </w:tc>
        <w:tc>
          <w:tcPr>
            <w:tcW w:w="2266" w:type="dxa"/>
            <w:gridSpan w:val="2"/>
          </w:tcPr>
          <w:p w:rsidR="001354D2" w:rsidRPr="004E1599" w:rsidRDefault="001354D2" w:rsidP="00464840">
            <w:pPr>
              <w:spacing w:line="4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Ergen</w:t>
            </w:r>
          </w:p>
        </w:tc>
        <w:tc>
          <w:tcPr>
            <w:tcW w:w="2267" w:type="dxa"/>
            <w:gridSpan w:val="2"/>
          </w:tcPr>
          <w:p w:rsidR="001354D2" w:rsidRPr="004E1599" w:rsidRDefault="001354D2" w:rsidP="00464840">
            <w:pPr>
              <w:spacing w:line="4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Yetişkin</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3904" w:type="dxa"/>
          </w:tcPr>
          <w:p w:rsidR="001354D2" w:rsidRPr="004E1599" w:rsidRDefault="001354D2" w:rsidP="00464840">
            <w:pPr>
              <w:spacing w:line="400" w:lineRule="auto"/>
              <w:jc w:val="both"/>
              <w:rPr>
                <w:rFonts w:ascii="Times New Roman" w:eastAsia="Times New Roman" w:hAnsi="Times New Roman" w:cs="Times New Roman"/>
                <w:sz w:val="24"/>
                <w:szCs w:val="24"/>
              </w:rPr>
            </w:pPr>
          </w:p>
        </w:tc>
        <w:tc>
          <w:tcPr>
            <w:tcW w:w="1133" w:type="dxa"/>
          </w:tcPr>
          <w:p w:rsidR="001354D2" w:rsidRPr="004E1599" w:rsidRDefault="000E52EE"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N</w:t>
            </w:r>
          </w:p>
        </w:tc>
        <w:tc>
          <w:tcPr>
            <w:tcW w:w="1133" w:type="dxa"/>
          </w:tcPr>
          <w:p w:rsidR="001354D2" w:rsidRPr="004E1599" w:rsidRDefault="001354D2"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w:t>
            </w:r>
          </w:p>
        </w:tc>
        <w:tc>
          <w:tcPr>
            <w:tcW w:w="1133" w:type="dxa"/>
          </w:tcPr>
          <w:p w:rsidR="001354D2" w:rsidRPr="004E1599" w:rsidRDefault="005836A1"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134" w:type="dxa"/>
          </w:tcPr>
          <w:p w:rsidR="001354D2" w:rsidRPr="004E1599" w:rsidRDefault="001354D2"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3904" w:type="dxa"/>
          </w:tcPr>
          <w:p w:rsidR="001354D2" w:rsidRPr="004E1599" w:rsidRDefault="001354D2" w:rsidP="00464840">
            <w:pPr>
              <w:spacing w:line="40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Esrar</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2</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6,7</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21</w:t>
            </w:r>
          </w:p>
        </w:tc>
        <w:tc>
          <w:tcPr>
            <w:tcW w:w="1134"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17,5</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3904" w:type="dxa"/>
          </w:tcPr>
          <w:p w:rsidR="001354D2" w:rsidRPr="004E1599" w:rsidRDefault="001354D2" w:rsidP="00464840">
            <w:pPr>
              <w:spacing w:line="40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Alkol</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1</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3,3</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6</w:t>
            </w:r>
          </w:p>
        </w:tc>
        <w:tc>
          <w:tcPr>
            <w:tcW w:w="1134"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5</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3904" w:type="dxa"/>
          </w:tcPr>
          <w:p w:rsidR="001354D2" w:rsidRPr="004E1599" w:rsidRDefault="001354D2" w:rsidP="00464840">
            <w:pPr>
              <w:spacing w:line="40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Sigara</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10</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33,3</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21</w:t>
            </w:r>
          </w:p>
        </w:tc>
        <w:tc>
          <w:tcPr>
            <w:tcW w:w="1134"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17,5</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3904" w:type="dxa"/>
          </w:tcPr>
          <w:p w:rsidR="001354D2" w:rsidRPr="004E1599" w:rsidRDefault="001354D2" w:rsidP="00464840">
            <w:pPr>
              <w:spacing w:line="40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Sigara+Alkol</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9</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30</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42</w:t>
            </w:r>
          </w:p>
        </w:tc>
        <w:tc>
          <w:tcPr>
            <w:tcW w:w="1134"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35</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3904" w:type="dxa"/>
          </w:tcPr>
          <w:p w:rsidR="001354D2" w:rsidRPr="004E1599" w:rsidRDefault="001354D2" w:rsidP="00464840">
            <w:pPr>
              <w:spacing w:line="40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Sigara+Alkol+Eroin+Kokain+Ekst</w:t>
            </w:r>
            <w:r w:rsidR="005836A1">
              <w:rPr>
                <w:rFonts w:ascii="Times New Roman" w:eastAsia="Times New Roman" w:hAnsi="Times New Roman" w:cs="Times New Roman"/>
                <w:color w:val="000000"/>
                <w:sz w:val="24"/>
                <w:szCs w:val="24"/>
              </w:rPr>
              <w:t>azi</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0</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0</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5</w:t>
            </w:r>
          </w:p>
        </w:tc>
        <w:tc>
          <w:tcPr>
            <w:tcW w:w="1134"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4,2</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3904" w:type="dxa"/>
          </w:tcPr>
          <w:p w:rsidR="001354D2" w:rsidRPr="004E1599" w:rsidRDefault="001354D2" w:rsidP="00464840">
            <w:pPr>
              <w:spacing w:line="40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Sigara+Alkol+Ekst</w:t>
            </w:r>
            <w:r w:rsidR="005836A1">
              <w:rPr>
                <w:rFonts w:ascii="Times New Roman" w:eastAsia="Times New Roman" w:hAnsi="Times New Roman" w:cs="Times New Roman"/>
                <w:color w:val="000000"/>
                <w:sz w:val="24"/>
                <w:szCs w:val="24"/>
              </w:rPr>
              <w:t>azi</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8</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26,7</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23</w:t>
            </w:r>
          </w:p>
        </w:tc>
        <w:tc>
          <w:tcPr>
            <w:tcW w:w="1134"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19,2</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3904" w:type="dxa"/>
          </w:tcPr>
          <w:p w:rsidR="001354D2" w:rsidRPr="004E1599" w:rsidRDefault="001354D2" w:rsidP="00464840">
            <w:pPr>
              <w:spacing w:line="400" w:lineRule="auto"/>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Sigara+Alkol+Kokain</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0</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0</w:t>
            </w:r>
          </w:p>
        </w:tc>
        <w:tc>
          <w:tcPr>
            <w:tcW w:w="113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2</w:t>
            </w:r>
          </w:p>
        </w:tc>
        <w:tc>
          <w:tcPr>
            <w:tcW w:w="1134"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1,7</w:t>
            </w:r>
          </w:p>
        </w:tc>
      </w:tr>
    </w:tbl>
    <w:p w:rsidR="001354D2" w:rsidRPr="004E1599" w:rsidRDefault="001354D2" w:rsidP="001354D2">
      <w:pPr>
        <w:spacing w:after="0" w:line="400" w:lineRule="auto"/>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 en çok kullanılan madde türleri açısından karşılaştırıldığında</w:t>
      </w:r>
      <w:r w:rsidRPr="004E1599">
        <w:rPr>
          <w:rFonts w:ascii="Times New Roman" w:eastAsia="Times New Roman" w:hAnsi="Times New Roman" w:cs="Times New Roman"/>
          <w:b/>
          <w:sz w:val="24"/>
          <w:szCs w:val="24"/>
        </w:rPr>
        <w:t>,</w:t>
      </w:r>
      <w:r w:rsidRPr="004E1599">
        <w:rPr>
          <w:rFonts w:ascii="Times New Roman" w:eastAsia="Times New Roman" w:hAnsi="Times New Roman" w:cs="Times New Roman"/>
          <w:sz w:val="24"/>
          <w:szCs w:val="24"/>
        </w:rPr>
        <w:t xml:space="preserve"> gruplar arasında anlamlı bir far</w:t>
      </w:r>
      <w:r w:rsidR="00686F22">
        <w:rPr>
          <w:rFonts w:ascii="Times New Roman" w:eastAsia="Times New Roman" w:hAnsi="Times New Roman" w:cs="Times New Roman"/>
          <w:sz w:val="24"/>
          <w:szCs w:val="24"/>
        </w:rPr>
        <w:t>klılık saptanmamıştır (Bakınız t</w:t>
      </w:r>
      <w:r w:rsidRPr="004E1599">
        <w:rPr>
          <w:rFonts w:ascii="Times New Roman" w:eastAsia="Times New Roman" w:hAnsi="Times New Roman" w:cs="Times New Roman"/>
          <w:sz w:val="24"/>
          <w:szCs w:val="24"/>
        </w:rPr>
        <w:t>ablo 12).</w:t>
      </w:r>
    </w:p>
    <w:p w:rsidR="005F4931" w:rsidRPr="004E1599" w:rsidRDefault="005F4931"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12: Ergen ve yetişkin bireylerin en çok kullandıkları madde türleri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123"/>
        <w:gridCol w:w="1151"/>
        <w:gridCol w:w="1332"/>
        <w:gridCol w:w="994"/>
        <w:gridCol w:w="1030"/>
        <w:gridCol w:w="904"/>
        <w:gridCol w:w="968"/>
        <w:gridCol w:w="935"/>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125" w:type="dxa"/>
          </w:tcPr>
          <w:p w:rsidR="001354D2" w:rsidRPr="004E1599" w:rsidRDefault="001354D2" w:rsidP="00464840">
            <w:pPr>
              <w:jc w:val="center"/>
              <w:rPr>
                <w:rFonts w:ascii="Times New Roman" w:eastAsia="Calibri" w:hAnsi="Times New Roman" w:cs="Times New Roman"/>
                <w:sz w:val="24"/>
                <w:szCs w:val="24"/>
              </w:rPr>
            </w:pPr>
          </w:p>
        </w:tc>
        <w:tc>
          <w:tcPr>
            <w:tcW w:w="2383" w:type="dxa"/>
            <w:gridSpan w:val="2"/>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Sigara+Alkol+E</w:t>
            </w:r>
            <w:r w:rsidR="005836A1">
              <w:rPr>
                <w:rFonts w:ascii="Times New Roman" w:eastAsia="Times New Roman" w:hAnsi="Times New Roman" w:cs="Times New Roman"/>
                <w:color w:val="000000"/>
                <w:sz w:val="24"/>
                <w:szCs w:val="24"/>
              </w:rPr>
              <w:t>kstazi</w:t>
            </w:r>
          </w:p>
        </w:tc>
        <w:tc>
          <w:tcPr>
            <w:tcW w:w="2047" w:type="dxa"/>
            <w:gridSpan w:val="2"/>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Sigara+Alkol</w:t>
            </w:r>
          </w:p>
        </w:tc>
        <w:tc>
          <w:tcPr>
            <w:tcW w:w="1911" w:type="dxa"/>
            <w:gridSpan w:val="2"/>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Sigara</w:t>
            </w:r>
          </w:p>
        </w:tc>
        <w:tc>
          <w:tcPr>
            <w:tcW w:w="97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1125" w:type="dxa"/>
            <w:vMerge w:val="restart"/>
          </w:tcPr>
          <w:p w:rsidR="001354D2" w:rsidRPr="004E1599" w:rsidRDefault="001354D2" w:rsidP="00464840">
            <w:pPr>
              <w:jc w:val="center"/>
              <w:rPr>
                <w:rFonts w:ascii="Times New Roman" w:eastAsia="Calibri" w:hAnsi="Times New Roman" w:cs="Times New Roman"/>
                <w:sz w:val="24"/>
                <w:szCs w:val="24"/>
              </w:rPr>
            </w:pPr>
          </w:p>
        </w:tc>
        <w:tc>
          <w:tcPr>
            <w:tcW w:w="1151" w:type="dxa"/>
          </w:tcPr>
          <w:p w:rsidR="001354D2" w:rsidRPr="004E1599" w:rsidRDefault="005836A1"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color w:val="000000"/>
                <w:sz w:val="24"/>
                <w:szCs w:val="24"/>
              </w:rPr>
              <w:t>N</w:t>
            </w:r>
          </w:p>
        </w:tc>
        <w:tc>
          <w:tcPr>
            <w:tcW w:w="123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1007" w:type="dxa"/>
          </w:tcPr>
          <w:p w:rsidR="001354D2" w:rsidRPr="004E1599" w:rsidRDefault="000C7BFB"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w:t>
            </w:r>
          </w:p>
        </w:tc>
        <w:tc>
          <w:tcPr>
            <w:tcW w:w="10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926" w:type="dxa"/>
          </w:tcPr>
          <w:p w:rsidR="001354D2" w:rsidRPr="004E1599" w:rsidRDefault="005836A1"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color w:val="000000"/>
                <w:sz w:val="24"/>
                <w:szCs w:val="24"/>
              </w:rPr>
              <w:t>N</w:t>
            </w:r>
          </w:p>
        </w:tc>
        <w:tc>
          <w:tcPr>
            <w:tcW w:w="98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w:t>
            </w:r>
          </w:p>
        </w:tc>
        <w:tc>
          <w:tcPr>
            <w:tcW w:w="97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1125" w:type="dxa"/>
            <w:vMerge/>
          </w:tcPr>
          <w:p w:rsidR="001354D2" w:rsidRPr="004E1599" w:rsidRDefault="001354D2" w:rsidP="00464840">
            <w:pPr>
              <w:rPr>
                <w:rFonts w:ascii="Times New Roman" w:eastAsia="Calibri" w:hAnsi="Times New Roman" w:cs="Times New Roman"/>
                <w:sz w:val="24"/>
                <w:szCs w:val="24"/>
              </w:rPr>
            </w:pPr>
          </w:p>
        </w:tc>
        <w:tc>
          <w:tcPr>
            <w:tcW w:w="115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23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00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0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92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98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97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125"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 Ergen</w:t>
            </w:r>
          </w:p>
          <w:p w:rsidR="001354D2" w:rsidRPr="004E1599" w:rsidRDefault="001354D2" w:rsidP="00464840">
            <w:pPr>
              <w:rPr>
                <w:rFonts w:ascii="Times New Roman" w:hAnsi="Times New Roman" w:cs="Times New Roman"/>
                <w:sz w:val="24"/>
                <w:szCs w:val="24"/>
              </w:rPr>
            </w:pPr>
          </w:p>
        </w:tc>
        <w:tc>
          <w:tcPr>
            <w:tcW w:w="115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w:t>
            </w:r>
          </w:p>
        </w:tc>
        <w:tc>
          <w:tcPr>
            <w:tcW w:w="123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29,6</w:t>
            </w:r>
          </w:p>
        </w:tc>
        <w:tc>
          <w:tcPr>
            <w:tcW w:w="100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w:t>
            </w:r>
          </w:p>
        </w:tc>
        <w:tc>
          <w:tcPr>
            <w:tcW w:w="10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33,3</w:t>
            </w:r>
          </w:p>
        </w:tc>
        <w:tc>
          <w:tcPr>
            <w:tcW w:w="92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w:t>
            </w:r>
          </w:p>
        </w:tc>
        <w:tc>
          <w:tcPr>
            <w:tcW w:w="98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37</w:t>
            </w:r>
          </w:p>
        </w:tc>
        <w:tc>
          <w:tcPr>
            <w:tcW w:w="97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125" w:type="dxa"/>
          </w:tcPr>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Yetişkin</w:t>
            </w:r>
          </w:p>
          <w:p w:rsidR="001354D2" w:rsidRPr="004E1599" w:rsidRDefault="001354D2" w:rsidP="00464840">
            <w:pPr>
              <w:jc w:val="center"/>
              <w:rPr>
                <w:rFonts w:ascii="Times New Roman" w:hAnsi="Times New Roman" w:cs="Times New Roman"/>
                <w:sz w:val="24"/>
                <w:szCs w:val="24"/>
              </w:rPr>
            </w:pPr>
          </w:p>
        </w:tc>
        <w:tc>
          <w:tcPr>
            <w:tcW w:w="115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w:t>
            </w:r>
          </w:p>
        </w:tc>
        <w:tc>
          <w:tcPr>
            <w:tcW w:w="123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26,7</w:t>
            </w:r>
          </w:p>
        </w:tc>
        <w:tc>
          <w:tcPr>
            <w:tcW w:w="100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42</w:t>
            </w:r>
          </w:p>
        </w:tc>
        <w:tc>
          <w:tcPr>
            <w:tcW w:w="10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48,8</w:t>
            </w:r>
          </w:p>
        </w:tc>
        <w:tc>
          <w:tcPr>
            <w:tcW w:w="92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21</w:t>
            </w:r>
          </w:p>
        </w:tc>
        <w:tc>
          <w:tcPr>
            <w:tcW w:w="98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24,4</w:t>
            </w:r>
          </w:p>
        </w:tc>
        <w:tc>
          <w:tcPr>
            <w:tcW w:w="97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esrar kullanımına başlama yaşları incelendiğinde, esrar kullanım yaşları ortalaması 17,7±5,19 bulunmuştur. Esrar kullanımına başlama yaşı minimum 9 ve m</w:t>
      </w:r>
      <w:r w:rsidR="00A6444D">
        <w:rPr>
          <w:rFonts w:ascii="Times New Roman" w:eastAsia="Times New Roman" w:hAnsi="Times New Roman" w:cs="Times New Roman"/>
          <w:sz w:val="24"/>
          <w:szCs w:val="24"/>
        </w:rPr>
        <w:t>aximum 48 arasındadır (Bakınız t</w:t>
      </w:r>
      <w:r w:rsidRPr="004E1599">
        <w:rPr>
          <w:rFonts w:ascii="Times New Roman" w:eastAsia="Times New Roman" w:hAnsi="Times New Roman" w:cs="Times New Roman"/>
          <w:sz w:val="24"/>
          <w:szCs w:val="24"/>
        </w:rPr>
        <w:t>ablo13).</w:t>
      </w:r>
    </w:p>
    <w:p w:rsidR="001354D2" w:rsidRDefault="001354D2" w:rsidP="001354D2">
      <w:pPr>
        <w:spacing w:after="0" w:line="398"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13: Olguların madde kullanımına başlama yaş ortalamaları</w:t>
      </w:r>
    </w:p>
    <w:p w:rsidR="005F4931" w:rsidRPr="004E1599" w:rsidRDefault="005F4931" w:rsidP="001354D2">
      <w:pPr>
        <w:spacing w:after="0" w:line="398"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2122"/>
        <w:gridCol w:w="2085"/>
        <w:gridCol w:w="2119"/>
        <w:gridCol w:w="2111"/>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122" w:type="dxa"/>
          </w:tcPr>
          <w:p w:rsidR="001354D2" w:rsidRPr="004E1599" w:rsidRDefault="001354D2" w:rsidP="00464840">
            <w:pPr>
              <w:jc w:val="center"/>
              <w:rPr>
                <w:rFonts w:ascii="Times New Roman" w:eastAsia="Calibri" w:hAnsi="Times New Roman" w:cs="Times New Roman"/>
                <w:sz w:val="24"/>
                <w:szCs w:val="24"/>
              </w:rPr>
            </w:pPr>
            <w:r w:rsidRPr="004E1599">
              <w:rPr>
                <w:rFonts w:ascii="Times New Roman" w:eastAsia="Times New Roman" w:hAnsi="Times New Roman" w:cs="Times New Roman"/>
                <w:sz w:val="24"/>
                <w:szCs w:val="24"/>
              </w:rPr>
              <w:tab/>
            </w:r>
          </w:p>
        </w:tc>
        <w:tc>
          <w:tcPr>
            <w:tcW w:w="2085" w:type="dxa"/>
            <w:hideMark/>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w:t>
            </w:r>
          </w:p>
        </w:tc>
        <w:tc>
          <w:tcPr>
            <w:tcW w:w="2119" w:type="dxa"/>
            <w:hideMark/>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w:t>
            </w:r>
          </w:p>
        </w:tc>
        <w:tc>
          <w:tcPr>
            <w:tcW w:w="2111" w:type="dxa"/>
            <w:hideMark/>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Toplam</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122" w:type="dxa"/>
          </w:tcPr>
          <w:p w:rsidR="001354D2" w:rsidRPr="004E1599" w:rsidRDefault="001354D2" w:rsidP="00464840">
            <w:pPr>
              <w:jc w:val="center"/>
              <w:rPr>
                <w:rFonts w:ascii="Times New Roman" w:eastAsia="Times New Roman" w:hAnsi="Times New Roman" w:cs="Times New Roman"/>
                <w:color w:val="000000"/>
                <w:sz w:val="24"/>
                <w:szCs w:val="24"/>
              </w:rPr>
            </w:pPr>
          </w:p>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Madde Başlama yaşı</w:t>
            </w:r>
          </w:p>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(ort±ss)</w:t>
            </w:r>
          </w:p>
          <w:p w:rsidR="001354D2" w:rsidRPr="004E1599" w:rsidRDefault="001354D2" w:rsidP="00464840">
            <w:pPr>
              <w:jc w:val="center"/>
              <w:rPr>
                <w:rFonts w:ascii="Times New Roman" w:hAnsi="Times New Roman" w:cs="Times New Roman"/>
                <w:sz w:val="24"/>
                <w:szCs w:val="24"/>
              </w:rPr>
            </w:pPr>
          </w:p>
        </w:tc>
        <w:tc>
          <w:tcPr>
            <w:tcW w:w="208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17,23 ± 1,006</w:t>
            </w:r>
          </w:p>
        </w:tc>
        <w:tc>
          <w:tcPr>
            <w:tcW w:w="211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28,09 ±6,08</w:t>
            </w:r>
          </w:p>
        </w:tc>
        <w:tc>
          <w:tcPr>
            <w:tcW w:w="211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17,7 ± 5,19</w:t>
            </w: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Ergen ve yetişkinler esrar maddesine başlama yaşları açısından karşılaştırıldığında; ergenlerin yetişkinlere göre daha küçük yaşta madde kullanımına başladıkları bulunmuş, gruplar arasında istatistiksel olarak anlamlı bir farklılık saptanmıştır (X²=18,41 p:0,001)</w:t>
      </w:r>
      <w:r w:rsidRPr="004E1599">
        <w:rPr>
          <w:rFonts w:ascii="Times New Roman" w:eastAsia="Times New Roman" w:hAnsi="Times New Roman" w:cs="Times New Roman"/>
          <w:b/>
          <w:sz w:val="24"/>
          <w:szCs w:val="24"/>
        </w:rPr>
        <w:t xml:space="preserve"> </w:t>
      </w:r>
      <w:r w:rsidR="00686F22">
        <w:rPr>
          <w:rFonts w:ascii="Times New Roman" w:eastAsia="Times New Roman" w:hAnsi="Times New Roman" w:cs="Times New Roman"/>
          <w:sz w:val="24"/>
          <w:szCs w:val="24"/>
        </w:rPr>
        <w:t>(Bakınız t</w:t>
      </w:r>
      <w:r w:rsidRPr="004E1599">
        <w:rPr>
          <w:rFonts w:ascii="Times New Roman" w:eastAsia="Times New Roman" w:hAnsi="Times New Roman" w:cs="Times New Roman"/>
          <w:sz w:val="24"/>
          <w:szCs w:val="24"/>
        </w:rPr>
        <w:t>ablo14).</w:t>
      </w:r>
    </w:p>
    <w:p w:rsidR="005F4931" w:rsidRPr="004E1599" w:rsidRDefault="005F4931"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14:  Ergen ve yetişkinlerin esrar maddesine başlama yaş aralıklarına göre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124"/>
        <w:gridCol w:w="1112"/>
        <w:gridCol w:w="1111"/>
        <w:gridCol w:w="1049"/>
        <w:gridCol w:w="1029"/>
        <w:gridCol w:w="1029"/>
        <w:gridCol w:w="236"/>
        <w:gridCol w:w="1747"/>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124" w:type="dxa"/>
          </w:tcPr>
          <w:p w:rsidR="001354D2" w:rsidRPr="004E1599" w:rsidRDefault="001354D2" w:rsidP="00464840">
            <w:pPr>
              <w:rPr>
                <w:rFonts w:ascii="Times New Roman" w:eastAsia="Calibri" w:hAnsi="Times New Roman" w:cs="Times New Roman"/>
                <w:sz w:val="24"/>
                <w:szCs w:val="24"/>
              </w:rPr>
            </w:pPr>
          </w:p>
        </w:tc>
        <w:tc>
          <w:tcPr>
            <w:tcW w:w="1112"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&lt;15</w:t>
            </w:r>
          </w:p>
        </w:tc>
        <w:tc>
          <w:tcPr>
            <w:tcW w:w="111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16 - 18</w:t>
            </w:r>
          </w:p>
        </w:tc>
        <w:tc>
          <w:tcPr>
            <w:tcW w:w="104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19-25</w:t>
            </w:r>
          </w:p>
        </w:tc>
        <w:tc>
          <w:tcPr>
            <w:tcW w:w="102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26-35</w:t>
            </w:r>
          </w:p>
        </w:tc>
        <w:tc>
          <w:tcPr>
            <w:tcW w:w="102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35&gt;</w:t>
            </w:r>
          </w:p>
        </w:tc>
        <w:tc>
          <w:tcPr>
            <w:tcW w:w="23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47" w:type="dxa"/>
          </w:tcPr>
          <w:p w:rsidR="001354D2" w:rsidRPr="004E1599" w:rsidRDefault="001354D2" w:rsidP="001D20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w:t>
            </w:r>
            <w:r w:rsidR="001D2023">
              <w:rPr>
                <w:rFonts w:ascii="Times New Roman" w:eastAsia="Times New Roman" w:hAnsi="Times New Roman" w:cs="Times New Roman"/>
                <w:color w:val="000000"/>
                <w:sz w:val="24"/>
                <w:szCs w:val="24"/>
              </w:rPr>
              <w:t>stik</w:t>
            </w:r>
            <w:r w:rsidRPr="004E1599">
              <w:rPr>
                <w:rFonts w:ascii="Times New Roman" w:eastAsia="Times New Roman" w:hAnsi="Times New Roman" w:cs="Times New Roman"/>
                <w:color w:val="000000"/>
                <w:sz w:val="24"/>
                <w:szCs w:val="24"/>
              </w:rPr>
              <w:t>sel Değer</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124"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Ergen   </w:t>
            </w: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n (%)</w:t>
            </w:r>
          </w:p>
        </w:tc>
        <w:tc>
          <w:tcPr>
            <w:tcW w:w="111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16(53,3)</w:t>
            </w:r>
          </w:p>
        </w:tc>
        <w:tc>
          <w:tcPr>
            <w:tcW w:w="111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14(46,7)</w:t>
            </w:r>
          </w:p>
        </w:tc>
        <w:tc>
          <w:tcPr>
            <w:tcW w:w="10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0 </w:t>
            </w:r>
          </w:p>
        </w:tc>
        <w:tc>
          <w:tcPr>
            <w:tcW w:w="102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02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0 </w:t>
            </w: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47"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color w:val="000000"/>
                <w:sz w:val="24"/>
                <w:szCs w:val="24"/>
              </w:rPr>
            </w:pPr>
            <w:r w:rsidRPr="004E1599">
              <w:rPr>
                <w:rFonts w:ascii="Times New Roman" w:eastAsia="Times New Roman" w:hAnsi="Times New Roman" w:cs="Times New Roman"/>
                <w:b/>
                <w:i/>
                <w:color w:val="000000"/>
                <w:sz w:val="24"/>
                <w:szCs w:val="24"/>
              </w:rPr>
              <w:t>X²=18,41</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p:0,001</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124" w:type="dxa"/>
          </w:tcPr>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 n (%)</w:t>
            </w:r>
          </w:p>
        </w:tc>
        <w:tc>
          <w:tcPr>
            <w:tcW w:w="111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31(25,8)</w:t>
            </w:r>
          </w:p>
        </w:tc>
        <w:tc>
          <w:tcPr>
            <w:tcW w:w="111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42(35)</w:t>
            </w:r>
          </w:p>
        </w:tc>
        <w:tc>
          <w:tcPr>
            <w:tcW w:w="10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36(30)</w:t>
            </w:r>
          </w:p>
        </w:tc>
        <w:tc>
          <w:tcPr>
            <w:tcW w:w="102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9(7,5)</w:t>
            </w:r>
          </w:p>
        </w:tc>
        <w:tc>
          <w:tcPr>
            <w:tcW w:w="102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2(1,7)</w:t>
            </w: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47"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124" w:type="dxa"/>
          </w:tcPr>
          <w:p w:rsidR="001354D2" w:rsidRPr="004E1599" w:rsidRDefault="001354D2" w:rsidP="00464840">
            <w:pPr>
              <w:rPr>
                <w:rFonts w:ascii="Times New Roman" w:hAnsi="Times New Roman" w:cs="Times New Roman"/>
                <w:sz w:val="24"/>
                <w:szCs w:val="24"/>
              </w:rPr>
            </w:pPr>
          </w:p>
        </w:tc>
        <w:tc>
          <w:tcPr>
            <w:tcW w:w="111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1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47"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00" w:lineRule="auto"/>
        <w:jc w:val="both"/>
        <w:rPr>
          <w:rFonts w:ascii="Times New Roman" w:eastAsia="Times New Roman" w:hAnsi="Times New Roman" w:cs="Times New Roman"/>
          <w:b/>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esrar kullanım süreleri incelendiğinde; 29 kişi (%19,3) 1 yıl ve altı, 62 kişi (%41,3) 1-5 yıl arası, 31 kişi (%20,7) 5-10 yıl, 28 kişi (%18,7) 10 yıl ve üstünde esrar maddesini kullanmaktadır.    </w:t>
      </w:r>
    </w:p>
    <w:p w:rsidR="00EE008C" w:rsidRDefault="00EE008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Ergen ve yetişkinler esrar kullanım süreleri açısından karşılaştırıldığında, ergenlerin esrar kullanım sürelerinin yetişkinlere göre 1-5 yıl arasında daha fazla olduğu bulunmuştur. Gruplar arasında istatistiksel olarak anlamlı bir farklılık saptanmıştır (X²=20,14</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p:0,000)</w:t>
      </w:r>
      <w:r w:rsidRPr="004E1599">
        <w:rPr>
          <w:rFonts w:ascii="Times New Roman" w:eastAsia="Calibri" w:hAnsi="Times New Roman" w:cs="Times New Roman"/>
          <w:b/>
          <w:sz w:val="24"/>
          <w:szCs w:val="24"/>
        </w:rPr>
        <w:t xml:space="preserve"> </w:t>
      </w:r>
      <w:r w:rsidR="00DC76F4">
        <w:rPr>
          <w:rFonts w:ascii="Times New Roman" w:eastAsia="Times New Roman" w:hAnsi="Times New Roman" w:cs="Times New Roman"/>
          <w:sz w:val="24"/>
          <w:szCs w:val="24"/>
        </w:rPr>
        <w:t>(Bakınız t</w:t>
      </w:r>
      <w:r w:rsidRPr="004E1599">
        <w:rPr>
          <w:rFonts w:ascii="Times New Roman" w:eastAsia="Times New Roman" w:hAnsi="Times New Roman" w:cs="Times New Roman"/>
          <w:sz w:val="24"/>
          <w:szCs w:val="24"/>
        </w:rPr>
        <w:t>ablo 15).</w:t>
      </w:r>
    </w:p>
    <w:p w:rsidR="001354D2" w:rsidRPr="004E1599" w:rsidRDefault="001354D2" w:rsidP="001354D2">
      <w:pPr>
        <w:spacing w:after="0" w:line="480" w:lineRule="auto"/>
        <w:ind w:firstLine="708"/>
        <w:jc w:val="both"/>
        <w:rPr>
          <w:rFonts w:ascii="Times New Roman" w:eastAsia="Calibri" w:hAnsi="Times New Roman" w:cs="Times New Roman"/>
          <w:b/>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15: Ergen ve yetişkinlerin esrar maddesini kullanım sürelerine göre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149"/>
        <w:gridCol w:w="1149"/>
        <w:gridCol w:w="1149"/>
        <w:gridCol w:w="1149"/>
        <w:gridCol w:w="1309"/>
        <w:gridCol w:w="236"/>
        <w:gridCol w:w="2296"/>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149" w:type="dxa"/>
          </w:tcPr>
          <w:p w:rsidR="001354D2" w:rsidRPr="004E1599" w:rsidRDefault="001354D2" w:rsidP="00464840">
            <w:pPr>
              <w:rPr>
                <w:rFonts w:ascii="Times New Roman" w:eastAsia="Calibri" w:hAnsi="Times New Roman" w:cs="Times New Roman"/>
                <w:sz w:val="24"/>
                <w:szCs w:val="24"/>
              </w:rPr>
            </w:pPr>
          </w:p>
        </w:tc>
        <w:tc>
          <w:tcPr>
            <w:tcW w:w="114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&lt;1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4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1-5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4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5-10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30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10 yıl üstü</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236" w:type="dxa"/>
          </w:tcPr>
          <w:p w:rsidR="001354D2" w:rsidRPr="004E1599" w:rsidRDefault="001354D2" w:rsidP="00464840">
            <w:pPr>
              <w:tabs>
                <w:tab w:val="left" w:pos="285"/>
                <w:tab w:val="center" w:pos="4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96" w:type="dxa"/>
          </w:tcPr>
          <w:p w:rsidR="001354D2" w:rsidRPr="004E1599" w:rsidRDefault="001D2023"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color w:val="000000"/>
                <w:sz w:val="24"/>
                <w:szCs w:val="24"/>
              </w:rPr>
              <w:t>İstatistik</w:t>
            </w:r>
            <w:r w:rsidR="001354D2" w:rsidRPr="004E1599">
              <w:rPr>
                <w:rFonts w:ascii="Times New Roman" w:eastAsia="Times New Roman" w:hAnsi="Times New Roman" w:cs="Times New Roman"/>
                <w:color w:val="000000"/>
                <w:sz w:val="24"/>
                <w:szCs w:val="24"/>
              </w:rPr>
              <w:t>sel Değer</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149"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Ergen    </w:t>
            </w:r>
          </w:p>
        </w:tc>
        <w:tc>
          <w:tcPr>
            <w:tcW w:w="11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12(40)</w:t>
            </w:r>
          </w:p>
        </w:tc>
        <w:tc>
          <w:tcPr>
            <w:tcW w:w="11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16(53,3)</w:t>
            </w:r>
          </w:p>
        </w:tc>
        <w:tc>
          <w:tcPr>
            <w:tcW w:w="11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2(6,7)</w:t>
            </w:r>
          </w:p>
        </w:tc>
        <w:tc>
          <w:tcPr>
            <w:tcW w:w="130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96"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color w:val="000000"/>
                <w:sz w:val="24"/>
                <w:szCs w:val="24"/>
              </w:rPr>
            </w:pPr>
            <w:r w:rsidRPr="004E1599">
              <w:rPr>
                <w:rFonts w:ascii="Times New Roman" w:eastAsia="Times New Roman" w:hAnsi="Times New Roman" w:cs="Times New Roman"/>
                <w:b/>
                <w:i/>
                <w:color w:val="000000"/>
                <w:sz w:val="24"/>
                <w:szCs w:val="24"/>
              </w:rPr>
              <w:t>X²=20,147</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p:0,000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149" w:type="dxa"/>
          </w:tcPr>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Yetişkin </w:t>
            </w:r>
          </w:p>
        </w:tc>
        <w:tc>
          <w:tcPr>
            <w:tcW w:w="11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17(14,2)</w:t>
            </w:r>
          </w:p>
        </w:tc>
        <w:tc>
          <w:tcPr>
            <w:tcW w:w="11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46(38,3)</w:t>
            </w:r>
          </w:p>
        </w:tc>
        <w:tc>
          <w:tcPr>
            <w:tcW w:w="11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29(24,2)</w:t>
            </w:r>
          </w:p>
        </w:tc>
        <w:tc>
          <w:tcPr>
            <w:tcW w:w="130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28(3,3)</w:t>
            </w: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96"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149" w:type="dxa"/>
          </w:tcPr>
          <w:p w:rsidR="001354D2" w:rsidRPr="004E1599" w:rsidRDefault="001354D2" w:rsidP="00464840">
            <w:pPr>
              <w:rPr>
                <w:rFonts w:ascii="Times New Roman" w:hAnsi="Times New Roman" w:cs="Times New Roman"/>
                <w:sz w:val="24"/>
                <w:szCs w:val="24"/>
              </w:rPr>
            </w:pPr>
          </w:p>
        </w:tc>
        <w:tc>
          <w:tcPr>
            <w:tcW w:w="11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96"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00" w:lineRule="auto"/>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esrar maddesini kullanmaya başlama sebepleri incelendiğinde; 30 ergenden 5’inin (%16,7) meraktan, 8’inin (%26,7) özentiden, 12’sinin (%40) arkadaş etkisiyle, 5’inin ise (%16,7) ailevi sorunlar nedeniyle madde kullanımına başladığı bulunmuş, 120 yetişkinden ise 27’sinin (%22,5) meraktan, 22’sinin (%18,3) özentiden, 56’sının (%46,7) arkadaş etkisiyle, 15’inin ise (%12,5) ailevi sorunlar nedeniyle madde kullanımına başladığı saptanmıştır.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esrar maddesini kullanmaya başlama sebepleri incelendiğinde; 32 kişi (%21,3) </w:t>
      </w:r>
      <w:r w:rsidRPr="004E1599">
        <w:rPr>
          <w:rFonts w:ascii="Times New Roman" w:eastAsia="Times New Roman" w:hAnsi="Times New Roman" w:cs="Times New Roman"/>
          <w:sz w:val="24"/>
          <w:szCs w:val="24"/>
          <w:u w:val="single"/>
        </w:rPr>
        <w:t>merak,</w:t>
      </w:r>
      <w:r w:rsidRPr="004E1599">
        <w:rPr>
          <w:rFonts w:ascii="Times New Roman" w:eastAsia="Times New Roman" w:hAnsi="Times New Roman" w:cs="Times New Roman"/>
          <w:sz w:val="24"/>
          <w:szCs w:val="24"/>
        </w:rPr>
        <w:t xml:space="preserve"> 30 kişi (%20) </w:t>
      </w:r>
      <w:r w:rsidRPr="004E1599">
        <w:rPr>
          <w:rFonts w:ascii="Times New Roman" w:eastAsia="Times New Roman" w:hAnsi="Times New Roman" w:cs="Times New Roman"/>
          <w:sz w:val="24"/>
          <w:szCs w:val="24"/>
          <w:u w:val="single"/>
        </w:rPr>
        <w:t>özenti,</w:t>
      </w:r>
      <w:r w:rsidRPr="004E1599">
        <w:rPr>
          <w:rFonts w:ascii="Times New Roman" w:eastAsia="Times New Roman" w:hAnsi="Times New Roman" w:cs="Times New Roman"/>
          <w:sz w:val="24"/>
          <w:szCs w:val="24"/>
        </w:rPr>
        <w:t xml:space="preserve"> 68 kişi (%45,3) </w:t>
      </w:r>
      <w:r w:rsidRPr="004E1599">
        <w:rPr>
          <w:rFonts w:ascii="Times New Roman" w:eastAsia="Times New Roman" w:hAnsi="Times New Roman" w:cs="Times New Roman"/>
          <w:sz w:val="24"/>
          <w:szCs w:val="24"/>
          <w:u w:val="single"/>
        </w:rPr>
        <w:t>arkadaş etkisi</w:t>
      </w:r>
      <w:r w:rsidRPr="004E1599">
        <w:rPr>
          <w:rFonts w:ascii="Times New Roman" w:eastAsia="Times New Roman" w:hAnsi="Times New Roman" w:cs="Times New Roman"/>
          <w:sz w:val="24"/>
          <w:szCs w:val="24"/>
        </w:rPr>
        <w:t>, 20 kişi ise (%13,3</w:t>
      </w:r>
      <w:r w:rsidRPr="004E1599">
        <w:rPr>
          <w:rFonts w:ascii="Times New Roman" w:eastAsia="Times New Roman" w:hAnsi="Times New Roman" w:cs="Times New Roman"/>
          <w:sz w:val="24"/>
          <w:szCs w:val="24"/>
          <w:u w:val="single"/>
        </w:rPr>
        <w:t>) ailevi nedenlerle</w:t>
      </w:r>
      <w:r w:rsidRPr="004E1599">
        <w:rPr>
          <w:rFonts w:ascii="Times New Roman" w:eastAsia="Times New Roman" w:hAnsi="Times New Roman" w:cs="Times New Roman"/>
          <w:sz w:val="24"/>
          <w:szCs w:val="24"/>
        </w:rPr>
        <w:t xml:space="preserve"> esrar kullanmaya başlamıştır.</w:t>
      </w:r>
    </w:p>
    <w:p w:rsidR="00EE008C" w:rsidRDefault="00EE008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Ergen ve yetişkinler esrar kullanım sebepleri açısından karşılaştırıldığında, gruplar arasında istatistiksel olarak anlamlı bir farklılık saptanmamıştır.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esrar maddesini kullanma miktarı değerlendirildiğinde, 64’ü (%42,7) </w:t>
      </w:r>
      <w:r w:rsidRPr="004E1599">
        <w:rPr>
          <w:rFonts w:ascii="Times New Roman" w:eastAsia="Times New Roman" w:hAnsi="Times New Roman" w:cs="Times New Roman"/>
          <w:sz w:val="24"/>
          <w:szCs w:val="24"/>
          <w:u w:val="single"/>
        </w:rPr>
        <w:t>her gün birkaç defa</w:t>
      </w:r>
      <w:r w:rsidRPr="004E1599">
        <w:rPr>
          <w:rFonts w:ascii="Times New Roman" w:eastAsia="Times New Roman" w:hAnsi="Times New Roman" w:cs="Times New Roman"/>
          <w:sz w:val="24"/>
          <w:szCs w:val="24"/>
        </w:rPr>
        <w:t xml:space="preserve">, 17’si (%11,3) </w:t>
      </w:r>
      <w:r w:rsidRPr="004E1599">
        <w:rPr>
          <w:rFonts w:ascii="Times New Roman" w:eastAsia="Times New Roman" w:hAnsi="Times New Roman" w:cs="Times New Roman"/>
          <w:sz w:val="24"/>
          <w:szCs w:val="24"/>
          <w:u w:val="single"/>
        </w:rPr>
        <w:t>haftada 1 defa</w:t>
      </w:r>
      <w:r w:rsidRPr="004E1599">
        <w:rPr>
          <w:rFonts w:ascii="Times New Roman" w:eastAsia="Times New Roman" w:hAnsi="Times New Roman" w:cs="Times New Roman"/>
          <w:sz w:val="24"/>
          <w:szCs w:val="24"/>
        </w:rPr>
        <w:t xml:space="preserve">, 30’u (%20) </w:t>
      </w:r>
      <w:r w:rsidRPr="004E1599">
        <w:rPr>
          <w:rFonts w:ascii="Times New Roman" w:eastAsia="Times New Roman" w:hAnsi="Times New Roman" w:cs="Times New Roman"/>
          <w:sz w:val="24"/>
          <w:szCs w:val="24"/>
          <w:u w:val="single"/>
        </w:rPr>
        <w:t>haftada 1’den fazla</w:t>
      </w:r>
      <w:r w:rsidRPr="004E1599">
        <w:rPr>
          <w:rFonts w:ascii="Times New Roman" w:eastAsia="Times New Roman" w:hAnsi="Times New Roman" w:cs="Times New Roman"/>
          <w:sz w:val="24"/>
          <w:szCs w:val="24"/>
        </w:rPr>
        <w:t xml:space="preserve">, 20’si (%13,3) </w:t>
      </w:r>
      <w:r w:rsidRPr="004E1599">
        <w:rPr>
          <w:rFonts w:ascii="Times New Roman" w:eastAsia="Times New Roman" w:hAnsi="Times New Roman" w:cs="Times New Roman"/>
          <w:sz w:val="24"/>
          <w:szCs w:val="24"/>
          <w:u w:val="single"/>
        </w:rPr>
        <w:t>ayda 1 defa</w:t>
      </w:r>
      <w:r w:rsidRPr="004E1599">
        <w:rPr>
          <w:rFonts w:ascii="Times New Roman" w:eastAsia="Times New Roman" w:hAnsi="Times New Roman" w:cs="Times New Roman"/>
          <w:sz w:val="24"/>
          <w:szCs w:val="24"/>
        </w:rPr>
        <w:t xml:space="preserve"> ve 19’u </w:t>
      </w:r>
      <w:r w:rsidRPr="004E1599">
        <w:rPr>
          <w:rFonts w:ascii="Times New Roman" w:eastAsia="Times New Roman" w:hAnsi="Times New Roman" w:cs="Times New Roman"/>
          <w:sz w:val="24"/>
          <w:szCs w:val="24"/>
          <w:u w:val="single"/>
        </w:rPr>
        <w:t>yılda birkaç defa</w:t>
      </w:r>
      <w:r w:rsidRPr="004E1599">
        <w:rPr>
          <w:rFonts w:ascii="Times New Roman" w:eastAsia="Times New Roman" w:hAnsi="Times New Roman" w:cs="Times New Roman"/>
          <w:sz w:val="24"/>
          <w:szCs w:val="24"/>
        </w:rPr>
        <w:t xml:space="preserve"> madde kullanmıştır. </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Ergen ve yetişkinler esrar kullanım miktarları açısından karşılaştırıldığında, gruplar arasında istatistiksel olarak anlamlı bir farklılık sapta</w:t>
      </w:r>
      <w:r w:rsidR="00DC76F4">
        <w:rPr>
          <w:rFonts w:ascii="Times New Roman" w:eastAsia="Times New Roman" w:hAnsi="Times New Roman" w:cs="Times New Roman"/>
          <w:sz w:val="24"/>
          <w:szCs w:val="24"/>
        </w:rPr>
        <w:t>nmamıştır (Bakınız t</w:t>
      </w:r>
      <w:r w:rsidRPr="004E1599">
        <w:rPr>
          <w:rFonts w:ascii="Times New Roman" w:eastAsia="Times New Roman" w:hAnsi="Times New Roman" w:cs="Times New Roman"/>
          <w:sz w:val="24"/>
          <w:szCs w:val="24"/>
        </w:rPr>
        <w:t>ablo 16).</w:t>
      </w:r>
    </w:p>
    <w:p w:rsidR="001354D2" w:rsidRPr="004E1599" w:rsidRDefault="001354D2" w:rsidP="001354D2">
      <w:pPr>
        <w:spacing w:after="0" w:line="480" w:lineRule="auto"/>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16: Ergen ve yetişkinlerin esrar maddesini kullanım miktarlarına göre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219"/>
        <w:gridCol w:w="1181"/>
        <w:gridCol w:w="1199"/>
        <w:gridCol w:w="1199"/>
        <w:gridCol w:w="1151"/>
        <w:gridCol w:w="1098"/>
        <w:gridCol w:w="1390"/>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259" w:type="dxa"/>
          </w:tcPr>
          <w:p w:rsidR="001354D2" w:rsidRPr="004E1599" w:rsidRDefault="001354D2" w:rsidP="00464840">
            <w:pPr>
              <w:jc w:val="center"/>
              <w:rPr>
                <w:rFonts w:ascii="Times New Roman" w:eastAsia="Calibri" w:hAnsi="Times New Roman" w:cs="Times New Roman"/>
                <w:sz w:val="24"/>
                <w:szCs w:val="24"/>
              </w:rPr>
            </w:pPr>
          </w:p>
        </w:tc>
        <w:tc>
          <w:tcPr>
            <w:tcW w:w="122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Her gün birkaç defa</w:t>
            </w:r>
          </w:p>
        </w:tc>
        <w:tc>
          <w:tcPr>
            <w:tcW w:w="1238"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Haftada 1 defa</w:t>
            </w:r>
          </w:p>
        </w:tc>
        <w:tc>
          <w:tcPr>
            <w:tcW w:w="1238"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Haftada 1’den fazla</w:t>
            </w:r>
          </w:p>
        </w:tc>
        <w:tc>
          <w:tcPr>
            <w:tcW w:w="1182"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Ayda 1 defa</w:t>
            </w:r>
          </w:p>
        </w:tc>
        <w:tc>
          <w:tcPr>
            <w:tcW w:w="1148"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Yılda birkaç defa</w:t>
            </w:r>
          </w:p>
        </w:tc>
        <w:tc>
          <w:tcPr>
            <w:tcW w:w="1152" w:type="dxa"/>
          </w:tcPr>
          <w:p w:rsidR="001354D2" w:rsidRPr="004E1599" w:rsidRDefault="001D2023"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color w:val="000000"/>
                <w:sz w:val="24"/>
                <w:szCs w:val="24"/>
              </w:rPr>
              <w:t>İstatistik</w:t>
            </w:r>
            <w:r w:rsidR="001354D2" w:rsidRPr="004E1599">
              <w:rPr>
                <w:rFonts w:ascii="Times New Roman" w:eastAsia="Times New Roman" w:hAnsi="Times New Roman" w:cs="Times New Roman"/>
                <w:color w:val="000000"/>
                <w:sz w:val="24"/>
                <w:szCs w:val="24"/>
              </w:rPr>
              <w:t>sel Değer</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259"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Ergen</w:t>
            </w: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2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11(36,7)</w:t>
            </w:r>
          </w:p>
        </w:tc>
        <w:tc>
          <w:tcPr>
            <w:tcW w:w="123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3(10)</w:t>
            </w:r>
          </w:p>
        </w:tc>
        <w:tc>
          <w:tcPr>
            <w:tcW w:w="123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5(16,7)</w:t>
            </w:r>
          </w:p>
        </w:tc>
        <w:tc>
          <w:tcPr>
            <w:tcW w:w="118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4(13,3)</w:t>
            </w:r>
          </w:p>
        </w:tc>
        <w:tc>
          <w:tcPr>
            <w:tcW w:w="114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7(23,3)</w:t>
            </w:r>
          </w:p>
        </w:tc>
        <w:tc>
          <w:tcPr>
            <w:tcW w:w="115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i/>
                <w:color w:val="000000"/>
                <w:sz w:val="24"/>
                <w:szCs w:val="24"/>
              </w:rPr>
              <w:t xml:space="preserve">X²=3,952 p:0,413   </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259"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Yetişkin</w:t>
            </w: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2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53(44,2)</w:t>
            </w:r>
          </w:p>
        </w:tc>
        <w:tc>
          <w:tcPr>
            <w:tcW w:w="123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14(11,7)</w:t>
            </w:r>
          </w:p>
        </w:tc>
        <w:tc>
          <w:tcPr>
            <w:tcW w:w="123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25(20,8)</w:t>
            </w:r>
          </w:p>
        </w:tc>
        <w:tc>
          <w:tcPr>
            <w:tcW w:w="118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16(13,3)</w:t>
            </w:r>
          </w:p>
        </w:tc>
        <w:tc>
          <w:tcPr>
            <w:tcW w:w="114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12(10)</w:t>
            </w:r>
          </w:p>
        </w:tc>
        <w:tc>
          <w:tcPr>
            <w:tcW w:w="115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259" w:type="dxa"/>
          </w:tcPr>
          <w:p w:rsidR="001354D2" w:rsidRPr="004E1599" w:rsidRDefault="001354D2" w:rsidP="00464840">
            <w:pPr>
              <w:rPr>
                <w:rFonts w:ascii="Times New Roman" w:hAnsi="Times New Roman" w:cs="Times New Roman"/>
                <w:sz w:val="24"/>
                <w:szCs w:val="24"/>
              </w:rPr>
            </w:pPr>
          </w:p>
        </w:tc>
        <w:tc>
          <w:tcPr>
            <w:tcW w:w="122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3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3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8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1354D2" w:rsidRPr="004E1599" w:rsidRDefault="001354D2" w:rsidP="001354D2">
      <w:pPr>
        <w:spacing w:after="0" w:line="400" w:lineRule="auto"/>
        <w:jc w:val="both"/>
        <w:rPr>
          <w:rFonts w:ascii="Times New Roman" w:eastAsia="Times New Roman" w:hAnsi="Times New Roman" w:cs="Times New Roman"/>
          <w:b/>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maddeye başlama yaşının madde miktarı üzerindeki etkisi incelendiğinde, madde kullanımına erken yaşta başlayan kişilerin daha yoğun madde kullanımı olduğu bulunmuş ve gruplar arasında istatistiksel olarak anlamlılık saptanmıştır (X²=30,678 p:0,015).</w:t>
      </w:r>
    </w:p>
    <w:p w:rsidR="00EE008C" w:rsidRDefault="00EE008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esrar maddesini bırakma girişimleri değerlendirildiğinde, 99 kişi (%66) daha önceden maddeyi bırakma girişiminde bulunmuş olup 51 kişi (%34) maddeyi bırakma girişiminde bulunmamıştır. 99 kişinin de daha sonra maddeye tekrar başladığı saptanmıştır.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Ergen ve yetişkinler esrar maddesini bırakma girişimleri açısından karşılaştırıldığında, ergenlerin (n=30) 18’i (%60) esrar maddesini bırakma girişiminde bulunurken, 12’si (%40) esrar maddesini bırakma girişiminde bulunmamıştır. Yetişkinlerin (n=120) 81’i (%67,5) esrar maddesini bırakma girişiminde bulunmuş, 39’u (%32,5) esrar maddesini bırakma girişiminde bulunmamıştır. </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Ergen ve yetişkinler esrar maddesini bırakma girişimleri açısından karşılaştırıldığında, gruplar arasında istatistiksel olarak anlamlı bir farklılık saptanmamıştır (Bakınız tablo 17).</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daha önceden madde kullanımından tedavi durumları değerlendirildiğinde; 14 kişi (%9,3) madde kullanımından tedavi görmüştür, 136 kişi (%90,7) madde kullanımından tedavi görmemiştir. 14 kişiden 2 kişi (%1,3) askeriyede, 4 kişi (%2,7) devlet hastanesi psikiyatri servisinde, 8 kişi ise (%5,3) madde bağımlılığı merkezinde tedavi görmüştür.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14 kişiden 7 kişinin ayaktan tedavi gördüğü, 7 kişinin yatılı tedavi gördüğü saptanmıştır. 3 kişi (%2) 10 yıl önce, 7 kişi (%4,7) 2 yıl önce, 4 kişi (%2,7) 6 yıl önce tedavi görmüştür.</w:t>
      </w:r>
    </w:p>
    <w:p w:rsidR="00EE008C" w:rsidRDefault="00EE008C"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Ergen ve yetişkinler madde kullanımından tedavi açısından incelendiğinde, ergenlerin (n=30) 2’si (%6,7) tedavi görmüş, 28’i (%93,3) tedavi görmemiştir. Yetişkinlerin (n=120) ise 12’si (%10) tedavi görmüş, 108’i (%90) tedavi görmemiştir.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Ergen ve yetişkinler madde kullanımından tedavi durumları açısından karşılaştırıldığında gruplar arasında istatistiksel olarak anlamlı bir farklılık saptanmamıştır </w:t>
      </w:r>
      <w:r w:rsidRPr="004E1599">
        <w:rPr>
          <w:rFonts w:ascii="Times New Roman" w:eastAsia="Times New Roman" w:hAnsi="Times New Roman" w:cs="Times New Roman"/>
          <w:b/>
          <w:sz w:val="24"/>
          <w:szCs w:val="24"/>
        </w:rPr>
        <w:t>(</w:t>
      </w:r>
      <w:r w:rsidRPr="004E1599">
        <w:rPr>
          <w:rFonts w:ascii="Times New Roman" w:eastAsia="Times New Roman" w:hAnsi="Times New Roman" w:cs="Times New Roman"/>
          <w:sz w:val="24"/>
          <w:szCs w:val="24"/>
        </w:rPr>
        <w:t>Bakınız tablo18).</w:t>
      </w:r>
    </w:p>
    <w:p w:rsidR="005F4931" w:rsidRPr="004E1599" w:rsidRDefault="005F4931"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17: Ergen ve yetişkinlerin maddeyi bırakma girişimi dağılımları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685"/>
        <w:gridCol w:w="1825"/>
        <w:gridCol w:w="1985"/>
        <w:gridCol w:w="283"/>
        <w:gridCol w:w="2659"/>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685" w:type="dxa"/>
          </w:tcPr>
          <w:p w:rsidR="001354D2" w:rsidRPr="004E1599" w:rsidRDefault="001354D2" w:rsidP="00464840">
            <w:pPr>
              <w:jc w:val="center"/>
              <w:rPr>
                <w:rFonts w:ascii="Times New Roman" w:eastAsia="Calibri" w:hAnsi="Times New Roman" w:cs="Times New Roman"/>
                <w:sz w:val="24"/>
                <w:szCs w:val="24"/>
              </w:rPr>
            </w:pPr>
          </w:p>
        </w:tc>
        <w:tc>
          <w:tcPr>
            <w:tcW w:w="1825" w:type="dxa"/>
          </w:tcPr>
          <w:p w:rsidR="001354D2" w:rsidRPr="004E1599" w:rsidRDefault="001354D2" w:rsidP="004648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 n (%)</w:t>
            </w:r>
          </w:p>
        </w:tc>
        <w:tc>
          <w:tcPr>
            <w:tcW w:w="1985" w:type="dxa"/>
          </w:tcPr>
          <w:p w:rsidR="001354D2" w:rsidRPr="004E1599" w:rsidRDefault="001354D2" w:rsidP="004648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 n (%)</w:t>
            </w:r>
          </w:p>
        </w:tc>
        <w:tc>
          <w:tcPr>
            <w:tcW w:w="283"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59" w:type="dxa"/>
          </w:tcPr>
          <w:p w:rsidR="001354D2" w:rsidRPr="004E1599" w:rsidRDefault="001D2023"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color w:val="000000"/>
                <w:sz w:val="24"/>
                <w:szCs w:val="24"/>
              </w:rPr>
              <w:t>İstatistik</w:t>
            </w:r>
            <w:r w:rsidR="001354D2" w:rsidRPr="004E1599">
              <w:rPr>
                <w:rFonts w:ascii="Times New Roman" w:eastAsia="Times New Roman" w:hAnsi="Times New Roman" w:cs="Times New Roman"/>
                <w:color w:val="000000"/>
                <w:sz w:val="24"/>
                <w:szCs w:val="24"/>
              </w:rPr>
              <w:t>sel Değer</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685" w:type="dxa"/>
          </w:tcPr>
          <w:p w:rsidR="001354D2" w:rsidRPr="004E1599" w:rsidRDefault="001354D2" w:rsidP="00464840">
            <w:pPr>
              <w:jc w:val="center"/>
              <w:rPr>
                <w:rFonts w:ascii="Times New Roman" w:eastAsia="Times New Roman" w:hAnsi="Times New Roman" w:cs="Times New Roman"/>
                <w:color w:val="000000"/>
                <w:sz w:val="24"/>
                <w:szCs w:val="24"/>
              </w:rPr>
            </w:pPr>
          </w:p>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Evet</w:t>
            </w:r>
          </w:p>
          <w:p w:rsidR="001354D2" w:rsidRPr="004E1599" w:rsidRDefault="001354D2" w:rsidP="00464840">
            <w:pPr>
              <w:jc w:val="center"/>
              <w:rPr>
                <w:rFonts w:ascii="Times New Roman" w:hAnsi="Times New Roman" w:cs="Times New Roman"/>
                <w:sz w:val="24"/>
                <w:szCs w:val="24"/>
              </w:rPr>
            </w:pPr>
          </w:p>
        </w:tc>
        <w:tc>
          <w:tcPr>
            <w:tcW w:w="182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18(60)</w:t>
            </w:r>
          </w:p>
        </w:tc>
        <w:tc>
          <w:tcPr>
            <w:tcW w:w="198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81(67,5)</w:t>
            </w:r>
          </w:p>
        </w:tc>
        <w:tc>
          <w:tcPr>
            <w:tcW w:w="28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59" w:type="dxa"/>
            <w:vMerge w:val="restart"/>
          </w:tcPr>
          <w:p w:rsidR="001354D2" w:rsidRPr="004E1599" w:rsidRDefault="001354D2"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X²=0,602</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p:0,438</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685" w:type="dxa"/>
          </w:tcPr>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Hayır</w:t>
            </w:r>
          </w:p>
          <w:p w:rsidR="001354D2" w:rsidRPr="004E1599" w:rsidRDefault="001354D2" w:rsidP="00464840">
            <w:pPr>
              <w:jc w:val="center"/>
              <w:rPr>
                <w:rFonts w:ascii="Times New Roman" w:hAnsi="Times New Roman" w:cs="Times New Roman"/>
                <w:sz w:val="24"/>
                <w:szCs w:val="24"/>
              </w:rPr>
            </w:pPr>
          </w:p>
        </w:tc>
        <w:tc>
          <w:tcPr>
            <w:tcW w:w="182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12(40)</w:t>
            </w:r>
          </w:p>
        </w:tc>
        <w:tc>
          <w:tcPr>
            <w:tcW w:w="198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39(32,5)</w:t>
            </w:r>
          </w:p>
        </w:tc>
        <w:tc>
          <w:tcPr>
            <w:tcW w:w="28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59"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00" w:lineRule="auto"/>
        <w:jc w:val="both"/>
        <w:rPr>
          <w:rFonts w:ascii="Times New Roman" w:eastAsia="Times New Roman" w:hAnsi="Times New Roman" w:cs="Times New Roman"/>
          <w:b/>
          <w:sz w:val="24"/>
          <w:szCs w:val="24"/>
        </w:rPr>
      </w:pPr>
    </w:p>
    <w:p w:rsidR="001354D2" w:rsidRDefault="001354D2" w:rsidP="001354D2">
      <w:pPr>
        <w:spacing w:after="0" w:line="40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18: Ergen ve yetişkinlerin madde kullanımı tedavisi dağılımları</w:t>
      </w:r>
    </w:p>
    <w:p w:rsidR="005F4931" w:rsidRPr="004E1599" w:rsidRDefault="005F4931" w:rsidP="001354D2">
      <w:pPr>
        <w:spacing w:after="0" w:line="40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673"/>
        <w:gridCol w:w="1677"/>
        <w:gridCol w:w="2003"/>
        <w:gridCol w:w="425"/>
        <w:gridCol w:w="2659"/>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673" w:type="dxa"/>
          </w:tcPr>
          <w:p w:rsidR="001354D2" w:rsidRPr="004E1599" w:rsidRDefault="001354D2" w:rsidP="00464840">
            <w:pPr>
              <w:jc w:val="center"/>
              <w:rPr>
                <w:rFonts w:ascii="Times New Roman" w:eastAsia="Calibri" w:hAnsi="Times New Roman" w:cs="Times New Roman"/>
                <w:sz w:val="24"/>
                <w:szCs w:val="24"/>
              </w:rPr>
            </w:pPr>
          </w:p>
        </w:tc>
        <w:tc>
          <w:tcPr>
            <w:tcW w:w="167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 n (%)</w:t>
            </w:r>
          </w:p>
        </w:tc>
        <w:tc>
          <w:tcPr>
            <w:tcW w:w="2003"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 n  (%)</w:t>
            </w:r>
          </w:p>
        </w:tc>
        <w:tc>
          <w:tcPr>
            <w:tcW w:w="425"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59" w:type="dxa"/>
          </w:tcPr>
          <w:p w:rsidR="001354D2" w:rsidRPr="004E1599" w:rsidRDefault="001D2023"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color w:val="000000"/>
                <w:sz w:val="24"/>
                <w:szCs w:val="24"/>
              </w:rPr>
              <w:t>İstatistik</w:t>
            </w:r>
            <w:r w:rsidR="001354D2" w:rsidRPr="004E1599">
              <w:rPr>
                <w:rFonts w:ascii="Times New Roman" w:eastAsia="Times New Roman" w:hAnsi="Times New Roman" w:cs="Times New Roman"/>
                <w:color w:val="000000"/>
                <w:sz w:val="24"/>
                <w:szCs w:val="24"/>
              </w:rPr>
              <w:t>sel Değer</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673" w:type="dxa"/>
          </w:tcPr>
          <w:p w:rsidR="001354D2" w:rsidRPr="004E1599" w:rsidRDefault="001354D2" w:rsidP="00464840">
            <w:pPr>
              <w:jc w:val="center"/>
              <w:rPr>
                <w:rFonts w:ascii="Times New Roman" w:eastAsia="Times New Roman" w:hAnsi="Times New Roman" w:cs="Times New Roman"/>
                <w:color w:val="000000"/>
                <w:sz w:val="24"/>
                <w:szCs w:val="24"/>
              </w:rPr>
            </w:pPr>
          </w:p>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Evet</w:t>
            </w:r>
          </w:p>
          <w:p w:rsidR="001354D2" w:rsidRPr="004E1599" w:rsidRDefault="001354D2" w:rsidP="00464840">
            <w:pPr>
              <w:jc w:val="center"/>
              <w:rPr>
                <w:rFonts w:ascii="Times New Roman" w:hAnsi="Times New Roman" w:cs="Times New Roman"/>
                <w:sz w:val="24"/>
                <w:szCs w:val="24"/>
              </w:rPr>
            </w:pPr>
          </w:p>
        </w:tc>
        <w:tc>
          <w:tcPr>
            <w:tcW w:w="167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2(6,7)</w:t>
            </w:r>
          </w:p>
        </w:tc>
        <w:tc>
          <w:tcPr>
            <w:tcW w:w="200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12(10)</w:t>
            </w:r>
          </w:p>
        </w:tc>
        <w:tc>
          <w:tcPr>
            <w:tcW w:w="42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59"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X²=0,315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p:0,575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673" w:type="dxa"/>
          </w:tcPr>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Hayır</w:t>
            </w:r>
          </w:p>
          <w:p w:rsidR="001354D2" w:rsidRPr="004E1599" w:rsidRDefault="001354D2" w:rsidP="00464840">
            <w:pPr>
              <w:jc w:val="center"/>
              <w:rPr>
                <w:rFonts w:ascii="Times New Roman" w:hAnsi="Times New Roman" w:cs="Times New Roman"/>
                <w:sz w:val="24"/>
                <w:szCs w:val="24"/>
              </w:rPr>
            </w:pPr>
          </w:p>
        </w:tc>
        <w:tc>
          <w:tcPr>
            <w:tcW w:w="167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28(93,3)</w:t>
            </w:r>
          </w:p>
        </w:tc>
        <w:tc>
          <w:tcPr>
            <w:tcW w:w="200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108(90)</w:t>
            </w:r>
          </w:p>
        </w:tc>
        <w:tc>
          <w:tcPr>
            <w:tcW w:w="42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59"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00" w:lineRule="auto"/>
        <w:jc w:val="both"/>
        <w:rPr>
          <w:rFonts w:ascii="Times New Roman" w:eastAsia="Times New Roman" w:hAnsi="Times New Roman" w:cs="Times New Roman"/>
          <w:b/>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 örneklemin madde etkisinde suça yönelme durumları incelendiğinde; 30 ergenden hiçbirinin madde etkisinde suça yönelmediği saptanmıştır. 120 yetişkinden ise 9’unun (%7,5) madde etkisinde suç işlediği, 111’inin ise (%92,5) madde etkisinde herhangi bir suça yönelmediği saptanmıştır.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madde etkisinde suça yönelme durumları incelendiğinde; sadece 9 kişi (%6) suç işlemiş olup 141 kişi (%94) madde etkisinde suç işlememiştir. 9 kişiden 6’sı (%4) hırsızlık, 3’ü (%2) yaralama suçları işlemiştir.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Ergen ve yetişkinler madde etkisinde suç işleme açısından karşılaştırıldığında, gruplar arasında istatistiksel olarak anlamlı bir farklılık saptanmamıştır.</w:t>
      </w:r>
    </w:p>
    <w:p w:rsidR="00873EAC" w:rsidRPr="004E1599" w:rsidRDefault="00873EAC" w:rsidP="001354D2">
      <w:pPr>
        <w:spacing w:after="0" w:line="480" w:lineRule="auto"/>
        <w:ind w:firstLine="708"/>
        <w:jc w:val="both"/>
        <w:rPr>
          <w:rFonts w:ascii="Times New Roman" w:eastAsia="Times New Roman" w:hAnsi="Times New Roman" w:cs="Times New Roman"/>
          <w:sz w:val="24"/>
          <w:szCs w:val="24"/>
        </w:rPr>
      </w:pPr>
    </w:p>
    <w:p w:rsidR="001354D2" w:rsidRPr="00CC2300" w:rsidRDefault="005F4931" w:rsidP="00CC2300">
      <w:pPr>
        <w:pStyle w:val="ListeParagraf"/>
        <w:numPr>
          <w:ilvl w:val="1"/>
          <w:numId w:val="12"/>
        </w:numPr>
        <w:spacing w:after="0" w:line="480" w:lineRule="auto"/>
        <w:jc w:val="both"/>
        <w:rPr>
          <w:rFonts w:ascii="Times New Roman" w:eastAsia="Times New Roman" w:hAnsi="Times New Roman" w:cs="Times New Roman"/>
          <w:b/>
          <w:sz w:val="24"/>
          <w:szCs w:val="24"/>
        </w:rPr>
      </w:pPr>
      <w:r w:rsidRPr="00CC2300">
        <w:rPr>
          <w:rFonts w:ascii="Times New Roman" w:eastAsia="Times New Roman" w:hAnsi="Times New Roman" w:cs="Times New Roman"/>
          <w:b/>
          <w:sz w:val="24"/>
          <w:szCs w:val="24"/>
        </w:rPr>
        <w:t>Diğer</w:t>
      </w:r>
      <w:r w:rsidR="001354D2" w:rsidRPr="00CC2300">
        <w:rPr>
          <w:rFonts w:ascii="Times New Roman" w:eastAsia="Times New Roman" w:hAnsi="Times New Roman" w:cs="Times New Roman"/>
          <w:b/>
          <w:sz w:val="24"/>
          <w:szCs w:val="24"/>
        </w:rPr>
        <w:t xml:space="preserve"> D</w:t>
      </w:r>
      <w:r w:rsidRPr="00CC2300">
        <w:rPr>
          <w:rFonts w:ascii="Times New Roman" w:eastAsia="Times New Roman" w:hAnsi="Times New Roman" w:cs="Times New Roman"/>
          <w:b/>
          <w:sz w:val="24"/>
          <w:szCs w:val="24"/>
        </w:rPr>
        <w:t>eğişkenler</w:t>
      </w:r>
      <w:r w:rsidR="001354D2" w:rsidRPr="00CC2300">
        <w:rPr>
          <w:rFonts w:ascii="Times New Roman" w:eastAsia="Times New Roman" w:hAnsi="Times New Roman" w:cs="Times New Roman"/>
          <w:b/>
          <w:sz w:val="24"/>
          <w:szCs w:val="24"/>
        </w:rPr>
        <w:t xml:space="preserve"> A</w:t>
      </w:r>
      <w:r w:rsidRPr="00CC2300">
        <w:rPr>
          <w:rFonts w:ascii="Times New Roman" w:eastAsia="Times New Roman" w:hAnsi="Times New Roman" w:cs="Times New Roman"/>
          <w:b/>
          <w:sz w:val="24"/>
          <w:szCs w:val="24"/>
        </w:rPr>
        <w:t>çısından</w:t>
      </w:r>
      <w:r w:rsidR="001354D2" w:rsidRPr="00CC2300">
        <w:rPr>
          <w:rFonts w:ascii="Times New Roman" w:eastAsia="Times New Roman" w:hAnsi="Times New Roman" w:cs="Times New Roman"/>
          <w:b/>
          <w:sz w:val="24"/>
          <w:szCs w:val="24"/>
        </w:rPr>
        <w:t xml:space="preserve"> M</w:t>
      </w:r>
      <w:r w:rsidRPr="00CC2300">
        <w:rPr>
          <w:rFonts w:ascii="Times New Roman" w:eastAsia="Times New Roman" w:hAnsi="Times New Roman" w:cs="Times New Roman"/>
          <w:b/>
          <w:sz w:val="24"/>
          <w:szCs w:val="24"/>
        </w:rPr>
        <w:t>adde</w:t>
      </w:r>
      <w:r w:rsidR="001354D2" w:rsidRPr="00CC2300">
        <w:rPr>
          <w:rFonts w:ascii="Times New Roman" w:eastAsia="Times New Roman" w:hAnsi="Times New Roman" w:cs="Times New Roman"/>
          <w:b/>
          <w:sz w:val="24"/>
          <w:szCs w:val="24"/>
        </w:rPr>
        <w:t xml:space="preserve"> K</w:t>
      </w:r>
      <w:r w:rsidRPr="00CC2300">
        <w:rPr>
          <w:rFonts w:ascii="Times New Roman" w:eastAsia="Times New Roman" w:hAnsi="Times New Roman" w:cs="Times New Roman"/>
          <w:b/>
          <w:sz w:val="24"/>
          <w:szCs w:val="24"/>
        </w:rPr>
        <w:t>ullanım</w:t>
      </w:r>
      <w:r w:rsidR="001354D2" w:rsidRPr="00CC2300">
        <w:rPr>
          <w:rFonts w:ascii="Times New Roman" w:eastAsia="Times New Roman" w:hAnsi="Times New Roman" w:cs="Times New Roman"/>
          <w:b/>
          <w:sz w:val="24"/>
          <w:szCs w:val="24"/>
        </w:rPr>
        <w:t xml:space="preserve"> Ö</w:t>
      </w:r>
      <w:r w:rsidRPr="00CC2300">
        <w:rPr>
          <w:rFonts w:ascii="Times New Roman" w:eastAsia="Times New Roman" w:hAnsi="Times New Roman" w:cs="Times New Roman"/>
          <w:b/>
          <w:sz w:val="24"/>
          <w:szCs w:val="24"/>
        </w:rPr>
        <w:t>zelliklerine</w:t>
      </w:r>
      <w:r w:rsidR="001354D2" w:rsidRPr="00CC2300">
        <w:rPr>
          <w:rFonts w:ascii="Times New Roman" w:eastAsia="Times New Roman" w:hAnsi="Times New Roman" w:cs="Times New Roman"/>
          <w:b/>
          <w:sz w:val="24"/>
          <w:szCs w:val="24"/>
        </w:rPr>
        <w:t xml:space="preserve"> A</w:t>
      </w:r>
      <w:r w:rsidRPr="00CC2300">
        <w:rPr>
          <w:rFonts w:ascii="Times New Roman" w:eastAsia="Times New Roman" w:hAnsi="Times New Roman" w:cs="Times New Roman"/>
          <w:b/>
          <w:sz w:val="24"/>
          <w:szCs w:val="24"/>
        </w:rPr>
        <w:t>it</w:t>
      </w:r>
      <w:r w:rsidR="001354D2" w:rsidRPr="00CC2300">
        <w:rPr>
          <w:rFonts w:ascii="Times New Roman" w:eastAsia="Times New Roman" w:hAnsi="Times New Roman" w:cs="Times New Roman"/>
          <w:b/>
          <w:sz w:val="24"/>
          <w:szCs w:val="24"/>
        </w:rPr>
        <w:t xml:space="preserve"> B</w:t>
      </w:r>
      <w:r w:rsidRPr="00CC2300">
        <w:rPr>
          <w:rFonts w:ascii="Times New Roman" w:eastAsia="Times New Roman" w:hAnsi="Times New Roman" w:cs="Times New Roman"/>
          <w:b/>
          <w:sz w:val="24"/>
          <w:szCs w:val="24"/>
        </w:rPr>
        <w:t>ulgular</w:t>
      </w:r>
    </w:p>
    <w:p w:rsidR="001354D2" w:rsidRPr="004E1599"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Medeni durumun madde kullanım özellikleriyle ilişkisine ait bulgular:</w:t>
      </w:r>
    </w:p>
    <w:p w:rsidR="001354D2" w:rsidRPr="004E1599" w:rsidRDefault="001354D2"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30 ergenin sadece 2’sinin evli olması nedeni ile değerlendirme toplam örneklem grubu üzerinden yapılmıştır.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medeni durumlarına göre esrar dışındaki madde kullanımları incelendiğinde, evli olan 43 kişiden 38’i (%88,4) çoklu madde kullanmakta iken 5’i (%11,6) çoklu madde kullanmamaktadır. 102 bekâr kişiden 85’i (%83,3) çoklu madde kullanmakta, 17’si ise (%16,7) çoklu</w:t>
      </w:r>
      <w:r w:rsidR="00A6444D">
        <w:rPr>
          <w:rFonts w:ascii="Times New Roman" w:eastAsia="Times New Roman" w:hAnsi="Times New Roman" w:cs="Times New Roman"/>
          <w:sz w:val="24"/>
          <w:szCs w:val="24"/>
        </w:rPr>
        <w:t xml:space="preserve"> madde kullanmamaktadır. Yine </w:t>
      </w:r>
      <w:r w:rsidRPr="004E1599">
        <w:rPr>
          <w:rFonts w:ascii="Times New Roman" w:eastAsia="Times New Roman" w:hAnsi="Times New Roman" w:cs="Times New Roman"/>
          <w:sz w:val="24"/>
          <w:szCs w:val="24"/>
        </w:rPr>
        <w:t>boşanmış</w:t>
      </w:r>
      <w:r w:rsidR="00A6444D">
        <w:rPr>
          <w:rFonts w:ascii="Times New Roman" w:eastAsia="Times New Roman" w:hAnsi="Times New Roman" w:cs="Times New Roman"/>
          <w:sz w:val="24"/>
          <w:szCs w:val="24"/>
        </w:rPr>
        <w:t xml:space="preserve"> 5</w:t>
      </w:r>
      <w:r w:rsidRPr="004E1599">
        <w:rPr>
          <w:rFonts w:ascii="Times New Roman" w:eastAsia="Times New Roman" w:hAnsi="Times New Roman" w:cs="Times New Roman"/>
          <w:sz w:val="24"/>
          <w:szCs w:val="24"/>
        </w:rPr>
        <w:t xml:space="preserve"> kişiden 4’ü (%80) çoklu madde kullanmakta, 1’i ise (%20) çoklu madde kullanmamaktadır.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medeni durumlarına göre madde kullanımları karşılaştırıldığında, gruplar arasında istatistiksel olarak anlamlı bir farklılık saptanmamıştır.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medeni duruma göre esrara başlama yaşı incelendiğinde, evli olanların çoğunlukla 15 yaş ve altında, bekâr ve boşanmış olanların ise ergenlikte esrar maddesini kullanmaya başladığı saptanmıştır.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medeni duruma göre esrar maddesine başlama yaşı karşılaştırıldığında, gruplar arasında istatistiksel olarak anlamlı bir farklılık saptanmıştır (X²=34,09 p:0,000).  </w:t>
      </w:r>
    </w:p>
    <w:p w:rsidR="005F4931" w:rsidRPr="004E1599" w:rsidRDefault="005F4931"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19: Olguların medeni durumlarına göre esrara başlama yaş aralıklarının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738"/>
        <w:gridCol w:w="1085"/>
        <w:gridCol w:w="1036"/>
        <w:gridCol w:w="1255"/>
        <w:gridCol w:w="1090"/>
        <w:gridCol w:w="843"/>
        <w:gridCol w:w="1390"/>
      </w:tblGrid>
      <w:tr w:rsidR="001354D2" w:rsidRPr="004E1599" w:rsidTr="00BE4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rsidR="001354D2" w:rsidRPr="004E1599" w:rsidRDefault="001354D2" w:rsidP="00464840">
            <w:pPr>
              <w:spacing w:line="400" w:lineRule="auto"/>
              <w:jc w:val="both"/>
              <w:rPr>
                <w:rFonts w:ascii="Times New Roman" w:eastAsia="Times New Roman" w:hAnsi="Times New Roman" w:cs="Times New Roman"/>
                <w:sz w:val="24"/>
                <w:szCs w:val="24"/>
              </w:rPr>
            </w:pPr>
          </w:p>
        </w:tc>
        <w:tc>
          <w:tcPr>
            <w:tcW w:w="1085"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&lt;15</w:t>
            </w:r>
          </w:p>
        </w:tc>
        <w:tc>
          <w:tcPr>
            <w:tcW w:w="103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16 - 18</w:t>
            </w:r>
          </w:p>
        </w:tc>
        <w:tc>
          <w:tcPr>
            <w:tcW w:w="1255"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19-25</w:t>
            </w:r>
          </w:p>
        </w:tc>
        <w:tc>
          <w:tcPr>
            <w:tcW w:w="109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26-35</w:t>
            </w:r>
          </w:p>
        </w:tc>
        <w:tc>
          <w:tcPr>
            <w:tcW w:w="843"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35&gt;</w:t>
            </w:r>
          </w:p>
        </w:tc>
        <w:tc>
          <w:tcPr>
            <w:tcW w:w="139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İstatistiksel Değer</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1738" w:type="dxa"/>
          </w:tcPr>
          <w:p w:rsidR="001354D2" w:rsidRPr="004E1599" w:rsidRDefault="001354D2" w:rsidP="00464840">
            <w:pPr>
              <w:spacing w:line="40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Evli n (%)</w:t>
            </w:r>
          </w:p>
        </w:tc>
        <w:tc>
          <w:tcPr>
            <w:tcW w:w="1085"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14(32,6)</w:t>
            </w:r>
          </w:p>
        </w:tc>
        <w:tc>
          <w:tcPr>
            <w:tcW w:w="1036"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8(18,6)</w:t>
            </w:r>
          </w:p>
        </w:tc>
        <w:tc>
          <w:tcPr>
            <w:tcW w:w="1255"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15(34,9)</w:t>
            </w:r>
          </w:p>
        </w:tc>
        <w:tc>
          <w:tcPr>
            <w:tcW w:w="1090"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6(14)</w:t>
            </w:r>
          </w:p>
        </w:tc>
        <w:tc>
          <w:tcPr>
            <w:tcW w:w="843"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0 </w:t>
            </w:r>
          </w:p>
        </w:tc>
        <w:tc>
          <w:tcPr>
            <w:tcW w:w="1390" w:type="dxa"/>
            <w:vMerge w:val="restart"/>
          </w:tcPr>
          <w:p w:rsidR="001354D2" w:rsidRPr="004E1599" w:rsidRDefault="001354D2"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X²=34,099</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b/>
                <w:i/>
                <w:color w:val="000000"/>
                <w:sz w:val="24"/>
                <w:szCs w:val="24"/>
              </w:rPr>
              <w:t>p:0,000</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1738" w:type="dxa"/>
          </w:tcPr>
          <w:p w:rsidR="001354D2" w:rsidRPr="004E1599" w:rsidRDefault="003F6577" w:rsidP="00464840">
            <w:pPr>
              <w:spacing w:line="400" w:lineRule="auto"/>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Bekâr</w:t>
            </w:r>
            <w:r w:rsidR="001354D2" w:rsidRPr="004E1599">
              <w:rPr>
                <w:rFonts w:ascii="Times New Roman" w:eastAsia="Times New Roman" w:hAnsi="Times New Roman" w:cs="Times New Roman"/>
                <w:color w:val="000000"/>
                <w:sz w:val="24"/>
                <w:szCs w:val="24"/>
              </w:rPr>
              <w:t xml:space="preserve"> n (%)</w:t>
            </w:r>
          </w:p>
        </w:tc>
        <w:tc>
          <w:tcPr>
            <w:tcW w:w="1085"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33(32,4)</w:t>
            </w:r>
          </w:p>
        </w:tc>
        <w:tc>
          <w:tcPr>
            <w:tcW w:w="1036"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45(44,1)</w:t>
            </w:r>
          </w:p>
        </w:tc>
        <w:tc>
          <w:tcPr>
            <w:tcW w:w="1255"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21(20,6)</w:t>
            </w:r>
          </w:p>
        </w:tc>
        <w:tc>
          <w:tcPr>
            <w:tcW w:w="1090"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2(2)</w:t>
            </w:r>
          </w:p>
        </w:tc>
        <w:tc>
          <w:tcPr>
            <w:tcW w:w="843"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1(1)</w:t>
            </w:r>
          </w:p>
        </w:tc>
        <w:tc>
          <w:tcPr>
            <w:tcW w:w="1390" w:type="dxa"/>
            <w:vMerge/>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1738" w:type="dxa"/>
          </w:tcPr>
          <w:p w:rsidR="001354D2" w:rsidRPr="004E1599" w:rsidRDefault="001354D2" w:rsidP="00464840">
            <w:pPr>
              <w:spacing w:line="400" w:lineRule="auto"/>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Boşanmışn(%)</w:t>
            </w:r>
          </w:p>
        </w:tc>
        <w:tc>
          <w:tcPr>
            <w:tcW w:w="1085"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 xml:space="preserve">     0</w:t>
            </w:r>
          </w:p>
        </w:tc>
        <w:tc>
          <w:tcPr>
            <w:tcW w:w="1036"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color w:val="000000"/>
                <w:sz w:val="24"/>
                <w:szCs w:val="24"/>
              </w:rPr>
              <w:t xml:space="preserve">    3(60)</w:t>
            </w:r>
          </w:p>
        </w:tc>
        <w:tc>
          <w:tcPr>
            <w:tcW w:w="1255"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0</w:t>
            </w:r>
          </w:p>
        </w:tc>
        <w:tc>
          <w:tcPr>
            <w:tcW w:w="1090"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1(20)</w:t>
            </w:r>
          </w:p>
        </w:tc>
        <w:tc>
          <w:tcPr>
            <w:tcW w:w="843" w:type="dxa"/>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1(20)</w:t>
            </w:r>
          </w:p>
        </w:tc>
        <w:tc>
          <w:tcPr>
            <w:tcW w:w="1390" w:type="dxa"/>
            <w:vMerge/>
          </w:tcPr>
          <w:p w:rsidR="001354D2" w:rsidRPr="004E1599" w:rsidRDefault="001354D2" w:rsidP="00464840">
            <w:pPr>
              <w:spacing w:line="4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rsidR="001354D2" w:rsidRPr="004E1599" w:rsidRDefault="001354D2" w:rsidP="001354D2">
      <w:pPr>
        <w:spacing w:after="0" w:line="400" w:lineRule="auto"/>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medeni duruma göre esrar kullanım süresi değerlendirildiğinde, çoğunluğu 1-5 yıldır esrar maddesi kullanmaktadır. Bekârların evli ve boşanmışlara göre esrar kullanım süresinin daha fazla olduğu (1-5 yılda) saptanmıştır. Boşanmış olan bireylerin ise evli ve bekârlara göre esrar kullanım süresi daha fazla olup 5-10 yıl arasında değişmektedir. 10 yıl ve üstünde madde kullananların çoğunlukla evli bireylerden oluştuğu görülmektedir.</w:t>
      </w:r>
    </w:p>
    <w:p w:rsidR="00DB701F" w:rsidRDefault="00DB701F"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Gruplar arasında istatistiksel olarak anlamlı bir farklılık bulunmuştur (X²=14,010 p:0,030).</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20: Olguların medeni durumlarına göre esrar kullanım süreleri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276"/>
        <w:gridCol w:w="1140"/>
        <w:gridCol w:w="1140"/>
        <w:gridCol w:w="1140"/>
        <w:gridCol w:w="1290"/>
        <w:gridCol w:w="236"/>
        <w:gridCol w:w="2215"/>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276" w:type="dxa"/>
          </w:tcPr>
          <w:p w:rsidR="001354D2" w:rsidRPr="004E1599" w:rsidRDefault="001354D2" w:rsidP="00464840">
            <w:pPr>
              <w:rPr>
                <w:rFonts w:ascii="Times New Roman" w:eastAsia="Calibri" w:hAnsi="Times New Roman" w:cs="Times New Roman"/>
                <w:sz w:val="24"/>
                <w:szCs w:val="24"/>
              </w:rPr>
            </w:pPr>
          </w:p>
        </w:tc>
        <w:tc>
          <w:tcPr>
            <w:tcW w:w="114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&lt;1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4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1-5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4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5-10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9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10 yıl üstü</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23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15" w:type="dxa"/>
          </w:tcPr>
          <w:p w:rsidR="001354D2" w:rsidRPr="004E1599" w:rsidRDefault="00B51837"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color w:val="000000"/>
                <w:sz w:val="24"/>
                <w:szCs w:val="24"/>
              </w:rPr>
              <w:t>İstatistik</w:t>
            </w:r>
            <w:r w:rsidR="001354D2" w:rsidRPr="004E1599">
              <w:rPr>
                <w:rFonts w:ascii="Times New Roman" w:eastAsia="Times New Roman" w:hAnsi="Times New Roman" w:cs="Times New Roman"/>
                <w:color w:val="000000"/>
                <w:sz w:val="24"/>
                <w:szCs w:val="24"/>
              </w:rPr>
              <w:t>sel Değer</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276"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Evli    </w:t>
            </w:r>
          </w:p>
        </w:tc>
        <w:tc>
          <w:tcPr>
            <w:tcW w:w="11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5(11,6)</w:t>
            </w:r>
          </w:p>
        </w:tc>
        <w:tc>
          <w:tcPr>
            <w:tcW w:w="11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14(32,6)</w:t>
            </w:r>
          </w:p>
        </w:tc>
        <w:tc>
          <w:tcPr>
            <w:tcW w:w="11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12(27,9)</w:t>
            </w:r>
          </w:p>
        </w:tc>
        <w:tc>
          <w:tcPr>
            <w:tcW w:w="129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12(27,9)</w:t>
            </w: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15"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sidRPr="004E1599">
              <w:rPr>
                <w:rFonts w:ascii="Times New Roman" w:eastAsia="Times New Roman" w:hAnsi="Times New Roman" w:cs="Times New Roman"/>
                <w:b/>
                <w:i/>
                <w:sz w:val="24"/>
                <w:szCs w:val="24"/>
              </w:rPr>
              <w:t>X²=14,010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r w:rsidRPr="004E1599">
              <w:rPr>
                <w:rFonts w:ascii="Times New Roman" w:eastAsia="Times New Roman" w:hAnsi="Times New Roman" w:cs="Times New Roman"/>
                <w:b/>
                <w:i/>
                <w:sz w:val="24"/>
                <w:szCs w:val="24"/>
              </w:rPr>
              <w:t>p:0,030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276" w:type="dxa"/>
          </w:tcPr>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Bekâr </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Boşanmış</w:t>
            </w:r>
          </w:p>
        </w:tc>
        <w:tc>
          <w:tcPr>
            <w:tcW w:w="11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24(23,5)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 xml:space="preserve">0 </w:t>
            </w:r>
          </w:p>
        </w:tc>
        <w:tc>
          <w:tcPr>
            <w:tcW w:w="1140" w:type="dxa"/>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47(46,1)</w:t>
            </w:r>
          </w:p>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1(20)</w:t>
            </w:r>
          </w:p>
        </w:tc>
        <w:tc>
          <w:tcPr>
            <w:tcW w:w="11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16(15,7)</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3(60)</w:t>
            </w:r>
          </w:p>
        </w:tc>
        <w:tc>
          <w:tcPr>
            <w:tcW w:w="129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15(14,7)</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1(20)</w:t>
            </w: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15"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276" w:type="dxa"/>
          </w:tcPr>
          <w:p w:rsidR="001354D2" w:rsidRPr="004E1599" w:rsidRDefault="001354D2" w:rsidP="00464840">
            <w:pPr>
              <w:rPr>
                <w:rFonts w:ascii="Times New Roman" w:hAnsi="Times New Roman" w:cs="Times New Roman"/>
                <w:sz w:val="24"/>
                <w:szCs w:val="24"/>
              </w:rPr>
            </w:pPr>
          </w:p>
        </w:tc>
        <w:tc>
          <w:tcPr>
            <w:tcW w:w="11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15"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00" w:lineRule="auto"/>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b/>
          <w:color w:val="FF0000"/>
          <w:sz w:val="24"/>
          <w:szCs w:val="24"/>
        </w:rPr>
      </w:pPr>
      <w:r w:rsidRPr="004E1599">
        <w:rPr>
          <w:rFonts w:ascii="Times New Roman" w:eastAsia="Times New Roman" w:hAnsi="Times New Roman" w:cs="Times New Roman"/>
          <w:sz w:val="24"/>
          <w:szCs w:val="24"/>
        </w:rPr>
        <w:t xml:space="preserve">Araştırmaya katılan toplam örneklemin medeni duruma göre esrar kullanım miktarı değerlendirildiğinde, gruplar arasında istatistiksel olarak anlamlı bir farklılık bulunmamıştır. Boşanmış olan bireylerin evli ve </w:t>
      </w:r>
      <w:r w:rsidR="0047128C" w:rsidRPr="004E1599">
        <w:rPr>
          <w:rFonts w:ascii="Times New Roman" w:eastAsia="Times New Roman" w:hAnsi="Times New Roman" w:cs="Times New Roman"/>
          <w:sz w:val="24"/>
          <w:szCs w:val="24"/>
        </w:rPr>
        <w:t>bekârlara</w:t>
      </w:r>
      <w:r w:rsidRPr="004E1599">
        <w:rPr>
          <w:rFonts w:ascii="Times New Roman" w:eastAsia="Times New Roman" w:hAnsi="Times New Roman" w:cs="Times New Roman"/>
          <w:sz w:val="24"/>
          <w:szCs w:val="24"/>
        </w:rPr>
        <w:t xml:space="preserve"> göre esrar kullanım miktarının her gün birkaç defa olmak üzere daha fazla olduğu saptanmıştır.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medeni duruma göre maddeyi bırakma girişimi değerlendirildiğinde, gruplar arasında istatistiksel olarak anlamlı bir farklılık bulunmamıştır. Evli olan bireylerde bekâr ve boşanmışlara göre maddeyi bırakma girişimlerinin daha fazla olduğu saptanmıştır.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medeni duruma göre maddeye dönüş değerlendirildiğinde, gruplar arasında istatistiksel olarak anlamlı bir farklılık bulunmamıştır. Evli olan bireylerde bekâr ve boşanmışlara göre maddeye dönüşün daha fazla olduğu saptanmıştır.</w:t>
      </w:r>
    </w:p>
    <w:p w:rsidR="001354D2" w:rsidRDefault="001354D2" w:rsidP="001354D2">
      <w:pPr>
        <w:spacing w:after="0" w:line="480" w:lineRule="auto"/>
        <w:ind w:firstLine="708"/>
        <w:jc w:val="both"/>
        <w:rPr>
          <w:rFonts w:ascii="Times New Roman" w:eastAsia="Times New Roman" w:hAnsi="Times New Roman" w:cs="Times New Roman"/>
          <w:sz w:val="24"/>
          <w:szCs w:val="24"/>
        </w:rPr>
      </w:pPr>
    </w:p>
    <w:p w:rsidR="00DB701F" w:rsidRDefault="00DB701F" w:rsidP="001354D2">
      <w:pPr>
        <w:spacing w:after="0" w:line="480" w:lineRule="auto"/>
        <w:ind w:firstLine="708"/>
        <w:jc w:val="both"/>
        <w:rPr>
          <w:rFonts w:ascii="Times New Roman" w:eastAsia="Times New Roman" w:hAnsi="Times New Roman" w:cs="Times New Roman"/>
          <w:sz w:val="24"/>
          <w:szCs w:val="24"/>
        </w:rPr>
      </w:pPr>
    </w:p>
    <w:p w:rsidR="00DB701F" w:rsidRDefault="00DB701F" w:rsidP="001354D2">
      <w:pPr>
        <w:spacing w:after="0" w:line="480" w:lineRule="auto"/>
        <w:ind w:firstLine="708"/>
        <w:jc w:val="both"/>
        <w:rPr>
          <w:rFonts w:ascii="Times New Roman" w:eastAsia="Times New Roman" w:hAnsi="Times New Roman" w:cs="Times New Roman"/>
          <w:sz w:val="24"/>
          <w:szCs w:val="24"/>
        </w:rPr>
      </w:pPr>
    </w:p>
    <w:p w:rsidR="00DB701F" w:rsidRDefault="00DB701F"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Eğitim durumunun madde kullanım özellikleriyle ilişkisine ait bulgular</w:t>
      </w:r>
    </w:p>
    <w:p w:rsidR="001354D2" w:rsidRPr="004E1599" w:rsidRDefault="001354D2"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eğitim seviyelerine göre çoklu madde kullanımları değerlendirildiğinde, okur yazar olmayan 7 kişi (%100) çoklu madde kullanmaktadır. İlkokul mezunu olan 57 kişiden 52’si (%91,2) çoklu madde kullanmakta, 5’i (%8,8) kullanmamaktadır. Ortaokul mezunu olan 50 kişiden 44’ü (%88) çoklu madde kullanmakta iken, 6’sı  (%12) çoklu madde kullanmamaktadır. Lise mezunu olan 30 kişiden 20’si (%66,7) çoklu madde kullanmaktadır. 10’u ise (%33,3) çoklu madde kullanmamaktadır. Üniversite veya yüksekokul mezunu olan 6 kişiden 4’ü (%66,7) çoklu madde kullanmakta, 2’si (%33,3) kullanmamaktadır.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yetişkinler eğitim seviyelerine göre çoklu madde kullanımları açısından karşılaştırıldığında; ergen grupta istatistiksel olarak bir anlamlılık görülmezken, yetişkin grubun eğitim seviyelerine göre farklılaşma gösterdiği bulunmuştur (X²=11,592 p:0,021).</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eğitim seviyelerine göre çoklu madde kullanımları karşılaştırıldığında, gruplar arasında anlamlı bir farklılık saptanmıştır (X²=12,57 p:0,014).  </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Lise ve üniversite mezunlarında çoklu madde kullanımının; okur yazar olmayan, ilkokul ve ortaokul mezunlarına göre daha az olduğu saptanmıştır (Bakınız tablo 21).</w:t>
      </w:r>
    </w:p>
    <w:p w:rsidR="00BE481C" w:rsidRPr="004E1599" w:rsidRDefault="00BE481C" w:rsidP="001354D2">
      <w:pPr>
        <w:spacing w:after="0" w:line="480" w:lineRule="auto"/>
        <w:ind w:firstLine="708"/>
        <w:jc w:val="both"/>
        <w:rPr>
          <w:rFonts w:ascii="Times New Roman" w:eastAsia="Times New Roman" w:hAnsi="Times New Roman" w:cs="Times New Roman"/>
          <w:sz w:val="24"/>
          <w:szCs w:val="24"/>
        </w:rPr>
      </w:pPr>
    </w:p>
    <w:p w:rsidR="00BE481C" w:rsidRPr="004E1599" w:rsidRDefault="00BE481C"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21: Olguların eğitim seviyelerine göre çoklu madde kullanımlarının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2032"/>
        <w:gridCol w:w="1129"/>
        <w:gridCol w:w="1052"/>
        <w:gridCol w:w="1128"/>
        <w:gridCol w:w="1161"/>
        <w:gridCol w:w="1935"/>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343"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2350" w:type="dxa"/>
            <w:gridSpan w:val="2"/>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Ergen</w:t>
            </w:r>
          </w:p>
        </w:tc>
        <w:tc>
          <w:tcPr>
            <w:tcW w:w="2395" w:type="dxa"/>
            <w:gridSpan w:val="2"/>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Yetişkin</w:t>
            </w:r>
          </w:p>
        </w:tc>
        <w:tc>
          <w:tcPr>
            <w:tcW w:w="220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343"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17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Var</w:t>
            </w: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 (%)</w:t>
            </w:r>
          </w:p>
        </w:tc>
        <w:tc>
          <w:tcPr>
            <w:tcW w:w="117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Yok</w:t>
            </w: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 (%)</w:t>
            </w:r>
          </w:p>
        </w:tc>
        <w:tc>
          <w:tcPr>
            <w:tcW w:w="117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Var</w:t>
            </w: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 (%)</w:t>
            </w:r>
          </w:p>
        </w:tc>
        <w:tc>
          <w:tcPr>
            <w:tcW w:w="122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Yok</w:t>
            </w: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n (%)</w:t>
            </w:r>
          </w:p>
        </w:tc>
        <w:tc>
          <w:tcPr>
            <w:tcW w:w="2200" w:type="dxa"/>
            <w:vMerge w:val="restart"/>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Ergen</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X²=1,770</w:t>
            </w: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i/>
                <w:color w:val="000000"/>
                <w:sz w:val="24"/>
                <w:szCs w:val="24"/>
              </w:rPr>
              <w:t>p:0,621</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2343"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Okur yazar olmayan</w:t>
            </w:r>
          </w:p>
          <w:p w:rsidR="001354D2" w:rsidRPr="004E1599" w:rsidRDefault="001354D2" w:rsidP="00464840">
            <w:pPr>
              <w:rPr>
                <w:rFonts w:ascii="Times New Roman" w:hAnsi="Times New Roman" w:cs="Times New Roman"/>
                <w:sz w:val="24"/>
                <w:szCs w:val="24"/>
              </w:rPr>
            </w:pPr>
          </w:p>
        </w:tc>
        <w:tc>
          <w:tcPr>
            <w:tcW w:w="117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1(100)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0 </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6(100)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0</w:t>
            </w:r>
          </w:p>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00"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343"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İlkokul</w:t>
            </w:r>
          </w:p>
          <w:p w:rsidR="001354D2" w:rsidRPr="004E1599" w:rsidRDefault="001354D2" w:rsidP="00464840">
            <w:pPr>
              <w:rPr>
                <w:rFonts w:ascii="Times New Roman" w:hAnsi="Times New Roman" w:cs="Times New Roman"/>
                <w:sz w:val="24"/>
                <w:szCs w:val="24"/>
              </w:rPr>
            </w:pPr>
          </w:p>
        </w:tc>
        <w:tc>
          <w:tcPr>
            <w:tcW w:w="117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4(80)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1(20)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48(92,3)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4(7,7)</w:t>
            </w:r>
          </w:p>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00"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343"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Ortaokul</w:t>
            </w:r>
          </w:p>
          <w:p w:rsidR="001354D2" w:rsidRPr="004E1599" w:rsidRDefault="001354D2" w:rsidP="00464840">
            <w:pPr>
              <w:rPr>
                <w:rFonts w:ascii="Times New Roman" w:hAnsi="Times New Roman" w:cs="Times New Roman"/>
                <w:sz w:val="24"/>
                <w:szCs w:val="24"/>
              </w:rPr>
            </w:pPr>
          </w:p>
        </w:tc>
        <w:tc>
          <w:tcPr>
            <w:tcW w:w="117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22(95,7)</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1(4,3)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22(81,5)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2"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5(18,5)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00"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sz w:val="24"/>
                <w:szCs w:val="24"/>
              </w:rPr>
              <w:t>Yetişkin</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X²=11,592</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FF0000"/>
                <w:sz w:val="24"/>
                <w:szCs w:val="24"/>
              </w:rPr>
            </w:pPr>
            <w:r w:rsidRPr="004E1599">
              <w:rPr>
                <w:rFonts w:ascii="Times New Roman" w:eastAsia="Times New Roman" w:hAnsi="Times New Roman" w:cs="Times New Roman"/>
                <w:b/>
                <w:i/>
                <w:color w:val="000000"/>
                <w:sz w:val="24"/>
                <w:szCs w:val="24"/>
              </w:rPr>
              <w:t>p:0,021</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343" w:type="dxa"/>
          </w:tcPr>
          <w:p w:rsidR="001354D2" w:rsidRPr="004E1599" w:rsidRDefault="001354D2" w:rsidP="00464840">
            <w:pPr>
              <w:spacing w:line="48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Lise</w:t>
            </w:r>
          </w:p>
        </w:tc>
        <w:tc>
          <w:tcPr>
            <w:tcW w:w="117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1(100)</w:t>
            </w:r>
          </w:p>
        </w:tc>
        <w:tc>
          <w:tcPr>
            <w:tcW w:w="117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0</w:t>
            </w:r>
          </w:p>
        </w:tc>
        <w:tc>
          <w:tcPr>
            <w:tcW w:w="117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19(65,5)</w:t>
            </w:r>
          </w:p>
        </w:tc>
        <w:tc>
          <w:tcPr>
            <w:tcW w:w="1222"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10(34,5)</w:t>
            </w:r>
          </w:p>
        </w:tc>
        <w:tc>
          <w:tcPr>
            <w:tcW w:w="2200"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343" w:type="dxa"/>
          </w:tcPr>
          <w:p w:rsidR="001354D2" w:rsidRPr="004E1599" w:rsidRDefault="001354D2" w:rsidP="00464840">
            <w:pPr>
              <w:spacing w:line="48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Üniversite veya yüksekokul</w:t>
            </w:r>
          </w:p>
        </w:tc>
        <w:tc>
          <w:tcPr>
            <w:tcW w:w="117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0</w:t>
            </w:r>
          </w:p>
        </w:tc>
        <w:tc>
          <w:tcPr>
            <w:tcW w:w="117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0</w:t>
            </w:r>
          </w:p>
        </w:tc>
        <w:tc>
          <w:tcPr>
            <w:tcW w:w="117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4(66,7)</w:t>
            </w:r>
          </w:p>
        </w:tc>
        <w:tc>
          <w:tcPr>
            <w:tcW w:w="1222"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2(33,3)</w:t>
            </w:r>
          </w:p>
        </w:tc>
        <w:tc>
          <w:tcPr>
            <w:tcW w:w="2200"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00" w:lineRule="auto"/>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eğitim seviyelerine göre esrara başlama yaşları karşılaştırıldığında, okur yazar olmayan bireylerin, ilkokul, ortaokul, lise ve üniversite mezunlarına göre esrara başlama yaşının düşük olduğu (15 yaş ve altında) bulunmuştur. Çoğunluğu çocuk ve ergen yaşta esrar kullanmaya başlamıştır. Gruplar arasında istatistiksel olarak anlamlı bir farklılık saptanmıştır (X²=41,52 p:0,000).  </w:t>
      </w:r>
    </w:p>
    <w:p w:rsidR="005F4931" w:rsidRPr="004E1599"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yetişkinler eğitim seviyelerine göre esrara başlama yaşları açısından karşılaştırıldığında; ergen grupta istatistiksel olarak bir anlamlılık görülmezken, yetişkin grubun eğitim seviyelerine göre maddeye başlama yaşında anlamlı bir farklılık bulunmuştur (X²=32,912 p:0,008).</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eğitim seviyelerine göre esrar kullanım süreleri karşılaştırıldığında, okur yazar olmayan bireylerin, ilkokul, ortaokul, lise ve üniversite mezunlarına göre esrar kullanım süresinin daha fazla olduğu  (5-10 yıl ve 10 yıl üstü) bulunmuştur. Çoğunluğu ilkokul mezunu olup genellikle 1 yıl ya da 5-10 yıldır esrar kullanmaktadır. Gruplar arasında istatistiksel olarak anlamlı bir farklılık saptanmıştır (X²=25,69 p:0,012) (Bakınız tablo 22).</w:t>
      </w:r>
    </w:p>
    <w:p w:rsidR="005F4931" w:rsidRDefault="005F4931" w:rsidP="001354D2">
      <w:pPr>
        <w:spacing w:after="0" w:line="480" w:lineRule="auto"/>
        <w:jc w:val="both"/>
        <w:rPr>
          <w:rFonts w:ascii="Times New Roman" w:eastAsia="Times New Roman" w:hAnsi="Times New Roman" w:cs="Times New Roman"/>
          <w:b/>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22: Olguların eğitim seviyelerine göre esrar kullanım süreleri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ayout w:type="fixed"/>
        <w:tblLook w:val="06A0" w:firstRow="1" w:lastRow="0" w:firstColumn="1" w:lastColumn="0" w:noHBand="1" w:noVBand="1"/>
      </w:tblPr>
      <w:tblGrid>
        <w:gridCol w:w="1391"/>
        <w:gridCol w:w="1098"/>
        <w:gridCol w:w="1116"/>
        <w:gridCol w:w="1323"/>
        <w:gridCol w:w="1134"/>
        <w:gridCol w:w="283"/>
        <w:gridCol w:w="1859"/>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391"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098"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&lt;1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1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1-5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323"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5-10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10 yıl üstü</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283"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5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391" w:type="dxa"/>
          </w:tcPr>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Okur yazar olmayan</w:t>
            </w:r>
          </w:p>
          <w:p w:rsidR="001354D2" w:rsidRPr="004E1599" w:rsidRDefault="001354D2" w:rsidP="00464840">
            <w:pPr>
              <w:rPr>
                <w:rFonts w:ascii="Times New Roman" w:hAnsi="Times New Roman" w:cs="Times New Roman"/>
                <w:sz w:val="24"/>
                <w:szCs w:val="24"/>
              </w:rPr>
            </w:pPr>
          </w:p>
        </w:tc>
        <w:tc>
          <w:tcPr>
            <w:tcW w:w="1098"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1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1(14,3)</w:t>
            </w:r>
          </w:p>
        </w:tc>
        <w:tc>
          <w:tcPr>
            <w:tcW w:w="132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3(42,9)</w:t>
            </w:r>
          </w:p>
        </w:tc>
        <w:tc>
          <w:tcPr>
            <w:tcW w:w="113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3(42,9)</w:t>
            </w:r>
          </w:p>
        </w:tc>
        <w:tc>
          <w:tcPr>
            <w:tcW w:w="28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59"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color w:val="000000"/>
                <w:sz w:val="24"/>
                <w:szCs w:val="24"/>
              </w:rPr>
            </w:pPr>
            <w:r w:rsidRPr="004E1599">
              <w:rPr>
                <w:rFonts w:ascii="Times New Roman" w:eastAsia="Times New Roman" w:hAnsi="Times New Roman" w:cs="Times New Roman"/>
                <w:b/>
                <w:i/>
                <w:color w:val="000000"/>
                <w:sz w:val="24"/>
                <w:szCs w:val="24"/>
              </w:rPr>
              <w:t>X²=25,692</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p:0,012</w:t>
            </w:r>
          </w:p>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391" w:type="dxa"/>
          </w:tcPr>
          <w:p w:rsidR="001354D2" w:rsidRPr="004E1599" w:rsidRDefault="001354D2"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İlkokul</w:t>
            </w:r>
          </w:p>
        </w:tc>
        <w:tc>
          <w:tcPr>
            <w:tcW w:w="1098"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8(14)</w:t>
            </w:r>
          </w:p>
        </w:tc>
        <w:tc>
          <w:tcPr>
            <w:tcW w:w="111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17(29,8)</w:t>
            </w:r>
          </w:p>
        </w:tc>
        <w:tc>
          <w:tcPr>
            <w:tcW w:w="132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17(29,8)</w:t>
            </w:r>
          </w:p>
        </w:tc>
        <w:tc>
          <w:tcPr>
            <w:tcW w:w="1134" w:type="dxa"/>
          </w:tcPr>
          <w:p w:rsidR="001354D2" w:rsidRPr="004E1599" w:rsidRDefault="001354D2" w:rsidP="0046484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15(26,3)</w:t>
            </w:r>
          </w:p>
        </w:tc>
        <w:tc>
          <w:tcPr>
            <w:tcW w:w="28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59"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391" w:type="dxa"/>
          </w:tcPr>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Ortaokul      </w:t>
            </w:r>
          </w:p>
          <w:p w:rsidR="001354D2" w:rsidRPr="004E1599" w:rsidRDefault="001354D2" w:rsidP="00464840">
            <w:pPr>
              <w:jc w:val="center"/>
              <w:rPr>
                <w:rFonts w:ascii="Times New Roman" w:hAnsi="Times New Roman" w:cs="Times New Roman"/>
                <w:sz w:val="24"/>
                <w:szCs w:val="24"/>
              </w:rPr>
            </w:pPr>
          </w:p>
        </w:tc>
        <w:tc>
          <w:tcPr>
            <w:tcW w:w="1098"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11(22)</w:t>
            </w:r>
          </w:p>
        </w:tc>
        <w:tc>
          <w:tcPr>
            <w:tcW w:w="111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25(50)</w:t>
            </w:r>
          </w:p>
        </w:tc>
        <w:tc>
          <w:tcPr>
            <w:tcW w:w="132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7(14)</w:t>
            </w:r>
          </w:p>
        </w:tc>
        <w:tc>
          <w:tcPr>
            <w:tcW w:w="113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7(14)</w:t>
            </w:r>
          </w:p>
        </w:tc>
        <w:tc>
          <w:tcPr>
            <w:tcW w:w="28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59"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391" w:type="dxa"/>
          </w:tcPr>
          <w:p w:rsidR="001354D2" w:rsidRPr="004E1599" w:rsidRDefault="001354D2"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Lise</w:t>
            </w:r>
          </w:p>
        </w:tc>
        <w:tc>
          <w:tcPr>
            <w:tcW w:w="1098"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8(26,7)</w:t>
            </w:r>
          </w:p>
        </w:tc>
        <w:tc>
          <w:tcPr>
            <w:tcW w:w="111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17(56,7)</w:t>
            </w:r>
          </w:p>
        </w:tc>
        <w:tc>
          <w:tcPr>
            <w:tcW w:w="132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4(13,3)</w:t>
            </w:r>
          </w:p>
        </w:tc>
        <w:tc>
          <w:tcPr>
            <w:tcW w:w="113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28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59"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1391" w:type="dxa"/>
          </w:tcPr>
          <w:p w:rsidR="001354D2" w:rsidRPr="004E1599" w:rsidRDefault="001354D2"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Üniversite veya yüksekokul</w:t>
            </w:r>
          </w:p>
        </w:tc>
        <w:tc>
          <w:tcPr>
            <w:tcW w:w="1098"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2(33,3)</w:t>
            </w:r>
          </w:p>
        </w:tc>
        <w:tc>
          <w:tcPr>
            <w:tcW w:w="111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2(33,3)</w:t>
            </w:r>
          </w:p>
        </w:tc>
        <w:tc>
          <w:tcPr>
            <w:tcW w:w="132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0 </w:t>
            </w:r>
          </w:p>
        </w:tc>
        <w:tc>
          <w:tcPr>
            <w:tcW w:w="113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2(33,3)</w:t>
            </w:r>
          </w:p>
        </w:tc>
        <w:tc>
          <w:tcPr>
            <w:tcW w:w="28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59"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Eğitim seviyelerine göre ergen ve yetişkinler esrar kullanım süreleri açısından karşılaştırıldığında; hem ergen (X²=17,261 p:0,008) hem de yetişkin grupta istatistiksel olarak bir anlamlılık saptanmıştır (X²=25,835 p:0,011).</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eğitim seviyelerine göre madde etkisinde suç işleyip işlememe durumları karşılaştırıldığında, okur yazar olmayan bireylerin, ilkokul, ortaokul, lise ve üniversite mezunlarına göre daha çok madde etkisinde suça yöneldiği bulunmuştur. Gruplar arasında istatistiksel olarak anlamlı bir farklılık saptanmıştır  (X²=11,880 p:0,018</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 xml:space="preserve">(Bakınız tablo 23). </w:t>
      </w:r>
    </w:p>
    <w:p w:rsidR="005F4931" w:rsidRDefault="005F4931" w:rsidP="001354D2">
      <w:pPr>
        <w:spacing w:after="0" w:line="480" w:lineRule="auto"/>
        <w:jc w:val="both"/>
        <w:rPr>
          <w:rFonts w:ascii="Times New Roman" w:eastAsia="Times New Roman" w:hAnsi="Times New Roman" w:cs="Times New Roman"/>
          <w:b/>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w:t>
      </w:r>
      <w:r w:rsidR="00742B73">
        <w:rPr>
          <w:rFonts w:ascii="Times New Roman" w:eastAsia="Times New Roman" w:hAnsi="Times New Roman" w:cs="Times New Roman"/>
          <w:b/>
          <w:sz w:val="24"/>
          <w:szCs w:val="24"/>
        </w:rPr>
        <w:t xml:space="preserve"> 23</w:t>
      </w:r>
      <w:r w:rsidRPr="004E1599">
        <w:rPr>
          <w:rFonts w:ascii="Times New Roman" w:eastAsia="Times New Roman" w:hAnsi="Times New Roman" w:cs="Times New Roman"/>
          <w:b/>
          <w:sz w:val="24"/>
          <w:szCs w:val="24"/>
        </w:rPr>
        <w:t>: Olguların eğitim seviyelerine göre madde etkisinde suç işleme durumlarının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2943"/>
        <w:gridCol w:w="1276"/>
        <w:gridCol w:w="1701"/>
        <w:gridCol w:w="284"/>
        <w:gridCol w:w="2142"/>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943"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27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 Evet</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n (%)</w:t>
            </w:r>
          </w:p>
        </w:tc>
        <w:tc>
          <w:tcPr>
            <w:tcW w:w="170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Hayır</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284" w:type="dxa"/>
          </w:tcPr>
          <w:p w:rsidR="001354D2" w:rsidRPr="004E1599" w:rsidRDefault="001354D2" w:rsidP="004648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42"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943" w:type="dxa"/>
          </w:tcPr>
          <w:p w:rsidR="001354D2" w:rsidRPr="004E1599" w:rsidRDefault="001354D2" w:rsidP="00464840">
            <w:pPr>
              <w:spacing w:line="48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Okur-yazar olmayan</w:t>
            </w:r>
          </w:p>
        </w:tc>
        <w:tc>
          <w:tcPr>
            <w:tcW w:w="127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2(28,6)</w:t>
            </w:r>
          </w:p>
        </w:tc>
        <w:tc>
          <w:tcPr>
            <w:tcW w:w="170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5(71,4)</w:t>
            </w:r>
          </w:p>
        </w:tc>
        <w:tc>
          <w:tcPr>
            <w:tcW w:w="28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42"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color w:val="000000"/>
                <w:sz w:val="24"/>
                <w:szCs w:val="24"/>
              </w:rPr>
            </w:pPr>
            <w:r w:rsidRPr="004E1599">
              <w:rPr>
                <w:rFonts w:ascii="Times New Roman" w:eastAsia="Times New Roman" w:hAnsi="Times New Roman" w:cs="Times New Roman"/>
                <w:b/>
                <w:i/>
                <w:color w:val="000000"/>
                <w:sz w:val="24"/>
                <w:szCs w:val="24"/>
              </w:rPr>
              <w:t>X²=11,880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p:0,018</w:t>
            </w:r>
          </w:p>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943" w:type="dxa"/>
          </w:tcPr>
          <w:p w:rsidR="001354D2" w:rsidRPr="004E1599" w:rsidRDefault="001354D2" w:rsidP="00464840">
            <w:pPr>
              <w:spacing w:line="48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İlkokul</w:t>
            </w:r>
          </w:p>
        </w:tc>
        <w:tc>
          <w:tcPr>
            <w:tcW w:w="127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5(8,8)</w:t>
            </w:r>
          </w:p>
        </w:tc>
        <w:tc>
          <w:tcPr>
            <w:tcW w:w="170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52(91,2)</w:t>
            </w:r>
          </w:p>
        </w:tc>
        <w:tc>
          <w:tcPr>
            <w:tcW w:w="28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42"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943" w:type="dxa"/>
          </w:tcPr>
          <w:p w:rsidR="001354D2" w:rsidRPr="004E1599" w:rsidRDefault="001354D2" w:rsidP="00464840">
            <w:pPr>
              <w:spacing w:line="48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Ortaokul</w:t>
            </w:r>
          </w:p>
        </w:tc>
        <w:tc>
          <w:tcPr>
            <w:tcW w:w="127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70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50(100)</w:t>
            </w:r>
          </w:p>
        </w:tc>
        <w:tc>
          <w:tcPr>
            <w:tcW w:w="28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42"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943" w:type="dxa"/>
          </w:tcPr>
          <w:p w:rsidR="001354D2" w:rsidRPr="004E1599" w:rsidRDefault="001354D2" w:rsidP="00464840">
            <w:pPr>
              <w:spacing w:line="480" w:lineRule="auto"/>
              <w:jc w:val="both"/>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Lise</w:t>
            </w:r>
          </w:p>
        </w:tc>
        <w:tc>
          <w:tcPr>
            <w:tcW w:w="127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w:t>
            </w:r>
          </w:p>
        </w:tc>
        <w:tc>
          <w:tcPr>
            <w:tcW w:w="170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29(96,7)</w:t>
            </w:r>
          </w:p>
        </w:tc>
        <w:tc>
          <w:tcPr>
            <w:tcW w:w="28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42"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943" w:type="dxa"/>
          </w:tcPr>
          <w:p w:rsidR="001354D2" w:rsidRPr="004E1599" w:rsidRDefault="001354D2" w:rsidP="00464840">
            <w:pPr>
              <w:spacing w:line="48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Üniversite veya yüksekokul</w:t>
            </w:r>
          </w:p>
        </w:tc>
        <w:tc>
          <w:tcPr>
            <w:tcW w:w="127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1(16,7)</w:t>
            </w:r>
          </w:p>
        </w:tc>
        <w:tc>
          <w:tcPr>
            <w:tcW w:w="170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5(83,3)</w:t>
            </w:r>
          </w:p>
        </w:tc>
        <w:tc>
          <w:tcPr>
            <w:tcW w:w="28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42"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Default="001354D2" w:rsidP="001354D2">
      <w:pPr>
        <w:spacing w:after="0" w:line="480" w:lineRule="auto"/>
        <w:jc w:val="both"/>
        <w:rPr>
          <w:rFonts w:ascii="Times New Roman" w:eastAsia="Times New Roman" w:hAnsi="Times New Roman" w:cs="Times New Roman"/>
          <w:b/>
          <w:sz w:val="24"/>
          <w:szCs w:val="24"/>
        </w:rPr>
      </w:pPr>
    </w:p>
    <w:p w:rsidR="001354D2" w:rsidRPr="004E1599"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Ebeveyn bilgilerinin madde kullanımıyla ilişkisine ait bulgular</w:t>
      </w:r>
    </w:p>
    <w:p w:rsidR="001354D2" w:rsidRPr="004E1599" w:rsidRDefault="001354D2"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anne babasının hayatta olup olmama durumu maddeye başlama yaşı açısından karşılaştırıldığında, anne babası hayatta olan bireylerin diğerlerine göre daha çok ergenlik döneminde madde kullanımına başladıkları bulunmuş, gruplar arasında istatistiksel olarak anlamlı bir farklılık saptanmamıştır.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anne babasının hayatta olup olmama durumu madde kullanım süresi açısından karşılaştırıldığında, gruplar arasında istatistiksel olarak anlamlı bir farklılık saptanmıştır (X²=41,41 p:0,000) (Bakınız tablo 24).</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24: Olguların anne babasının hayatta olup olmama durumlarına göre madde kullanım sürelerinin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701"/>
        <w:gridCol w:w="1097"/>
        <w:gridCol w:w="1097"/>
        <w:gridCol w:w="1097"/>
        <w:gridCol w:w="1271"/>
        <w:gridCol w:w="784"/>
        <w:gridCol w:w="1390"/>
      </w:tblGrid>
      <w:tr w:rsidR="001354D2" w:rsidRPr="004E1599" w:rsidTr="00BE48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93" w:type="dxa"/>
          </w:tcPr>
          <w:p w:rsidR="001354D2" w:rsidRPr="004E1599" w:rsidRDefault="001354D2" w:rsidP="00464840">
            <w:pPr>
              <w:rPr>
                <w:rFonts w:ascii="Times New Roman" w:eastAsia="Calibri" w:hAnsi="Times New Roman" w:cs="Times New Roman"/>
                <w:sz w:val="24"/>
                <w:szCs w:val="24"/>
              </w:rPr>
            </w:pPr>
          </w:p>
        </w:tc>
        <w:tc>
          <w:tcPr>
            <w:tcW w:w="113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&lt;1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1-5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5-10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41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10 yıl üstü</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5" w:type="dxa"/>
          </w:tcPr>
          <w:p w:rsidR="001354D2" w:rsidRPr="004E1599" w:rsidRDefault="00136D1A"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color w:val="000000"/>
                <w:sz w:val="24"/>
                <w:szCs w:val="24"/>
              </w:rPr>
              <w:t>İstatistik</w:t>
            </w:r>
            <w:r w:rsidR="00BE481C" w:rsidRPr="004E1599">
              <w:rPr>
                <w:rFonts w:ascii="Times New Roman" w:eastAsia="Times New Roman" w:hAnsi="Times New Roman" w:cs="Times New Roman"/>
                <w:color w:val="000000"/>
                <w:sz w:val="24"/>
                <w:szCs w:val="24"/>
              </w:rPr>
              <w:t>sel D</w:t>
            </w:r>
            <w:r w:rsidR="001354D2" w:rsidRPr="004E1599">
              <w:rPr>
                <w:rFonts w:ascii="Times New Roman" w:eastAsia="Times New Roman" w:hAnsi="Times New Roman" w:cs="Times New Roman"/>
                <w:color w:val="000000"/>
                <w:sz w:val="24"/>
                <w:szCs w:val="24"/>
              </w:rPr>
              <w:t>eğer</w:t>
            </w:r>
          </w:p>
        </w:tc>
      </w:tr>
      <w:tr w:rsidR="001354D2" w:rsidRPr="004E1599" w:rsidTr="00BE481C">
        <w:tc>
          <w:tcPr>
            <w:cnfStyle w:val="001000000000" w:firstRow="0" w:lastRow="0" w:firstColumn="1" w:lastColumn="0" w:oddVBand="0" w:evenVBand="0" w:oddHBand="0" w:evenHBand="0" w:firstRowFirstColumn="0" w:firstRowLastColumn="0" w:lastRowFirstColumn="0" w:lastRowLastColumn="0"/>
            <w:tcW w:w="2093"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Anne-baba hayatta    </w:t>
            </w:r>
          </w:p>
          <w:p w:rsidR="001354D2" w:rsidRPr="004E1599" w:rsidRDefault="001354D2" w:rsidP="00464840">
            <w:pPr>
              <w:rPr>
                <w:rFonts w:ascii="Times New Roman" w:hAnsi="Times New Roman" w:cs="Times New Roman"/>
                <w:sz w:val="24"/>
                <w:szCs w:val="24"/>
              </w:rPr>
            </w:pP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27(23,5)</w:t>
            </w: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55(47,8)</w:t>
            </w: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22(19,1)</w:t>
            </w:r>
          </w:p>
        </w:tc>
        <w:tc>
          <w:tcPr>
            <w:tcW w:w="141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11(9,6)</w:t>
            </w:r>
          </w:p>
        </w:tc>
        <w:tc>
          <w:tcPr>
            <w:tcW w:w="11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5" w:type="dxa"/>
            <w:vMerge w:val="restart"/>
            <w:vAlign w:val="center"/>
          </w:tcPr>
          <w:p w:rsidR="001354D2" w:rsidRPr="004E1599" w:rsidRDefault="001354D2" w:rsidP="00BE48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FF0000"/>
                <w:sz w:val="24"/>
                <w:szCs w:val="24"/>
              </w:rPr>
            </w:pPr>
          </w:p>
          <w:p w:rsidR="001354D2" w:rsidRPr="004E1599" w:rsidRDefault="001354D2" w:rsidP="00BE48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r w:rsidRPr="004E1599">
              <w:rPr>
                <w:rFonts w:ascii="Times New Roman" w:eastAsia="Times New Roman" w:hAnsi="Times New Roman" w:cs="Times New Roman"/>
                <w:b/>
                <w:i/>
                <w:sz w:val="24"/>
                <w:szCs w:val="24"/>
              </w:rPr>
              <w:t>X²=41,415</w:t>
            </w:r>
          </w:p>
          <w:p w:rsidR="001354D2" w:rsidRPr="004E1599" w:rsidRDefault="001354D2" w:rsidP="00BE48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r w:rsidRPr="004E1599">
              <w:rPr>
                <w:rFonts w:ascii="Times New Roman" w:eastAsia="Times New Roman" w:hAnsi="Times New Roman" w:cs="Times New Roman"/>
                <w:b/>
                <w:i/>
                <w:sz w:val="24"/>
                <w:szCs w:val="24"/>
              </w:rPr>
              <w:t>p:0,000</w:t>
            </w:r>
          </w:p>
          <w:p w:rsidR="001354D2" w:rsidRPr="004E1599" w:rsidRDefault="001354D2" w:rsidP="00BE481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p>
          <w:p w:rsidR="001354D2" w:rsidRPr="004E1599" w:rsidRDefault="001354D2" w:rsidP="00BE48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Baba hayatta-anne ölü</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Anne hayatta-baba ölü</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İkisi de ölü</w:t>
            </w: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2(8,3)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0</w:t>
            </w: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1(33,3)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3(12,5)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3(37,5)</w:t>
            </w: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2(66,7)</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5(20,8)</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2(25)</w:t>
            </w:r>
          </w:p>
        </w:tc>
        <w:tc>
          <w:tcPr>
            <w:tcW w:w="141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14(58,3)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3(37,5)</w:t>
            </w:r>
          </w:p>
        </w:tc>
        <w:tc>
          <w:tcPr>
            <w:tcW w:w="11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5" w:type="dxa"/>
            <w:vMerge/>
            <w:vAlign w:val="center"/>
          </w:tcPr>
          <w:p w:rsidR="001354D2" w:rsidRPr="004E1599" w:rsidRDefault="001354D2" w:rsidP="00BE481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E481C">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354D2" w:rsidRPr="004E1599" w:rsidRDefault="001354D2" w:rsidP="00464840">
            <w:pPr>
              <w:rPr>
                <w:rFonts w:ascii="Times New Roman" w:hAnsi="Times New Roman" w:cs="Times New Roman"/>
                <w:sz w:val="24"/>
                <w:szCs w:val="24"/>
              </w:rPr>
            </w:pP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5"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b/>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Anne babasının hayatta olup olmama durumuna göre ergen ve yetişkinler madde kullanım süreleri açısından karşılaştırıldığında; hem ergen (X²=30,833 p:0,000) hem de yetişkin grupta istatistiksel olarak bir anlamlılık saptanmıştır (X²=29,660 p:0,001).</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anne babasının hayatta olup olmama durumu madde kullanımından tedavi olması açısından karşılaştırıldığında, gruplar arasında istatistiksel olarak anlamlı bir farklılık saptanmıştır (X²=12,800 p:0,005) (Bakınız tablo 25).</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BF6803" w:rsidRDefault="00BF6803" w:rsidP="001354D2">
      <w:pPr>
        <w:spacing w:after="0" w:line="480" w:lineRule="auto"/>
        <w:ind w:firstLine="708"/>
        <w:jc w:val="both"/>
        <w:rPr>
          <w:rFonts w:ascii="Times New Roman" w:eastAsia="Times New Roman" w:hAnsi="Times New Roman" w:cs="Times New Roman"/>
          <w:sz w:val="24"/>
          <w:szCs w:val="24"/>
        </w:rPr>
      </w:pPr>
    </w:p>
    <w:p w:rsidR="00A00A8F" w:rsidRPr="004E1599" w:rsidRDefault="00A00A8F" w:rsidP="001354D2">
      <w:pPr>
        <w:spacing w:after="0" w:line="480" w:lineRule="auto"/>
        <w:ind w:firstLine="708"/>
        <w:jc w:val="both"/>
        <w:rPr>
          <w:rFonts w:ascii="Times New Roman" w:eastAsia="Times New Roman" w:hAnsi="Times New Roman" w:cs="Times New Roman"/>
          <w:sz w:val="24"/>
          <w:szCs w:val="24"/>
        </w:rPr>
      </w:pPr>
    </w:p>
    <w:p w:rsidR="00BF6803" w:rsidRPr="004E1599" w:rsidRDefault="00BF6803"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25: Olguların anne babasının hayatta olup olmama durumlarına göre madde kullanımından tedavi olma dağılımları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8440" w:type="dxa"/>
        <w:tblLayout w:type="fixed"/>
        <w:tblLook w:val="06A0" w:firstRow="1" w:lastRow="0" w:firstColumn="1" w:lastColumn="0" w:noHBand="1" w:noVBand="1"/>
      </w:tblPr>
      <w:tblGrid>
        <w:gridCol w:w="2660"/>
        <w:gridCol w:w="1417"/>
        <w:gridCol w:w="1276"/>
        <w:gridCol w:w="425"/>
        <w:gridCol w:w="431"/>
        <w:gridCol w:w="281"/>
        <w:gridCol w:w="1950"/>
      </w:tblGrid>
      <w:tr w:rsidR="001354D2" w:rsidRPr="004E1599" w:rsidTr="00BF6803">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660" w:type="dxa"/>
          </w:tcPr>
          <w:p w:rsidR="001354D2" w:rsidRPr="004E1599" w:rsidRDefault="001354D2" w:rsidP="00464840">
            <w:pPr>
              <w:rPr>
                <w:rFonts w:ascii="Times New Roman" w:eastAsia="Calibri" w:hAnsi="Times New Roman" w:cs="Times New Roman"/>
                <w:sz w:val="24"/>
                <w:szCs w:val="24"/>
              </w:rPr>
            </w:pPr>
          </w:p>
        </w:tc>
        <w:tc>
          <w:tcPr>
            <w:tcW w:w="141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Evet</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Hayır      </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425"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8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950" w:type="dxa"/>
          </w:tcPr>
          <w:p w:rsidR="001354D2" w:rsidRPr="004E1599" w:rsidRDefault="007C3B43"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color w:val="000000"/>
                <w:sz w:val="24"/>
                <w:szCs w:val="24"/>
              </w:rPr>
              <w:t>İstatistik</w:t>
            </w:r>
            <w:r w:rsidR="001354D2" w:rsidRPr="004E1599">
              <w:rPr>
                <w:rFonts w:ascii="Times New Roman" w:eastAsia="Times New Roman" w:hAnsi="Times New Roman" w:cs="Times New Roman"/>
                <w:color w:val="000000"/>
                <w:sz w:val="24"/>
                <w:szCs w:val="24"/>
              </w:rPr>
              <w:t>sel Değer</w:t>
            </w:r>
          </w:p>
        </w:tc>
      </w:tr>
      <w:tr w:rsidR="001354D2" w:rsidRPr="004E1599" w:rsidTr="00BF6803">
        <w:trPr>
          <w:trHeight w:val="1"/>
        </w:trPr>
        <w:tc>
          <w:tcPr>
            <w:cnfStyle w:val="001000000000" w:firstRow="0" w:lastRow="0" w:firstColumn="1" w:lastColumn="0" w:oddVBand="0" w:evenVBand="0" w:oddHBand="0" w:evenHBand="0" w:firstRowFirstColumn="0" w:firstRowLastColumn="0" w:lastRowFirstColumn="0" w:lastRowLastColumn="0"/>
            <w:tcW w:w="2660"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Anne-baba hayatta    </w:t>
            </w:r>
          </w:p>
        </w:tc>
        <w:tc>
          <w:tcPr>
            <w:tcW w:w="141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8(7)</w:t>
            </w:r>
          </w:p>
        </w:tc>
        <w:tc>
          <w:tcPr>
            <w:tcW w:w="127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107(93)</w:t>
            </w:r>
          </w:p>
        </w:tc>
        <w:tc>
          <w:tcPr>
            <w:tcW w:w="42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8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950"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FF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r w:rsidRPr="004E1599">
              <w:rPr>
                <w:rFonts w:ascii="Times New Roman" w:eastAsia="Times New Roman" w:hAnsi="Times New Roman" w:cs="Times New Roman"/>
                <w:b/>
                <w:i/>
                <w:sz w:val="24"/>
                <w:szCs w:val="24"/>
              </w:rPr>
              <w:t>X²=12,800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r w:rsidRPr="004E1599">
              <w:rPr>
                <w:rFonts w:ascii="Times New Roman" w:eastAsia="Times New Roman" w:hAnsi="Times New Roman" w:cs="Times New Roman"/>
                <w:b/>
                <w:i/>
                <w:sz w:val="24"/>
                <w:szCs w:val="24"/>
              </w:rPr>
              <w:t>p:0,005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F6803">
        <w:trPr>
          <w:trHeight w:val="1"/>
        </w:trPr>
        <w:tc>
          <w:tcPr>
            <w:cnfStyle w:val="001000000000" w:firstRow="0" w:lastRow="0" w:firstColumn="1" w:lastColumn="0" w:oddVBand="0" w:evenVBand="0" w:oddHBand="0" w:evenHBand="0" w:firstRowFirstColumn="0" w:firstRowLastColumn="0" w:lastRowFirstColumn="0" w:lastRowLastColumn="0"/>
            <w:tcW w:w="2660"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Baba hayatta-anne ölü</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Anne hayatta-baba ölü</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İkisi de ölü</w:t>
            </w:r>
          </w:p>
        </w:tc>
        <w:tc>
          <w:tcPr>
            <w:tcW w:w="141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2(66,7)</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3(12,5)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1(12,5)</w:t>
            </w:r>
          </w:p>
        </w:tc>
        <w:tc>
          <w:tcPr>
            <w:tcW w:w="127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1(33,3)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21(87,5)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7(87,5)</w:t>
            </w:r>
          </w:p>
        </w:tc>
        <w:tc>
          <w:tcPr>
            <w:tcW w:w="42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8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950"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örneklemin anne babasının hayatta olup olmama durumu madde kullanımından tedavi şekli açısından karşılaştırıldığında, gruplar arasında istatistiksel olarak anlamlı bir farklılık saptanmıştır (X²=18,53 p:0,005). </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b/>
          <w:sz w:val="24"/>
          <w:szCs w:val="24"/>
        </w:rPr>
      </w:pPr>
      <w:r w:rsidRPr="004E1599">
        <w:rPr>
          <w:rFonts w:ascii="Times New Roman" w:eastAsia="Times New Roman" w:hAnsi="Times New Roman" w:cs="Times New Roman"/>
          <w:sz w:val="24"/>
          <w:szCs w:val="24"/>
        </w:rPr>
        <w:t>Araştırmaya katılan örneklem anne babasının medeni durumuna göre maddeye başlama yaşı açısından karşılaştırıldığında, anne babası boşanmış olan bireylerin çoğunluğu çocuk yaşta madde kullanımına başlamıştır</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Gruplar arasında istatistiksel olarak anlamlı bir farklılık saptanmamıştır.</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anne babasının medeni durumuna göre madde kullanım süresi karşılaştırıldığında, anne babasından biri vefat etmiş olan bireylerin diğerlerine göre daha uzun süredir (10 yıl ve üstü) madde kullanımının olduğu görülmektedir. Gruplar arasında istatistiksel olarak anlamlı bir farklılık saptanmıştır  (X²=42,06 p:0,000) (Bakınız tablo 26).</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BF6803" w:rsidRPr="004E1599" w:rsidRDefault="00BF6803" w:rsidP="001354D2">
      <w:pPr>
        <w:spacing w:after="0" w:line="480" w:lineRule="auto"/>
        <w:ind w:firstLine="708"/>
        <w:jc w:val="both"/>
        <w:rPr>
          <w:rFonts w:ascii="Times New Roman" w:eastAsia="Times New Roman" w:hAnsi="Times New Roman" w:cs="Times New Roman"/>
          <w:sz w:val="24"/>
          <w:szCs w:val="24"/>
        </w:rPr>
      </w:pPr>
    </w:p>
    <w:p w:rsidR="00BF6803" w:rsidRPr="004E1599" w:rsidRDefault="00BF6803"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26: Olguların anne babasının medeni durumuna göre madde kullanım sürelerinin dağılımı</w:t>
      </w:r>
    </w:p>
    <w:p w:rsidR="005F4931" w:rsidRPr="004E1599" w:rsidRDefault="005F4931"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380"/>
        <w:gridCol w:w="1131"/>
        <w:gridCol w:w="1128"/>
        <w:gridCol w:w="1289"/>
        <w:gridCol w:w="1417"/>
        <w:gridCol w:w="426"/>
        <w:gridCol w:w="1666"/>
      </w:tblGrid>
      <w:tr w:rsidR="001354D2" w:rsidRPr="004E1599" w:rsidTr="00BF6803">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380" w:type="dxa"/>
          </w:tcPr>
          <w:p w:rsidR="001354D2" w:rsidRPr="004E1599" w:rsidRDefault="001354D2" w:rsidP="00464840">
            <w:pPr>
              <w:rPr>
                <w:rFonts w:ascii="Times New Roman" w:eastAsia="Calibri" w:hAnsi="Times New Roman" w:cs="Times New Roman"/>
                <w:sz w:val="24"/>
                <w:szCs w:val="24"/>
              </w:rPr>
            </w:pPr>
          </w:p>
        </w:tc>
        <w:tc>
          <w:tcPr>
            <w:tcW w:w="113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&lt;1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28"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1-5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8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5-10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41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10 yıl üstü</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42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6" w:type="dxa"/>
          </w:tcPr>
          <w:p w:rsidR="001354D2" w:rsidRPr="004E1599" w:rsidRDefault="00993B6B"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color w:val="000000"/>
                <w:sz w:val="24"/>
                <w:szCs w:val="24"/>
              </w:rPr>
              <w:t>İstatistik</w:t>
            </w:r>
            <w:r w:rsidR="001354D2" w:rsidRPr="004E1599">
              <w:rPr>
                <w:rFonts w:ascii="Times New Roman" w:eastAsia="Times New Roman" w:hAnsi="Times New Roman" w:cs="Times New Roman"/>
                <w:color w:val="000000"/>
                <w:sz w:val="24"/>
                <w:szCs w:val="24"/>
              </w:rPr>
              <w:t>sel değer</w:t>
            </w:r>
          </w:p>
        </w:tc>
      </w:tr>
      <w:tr w:rsidR="001354D2" w:rsidRPr="004E1599" w:rsidTr="00BF6803">
        <w:trPr>
          <w:trHeight w:val="1"/>
        </w:trPr>
        <w:tc>
          <w:tcPr>
            <w:cnfStyle w:val="001000000000" w:firstRow="0" w:lastRow="0" w:firstColumn="1" w:lastColumn="0" w:oddVBand="0" w:evenVBand="0" w:oddHBand="0" w:evenHBand="0" w:firstRowFirstColumn="0" w:firstRowLastColumn="0" w:lastRowFirstColumn="0" w:lastRowLastColumn="0"/>
            <w:tcW w:w="1380"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Evli ve birlikte</w:t>
            </w: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w:t>
            </w:r>
          </w:p>
        </w:tc>
        <w:tc>
          <w:tcPr>
            <w:tcW w:w="11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22(22,4)</w:t>
            </w:r>
          </w:p>
        </w:tc>
        <w:tc>
          <w:tcPr>
            <w:tcW w:w="112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48(49)</w:t>
            </w:r>
          </w:p>
        </w:tc>
        <w:tc>
          <w:tcPr>
            <w:tcW w:w="128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19(19,4)</w:t>
            </w:r>
          </w:p>
        </w:tc>
        <w:tc>
          <w:tcPr>
            <w:tcW w:w="141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9(9,2)</w:t>
            </w:r>
          </w:p>
        </w:tc>
        <w:tc>
          <w:tcPr>
            <w:tcW w:w="42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6"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r w:rsidRPr="004E1599">
              <w:rPr>
                <w:rFonts w:ascii="Times New Roman" w:eastAsia="Times New Roman" w:hAnsi="Times New Roman" w:cs="Times New Roman"/>
                <w:b/>
                <w:i/>
                <w:sz w:val="24"/>
                <w:szCs w:val="24"/>
              </w:rPr>
              <w:t>X²=42,065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r w:rsidRPr="004E1599">
              <w:rPr>
                <w:rFonts w:ascii="Times New Roman" w:eastAsia="Times New Roman" w:hAnsi="Times New Roman" w:cs="Times New Roman"/>
                <w:b/>
                <w:i/>
                <w:sz w:val="24"/>
                <w:szCs w:val="24"/>
              </w:rPr>
              <w:t>p:0,000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BF6803">
        <w:trPr>
          <w:trHeight w:val="1"/>
        </w:trPr>
        <w:tc>
          <w:tcPr>
            <w:cnfStyle w:val="001000000000" w:firstRow="0" w:lastRow="0" w:firstColumn="1" w:lastColumn="0" w:oddVBand="0" w:evenVBand="0" w:oddHBand="0" w:evenHBand="0" w:firstRowFirstColumn="0" w:firstRowLastColumn="0" w:lastRowFirstColumn="0" w:lastRowLastColumn="0"/>
            <w:tcW w:w="1380"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Boşanmış</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İkisinden biri evli</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İkisinden biri ölü</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İkisi de ölü </w:t>
            </w:r>
          </w:p>
        </w:tc>
        <w:tc>
          <w:tcPr>
            <w:tcW w:w="11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5(29,4)</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2(8,3)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0</w:t>
            </w:r>
          </w:p>
        </w:tc>
        <w:tc>
          <w:tcPr>
            <w:tcW w:w="112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7(41,2)</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1(33,3)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3(12,5)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3(37,5)</w:t>
            </w:r>
          </w:p>
        </w:tc>
        <w:tc>
          <w:tcPr>
            <w:tcW w:w="128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3(17,6)</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2(66,7)</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5(20,8)</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2(25)</w:t>
            </w:r>
          </w:p>
        </w:tc>
        <w:tc>
          <w:tcPr>
            <w:tcW w:w="141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2(11,8)</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0</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14(58,3)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3(37,5)</w:t>
            </w:r>
          </w:p>
        </w:tc>
        <w:tc>
          <w:tcPr>
            <w:tcW w:w="42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6"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BF6803">
        <w:trPr>
          <w:trHeight w:val="1"/>
        </w:trPr>
        <w:tc>
          <w:tcPr>
            <w:cnfStyle w:val="001000000000" w:firstRow="0" w:lastRow="0" w:firstColumn="1" w:lastColumn="0" w:oddVBand="0" w:evenVBand="0" w:oddHBand="0" w:evenHBand="0" w:firstRowFirstColumn="0" w:firstRowLastColumn="0" w:lastRowFirstColumn="0" w:lastRowLastColumn="0"/>
            <w:tcW w:w="1380" w:type="dxa"/>
          </w:tcPr>
          <w:p w:rsidR="001354D2" w:rsidRPr="004E1599" w:rsidRDefault="001354D2" w:rsidP="00464840">
            <w:pPr>
              <w:rPr>
                <w:rFonts w:ascii="Times New Roman" w:hAnsi="Times New Roman" w:cs="Times New Roman"/>
                <w:sz w:val="24"/>
                <w:szCs w:val="24"/>
              </w:rPr>
            </w:pPr>
          </w:p>
        </w:tc>
        <w:tc>
          <w:tcPr>
            <w:tcW w:w="11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2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6"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Anne babasının medeni durumuna göre ergen ve yetişkinler madde kullanım süreleri açısından karşılaştırıldığında; hem ergen (X²=30,844 p:0,000) hem de yetişkin grupta istatistiksel olarak bir anlamlılık saptanmıştır (X²=30,821 p:0,002).</w:t>
      </w:r>
    </w:p>
    <w:p w:rsidR="005F4931" w:rsidRDefault="005F4931"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 anne babasının medeni durumuna göre madde kullanımına tekrar başlama sebebi açısından karşılaştırıldığında, anne babası evli ve birlikte olan bireylerin diğerlerine göre daha çok arkadaş etkisiyle madde kullanımına tekrar başladıkları bulunmuştur. Gruplar arasında istatistiksel olarak anlamlı bir farklılık saptanmıştır (X²=17,51 p:0,025) (Bakınız tablo 27).</w:t>
      </w:r>
    </w:p>
    <w:p w:rsidR="00A4403C" w:rsidRPr="004E1599" w:rsidRDefault="00A4403C" w:rsidP="001354D2">
      <w:pPr>
        <w:spacing w:after="0" w:line="480" w:lineRule="auto"/>
        <w:ind w:firstLine="708"/>
        <w:jc w:val="both"/>
        <w:rPr>
          <w:rFonts w:ascii="Times New Roman" w:eastAsia="Times New Roman" w:hAnsi="Times New Roman" w:cs="Times New Roman"/>
          <w:sz w:val="24"/>
          <w:szCs w:val="24"/>
        </w:rPr>
      </w:pPr>
    </w:p>
    <w:p w:rsidR="00A4403C" w:rsidRPr="004E1599" w:rsidRDefault="00A4403C" w:rsidP="001354D2">
      <w:pPr>
        <w:spacing w:after="0" w:line="480" w:lineRule="auto"/>
        <w:ind w:firstLine="708"/>
        <w:jc w:val="both"/>
        <w:rPr>
          <w:rFonts w:ascii="Times New Roman" w:eastAsia="Times New Roman" w:hAnsi="Times New Roman" w:cs="Times New Roman"/>
          <w:sz w:val="24"/>
          <w:szCs w:val="24"/>
        </w:rPr>
      </w:pPr>
    </w:p>
    <w:p w:rsidR="00A4403C" w:rsidRPr="004E1599" w:rsidRDefault="00A4403C" w:rsidP="001354D2">
      <w:pPr>
        <w:spacing w:after="0" w:line="480" w:lineRule="auto"/>
        <w:ind w:firstLine="708"/>
        <w:jc w:val="both"/>
        <w:rPr>
          <w:rFonts w:ascii="Times New Roman" w:eastAsia="Times New Roman" w:hAnsi="Times New Roman" w:cs="Times New Roman"/>
          <w:sz w:val="24"/>
          <w:szCs w:val="24"/>
        </w:rPr>
      </w:pPr>
    </w:p>
    <w:p w:rsidR="00A4403C" w:rsidRPr="004E1599" w:rsidRDefault="00A4403C" w:rsidP="001354D2">
      <w:pPr>
        <w:spacing w:after="0" w:line="480" w:lineRule="auto"/>
        <w:ind w:firstLine="708"/>
        <w:jc w:val="both"/>
        <w:rPr>
          <w:rFonts w:ascii="Times New Roman" w:eastAsia="Times New Roman" w:hAnsi="Times New Roman" w:cs="Times New Roman"/>
          <w:sz w:val="24"/>
          <w:szCs w:val="24"/>
        </w:rPr>
      </w:pPr>
    </w:p>
    <w:p w:rsidR="00A4403C" w:rsidRPr="004E1599" w:rsidRDefault="00A4403C"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27: Olguların anne babasının medeni durumuna göre madde kullanımına tekrar başlama sebebinin dağılımı</w:t>
      </w:r>
    </w:p>
    <w:p w:rsidR="006007DB" w:rsidRPr="004E1599" w:rsidRDefault="006007DB"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850"/>
        <w:gridCol w:w="1227"/>
        <w:gridCol w:w="1330"/>
        <w:gridCol w:w="1609"/>
        <w:gridCol w:w="925"/>
        <w:gridCol w:w="1496"/>
      </w:tblGrid>
      <w:tr w:rsidR="001354D2" w:rsidRPr="004E1599" w:rsidTr="00A4403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850"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22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Arkadaş etkisi ile</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33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Ailevi sorunlar</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60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Ekonomik                  problemler</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925"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6" w:type="dxa"/>
            <w:vAlign w:val="center"/>
          </w:tcPr>
          <w:p w:rsidR="001354D2" w:rsidRPr="004E1599" w:rsidRDefault="001354D2" w:rsidP="00A440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850"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Evli ve birlikte</w:t>
            </w:r>
          </w:p>
        </w:tc>
        <w:tc>
          <w:tcPr>
            <w:tcW w:w="122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46(76,7)</w:t>
            </w:r>
          </w:p>
        </w:tc>
        <w:tc>
          <w:tcPr>
            <w:tcW w:w="133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9(15)</w:t>
            </w:r>
          </w:p>
        </w:tc>
        <w:tc>
          <w:tcPr>
            <w:tcW w:w="160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5(8,3)</w:t>
            </w:r>
          </w:p>
        </w:tc>
        <w:tc>
          <w:tcPr>
            <w:tcW w:w="925"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6" w:type="dxa"/>
            <w:vMerge w:val="restart"/>
            <w:vAlign w:val="center"/>
          </w:tcPr>
          <w:p w:rsidR="001354D2" w:rsidRPr="004E1599" w:rsidRDefault="001354D2" w:rsidP="00A44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X²=17,512</w:t>
            </w:r>
          </w:p>
          <w:p w:rsidR="001354D2" w:rsidRPr="004E1599" w:rsidRDefault="001354D2" w:rsidP="00A44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p:0,025</w:t>
            </w:r>
          </w:p>
          <w:p w:rsidR="001354D2" w:rsidRPr="004E1599" w:rsidRDefault="001354D2" w:rsidP="00A4403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A4403C">
        <w:tc>
          <w:tcPr>
            <w:cnfStyle w:val="001000000000" w:firstRow="0" w:lastRow="0" w:firstColumn="1" w:lastColumn="0" w:oddVBand="0" w:evenVBand="0" w:oddHBand="0" w:evenHBand="0" w:firstRowFirstColumn="0" w:firstRowLastColumn="0" w:lastRowFirstColumn="0" w:lastRowLastColumn="0"/>
            <w:tcW w:w="1850"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Boşanmış</w:t>
            </w:r>
          </w:p>
          <w:p w:rsidR="001354D2" w:rsidRPr="004E1599" w:rsidRDefault="001354D2" w:rsidP="00464840">
            <w:pPr>
              <w:rPr>
                <w:rFonts w:ascii="Times New Roman" w:hAnsi="Times New Roman" w:cs="Times New Roman"/>
                <w:sz w:val="24"/>
                <w:szCs w:val="24"/>
              </w:rPr>
            </w:pPr>
          </w:p>
        </w:tc>
        <w:tc>
          <w:tcPr>
            <w:tcW w:w="122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6(42,9)</w:t>
            </w:r>
          </w:p>
        </w:tc>
        <w:tc>
          <w:tcPr>
            <w:tcW w:w="133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6(42,9)</w:t>
            </w:r>
          </w:p>
        </w:tc>
        <w:tc>
          <w:tcPr>
            <w:tcW w:w="160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2(14,3)</w:t>
            </w:r>
          </w:p>
        </w:tc>
        <w:tc>
          <w:tcPr>
            <w:tcW w:w="925"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6"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A4403C">
        <w:tc>
          <w:tcPr>
            <w:cnfStyle w:val="001000000000" w:firstRow="0" w:lastRow="0" w:firstColumn="1" w:lastColumn="0" w:oddVBand="0" w:evenVBand="0" w:oddHBand="0" w:evenHBand="0" w:firstRowFirstColumn="0" w:firstRowLastColumn="0" w:lastRowFirstColumn="0" w:lastRowLastColumn="0"/>
            <w:tcW w:w="1850"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İkisinden biri evli</w:t>
            </w:r>
          </w:p>
          <w:p w:rsidR="001354D2" w:rsidRPr="004E1599" w:rsidRDefault="001354D2" w:rsidP="00464840">
            <w:pPr>
              <w:rPr>
                <w:rFonts w:ascii="Times New Roman" w:hAnsi="Times New Roman" w:cs="Times New Roman"/>
                <w:sz w:val="24"/>
                <w:szCs w:val="24"/>
              </w:rPr>
            </w:pPr>
          </w:p>
        </w:tc>
        <w:tc>
          <w:tcPr>
            <w:tcW w:w="1227"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330"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3(100)</w:t>
            </w:r>
          </w:p>
        </w:tc>
        <w:tc>
          <w:tcPr>
            <w:tcW w:w="1609"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925"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6"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850"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İkisinden biri ölü</w:t>
            </w:r>
          </w:p>
          <w:p w:rsidR="001354D2" w:rsidRPr="004E1599" w:rsidRDefault="001354D2" w:rsidP="00464840">
            <w:pPr>
              <w:rPr>
                <w:rFonts w:ascii="Times New Roman" w:hAnsi="Times New Roman" w:cs="Times New Roman"/>
                <w:sz w:val="24"/>
                <w:szCs w:val="24"/>
              </w:rPr>
            </w:pPr>
          </w:p>
        </w:tc>
        <w:tc>
          <w:tcPr>
            <w:tcW w:w="1227"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11(68,8)</w:t>
            </w:r>
          </w:p>
        </w:tc>
        <w:tc>
          <w:tcPr>
            <w:tcW w:w="1330"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3(18,8)</w:t>
            </w:r>
          </w:p>
        </w:tc>
        <w:tc>
          <w:tcPr>
            <w:tcW w:w="1609"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2(12,5)</w:t>
            </w:r>
          </w:p>
        </w:tc>
        <w:tc>
          <w:tcPr>
            <w:tcW w:w="925"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6"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850" w:type="dxa"/>
          </w:tcPr>
          <w:p w:rsidR="001354D2" w:rsidRPr="004E1599" w:rsidRDefault="001354D2" w:rsidP="00464840">
            <w:pPr>
              <w:spacing w:line="48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İkisi de ölü</w:t>
            </w:r>
          </w:p>
        </w:tc>
        <w:tc>
          <w:tcPr>
            <w:tcW w:w="1227"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3(50)</w:t>
            </w:r>
          </w:p>
        </w:tc>
        <w:tc>
          <w:tcPr>
            <w:tcW w:w="1330"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2(33,3)</w:t>
            </w:r>
          </w:p>
        </w:tc>
        <w:tc>
          <w:tcPr>
            <w:tcW w:w="1609"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1(16,7)</w:t>
            </w:r>
          </w:p>
        </w:tc>
        <w:tc>
          <w:tcPr>
            <w:tcW w:w="925"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6"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A00A8F" w:rsidRDefault="001354D2"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 anne babasının medeni durumuna göre madde kullanımından tedavi olması açısından karşılaştırıldığında, anne babası evli ve birlikte olan bireylerin çoğunluğunun madde kullanımından tedavi olmadıkları görülmektedir. Gruplar arasında istatistiksel olarak anlamlı bir farklılık saptanmıştır (X²=15,49 p:0,004) (Bakınız tablo 28)</w:t>
      </w: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1354D2" w:rsidRPr="00A00A8F" w:rsidRDefault="001354D2"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Tablo 28:</w:t>
      </w:r>
      <w:r w:rsidRPr="004E1599">
        <w:rPr>
          <w:rFonts w:ascii="Times New Roman" w:eastAsia="Times New Roman" w:hAnsi="Times New Roman" w:cs="Times New Roman"/>
          <w:sz w:val="24"/>
          <w:szCs w:val="24"/>
        </w:rPr>
        <w:t xml:space="preserve"> </w:t>
      </w:r>
      <w:r w:rsidRPr="004E1599">
        <w:rPr>
          <w:rFonts w:ascii="Times New Roman" w:eastAsia="Times New Roman" w:hAnsi="Times New Roman" w:cs="Times New Roman"/>
          <w:b/>
          <w:sz w:val="24"/>
          <w:szCs w:val="24"/>
        </w:rPr>
        <w:t>Olguların anne babasının medeni durumuna göre madde kullanımından tedavi olma dağılımları</w:t>
      </w:r>
    </w:p>
    <w:p w:rsidR="006007DB" w:rsidRPr="004E1599" w:rsidRDefault="006007DB"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2076"/>
        <w:gridCol w:w="812"/>
        <w:gridCol w:w="1331"/>
        <w:gridCol w:w="1670"/>
        <w:gridCol w:w="236"/>
        <w:gridCol w:w="234"/>
        <w:gridCol w:w="270"/>
        <w:gridCol w:w="1808"/>
      </w:tblGrid>
      <w:tr w:rsidR="001354D2" w:rsidRPr="004E1599" w:rsidTr="00A4403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76" w:type="dxa"/>
          </w:tcPr>
          <w:p w:rsidR="001354D2" w:rsidRPr="004E1599" w:rsidRDefault="001354D2" w:rsidP="00464840">
            <w:pPr>
              <w:rPr>
                <w:rFonts w:ascii="Times New Roman" w:eastAsia="Calibri" w:hAnsi="Times New Roman" w:cs="Times New Roman"/>
                <w:sz w:val="24"/>
                <w:szCs w:val="24"/>
              </w:rPr>
            </w:pPr>
          </w:p>
        </w:tc>
        <w:tc>
          <w:tcPr>
            <w:tcW w:w="2143" w:type="dxa"/>
            <w:gridSpan w:val="2"/>
            <w:vAlign w:val="center"/>
          </w:tcPr>
          <w:p w:rsidR="001354D2" w:rsidRPr="004E1599" w:rsidRDefault="00A4403C" w:rsidP="00A440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w:t>
            </w:r>
            <w:r w:rsidR="001354D2" w:rsidRPr="004E1599">
              <w:rPr>
                <w:rFonts w:ascii="Times New Roman" w:eastAsia="Times New Roman" w:hAnsi="Times New Roman" w:cs="Times New Roman"/>
                <w:color w:val="000000"/>
                <w:sz w:val="24"/>
                <w:szCs w:val="24"/>
              </w:rPr>
              <w:t>Evet n (%)</w:t>
            </w:r>
            <w:r w:rsidRPr="004E1599">
              <w:rPr>
                <w:rFonts w:ascii="Times New Roman" w:eastAsia="Times New Roman" w:hAnsi="Times New Roman" w:cs="Times New Roman"/>
                <w:color w:val="000000"/>
                <w:sz w:val="24"/>
                <w:szCs w:val="24"/>
              </w:rPr>
              <w:t xml:space="preserve">            </w:t>
            </w:r>
          </w:p>
        </w:tc>
        <w:tc>
          <w:tcPr>
            <w:tcW w:w="1670" w:type="dxa"/>
            <w:vAlign w:val="center"/>
          </w:tcPr>
          <w:p w:rsidR="001354D2" w:rsidRPr="004E1599" w:rsidRDefault="00A4403C" w:rsidP="00A440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w:t>
            </w:r>
            <w:r w:rsidR="001354D2" w:rsidRPr="004E1599">
              <w:rPr>
                <w:rFonts w:ascii="Times New Roman" w:eastAsia="Times New Roman" w:hAnsi="Times New Roman" w:cs="Times New Roman"/>
                <w:color w:val="000000"/>
                <w:sz w:val="24"/>
                <w:szCs w:val="24"/>
              </w:rPr>
              <w:t>Hayır n (%)</w:t>
            </w:r>
          </w:p>
        </w:tc>
        <w:tc>
          <w:tcPr>
            <w:tcW w:w="236" w:type="dxa"/>
            <w:vAlign w:val="center"/>
          </w:tcPr>
          <w:p w:rsidR="001354D2" w:rsidRPr="004E1599" w:rsidRDefault="001354D2" w:rsidP="00A440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4" w:type="dxa"/>
            <w:vAlign w:val="center"/>
          </w:tcPr>
          <w:p w:rsidR="001354D2" w:rsidRPr="004E1599" w:rsidRDefault="001354D2" w:rsidP="00A4403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70" w:type="dxa"/>
            <w:vAlign w:val="center"/>
          </w:tcPr>
          <w:p w:rsidR="001354D2" w:rsidRPr="004E1599" w:rsidRDefault="001354D2" w:rsidP="00A4403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808"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2888" w:type="dxa"/>
            <w:gridSpan w:val="2"/>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Evli ve birlikte    </w:t>
            </w:r>
          </w:p>
        </w:tc>
        <w:tc>
          <w:tcPr>
            <w:tcW w:w="13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5(5,1)</w:t>
            </w:r>
          </w:p>
        </w:tc>
        <w:tc>
          <w:tcPr>
            <w:tcW w:w="167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93(94,9)</w:t>
            </w: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7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808" w:type="dxa"/>
            <w:vMerge w:val="restart"/>
            <w:vAlign w:val="center"/>
          </w:tcPr>
          <w:p w:rsidR="001354D2" w:rsidRPr="004E1599" w:rsidRDefault="001354D2" w:rsidP="00A44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FF0000"/>
                <w:sz w:val="24"/>
                <w:szCs w:val="24"/>
              </w:rPr>
            </w:pPr>
          </w:p>
          <w:p w:rsidR="001354D2" w:rsidRPr="004E1599" w:rsidRDefault="001354D2" w:rsidP="00A440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sidRPr="004E1599">
              <w:rPr>
                <w:rFonts w:ascii="Times New Roman" w:eastAsia="Times New Roman" w:hAnsi="Times New Roman" w:cs="Times New Roman"/>
                <w:b/>
                <w:i/>
                <w:sz w:val="24"/>
                <w:szCs w:val="24"/>
              </w:rPr>
              <w:t>X²=15,495</w:t>
            </w:r>
          </w:p>
          <w:p w:rsidR="001354D2" w:rsidRPr="004E1599" w:rsidRDefault="001354D2" w:rsidP="00A44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r w:rsidRPr="004E1599">
              <w:rPr>
                <w:rFonts w:ascii="Times New Roman" w:eastAsia="Times New Roman" w:hAnsi="Times New Roman" w:cs="Times New Roman"/>
                <w:b/>
                <w:i/>
                <w:sz w:val="24"/>
                <w:szCs w:val="24"/>
              </w:rPr>
              <w:t>p:0,004</w:t>
            </w:r>
          </w:p>
          <w:p w:rsidR="001354D2" w:rsidRPr="004E1599" w:rsidRDefault="001354D2" w:rsidP="00A4403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2888" w:type="dxa"/>
            <w:gridSpan w:val="2"/>
          </w:tcPr>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Boşanmış</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İkisinden biri evli</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İkisinden biri vefat etmiş</w:t>
            </w:r>
          </w:p>
          <w:p w:rsidR="001354D2" w:rsidRPr="004E1599" w:rsidRDefault="001354D2" w:rsidP="00464840">
            <w:pPr>
              <w:rPr>
                <w:rFonts w:ascii="Times New Roman" w:eastAsia="Times New Roman" w:hAnsi="Times New Roman" w:cs="Times New Roman"/>
                <w:color w:val="000000"/>
                <w:sz w:val="24"/>
                <w:szCs w:val="24"/>
              </w:rPr>
            </w:pPr>
          </w:p>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İkisi de vefat etmiş</w:t>
            </w:r>
          </w:p>
        </w:tc>
        <w:tc>
          <w:tcPr>
            <w:tcW w:w="1331"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3(17,6)</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2(66,7)</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3(12,5)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1(12,5)</w:t>
            </w:r>
          </w:p>
        </w:tc>
        <w:tc>
          <w:tcPr>
            <w:tcW w:w="167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14(82,4)</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1(33,3)</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21(87,5)</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7(87,5)</w:t>
            </w: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7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808"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2076" w:type="dxa"/>
          </w:tcPr>
          <w:p w:rsidR="001354D2" w:rsidRPr="004E1599" w:rsidRDefault="001354D2" w:rsidP="00464840">
            <w:pPr>
              <w:rPr>
                <w:rFonts w:ascii="Times New Roman" w:hAnsi="Times New Roman" w:cs="Times New Roman"/>
                <w:sz w:val="24"/>
                <w:szCs w:val="24"/>
              </w:rPr>
            </w:pPr>
          </w:p>
        </w:tc>
        <w:tc>
          <w:tcPr>
            <w:tcW w:w="2143" w:type="dxa"/>
            <w:gridSpan w:val="2"/>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sz w:val="24"/>
                <w:szCs w:val="24"/>
              </w:rPr>
              <w:t xml:space="preserve">         </w:t>
            </w:r>
          </w:p>
        </w:tc>
        <w:tc>
          <w:tcPr>
            <w:tcW w:w="167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70"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808"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Anne babasının medeni durumuna göre ergen ve yetişkinler madde kullanımından tedavi olması açısından karşılaştırıldığında; yetişkin grupta bir anlamlılık görülmezken, ergen grupta istatistiksel olarak bir anlamlılık saptanmıştır (X²=16,224 p:0,003).</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 anne babasının medeni durumuna göre madde kullanımından tedavi olma şekli açısından karşılaştırıldığında, gruplar arasında istatistiksel olarak anlamlı bir farklılık saptanmıştır (X²=21,59 p:0,006).</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FF0000"/>
          <w:sz w:val="24"/>
          <w:szCs w:val="24"/>
        </w:rPr>
      </w:pPr>
      <w:r w:rsidRPr="004E1599">
        <w:rPr>
          <w:rFonts w:ascii="Times New Roman" w:eastAsia="Times New Roman" w:hAnsi="Times New Roman" w:cs="Times New Roman"/>
          <w:sz w:val="24"/>
          <w:szCs w:val="24"/>
        </w:rPr>
        <w:t>Araştırmaya katılan örneklemin annesinin eğitim durumuna göre madde kullanımı değerlendirildiğinde, annesinin eğitim düzeyi düşük olan bireylerdeki madde kullanımının daha fazla olduğu bulunmuştur. Gruplar arasında istatistiksel olarak anlamlı bir farklılık saptanmamıştır.</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annesinin eğitim durumuna göre maddeye tekrar başlama sebebi değerlendirildiğinde, annenin eğitim durumuna göre kişilerin maddeye başlama sebepleri incelendiğinde çoğunluğunun arkadaş etkisiyle maddeye tekrar başladığı bulunmuştur. Gruplar arasında istatistiksel olarak anlamlı bir farklılık saptanmamıştır.</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babasının eğitim durumuna göre maddenin iş yaşamındaki etkisine ilişkin düşünceleri değerlendirildiğinde, babası lise mezunu olan bireyler diğerlerine göre madde kullanımının iş yaşamında daha çok etkisi olduğunu düşünmektedir. Gruplar arasında istatistiksel olarak anlamlı bir farklılık saptanmıştır (X²=10,69 p:0,030).</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babasının iş durumunun madde kullanım süresiyle ilişkisi değerlendirildiğinde, babanın çalışıp çalışmaması kişinin maddeyi kullanım süresini etkilemektedir ve gruplar arasında istatistiksel olarak anlamlı bir farklılık bulunmuştur (X²=12,19 p:0,007).</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 ebeveynlerinde yasa dışı madde kullanımı olmasına göre uyuşturucu madde kullanım miktarı açısından karşılaştırıldığında, ailesinde yasa dışı madde kullanımı olan bireylerin daha yoğun miktarda madde kullandığı görülmektedir. Gruplar arasında istatistiksel olarak anlamlı bir farklılık saptanmıştır (X²=10,924 p:0,027).</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29: Olguların ebeveynlerinde yasa dışı madde kullanımı olup olmamasına göre madde kullanım miktarlarının dağılımı</w:t>
      </w:r>
    </w:p>
    <w:p w:rsidR="006007DB" w:rsidRPr="004E1599" w:rsidRDefault="006007DB"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201"/>
        <w:gridCol w:w="1459"/>
        <w:gridCol w:w="1107"/>
        <w:gridCol w:w="1444"/>
        <w:gridCol w:w="1276"/>
        <w:gridCol w:w="1418"/>
        <w:gridCol w:w="532"/>
      </w:tblGrid>
      <w:tr w:rsidR="001354D2" w:rsidRPr="004E1599" w:rsidTr="00A4403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201" w:type="dxa"/>
          </w:tcPr>
          <w:p w:rsidR="001354D2" w:rsidRPr="004E1599" w:rsidRDefault="001354D2" w:rsidP="00464840">
            <w:pPr>
              <w:jc w:val="center"/>
              <w:rPr>
                <w:rFonts w:ascii="Times New Roman" w:eastAsia="Calibri" w:hAnsi="Times New Roman" w:cs="Times New Roman"/>
                <w:sz w:val="24"/>
                <w:szCs w:val="24"/>
              </w:rPr>
            </w:pPr>
          </w:p>
        </w:tc>
        <w:tc>
          <w:tcPr>
            <w:tcW w:w="145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Her gün birkaç defa</w:t>
            </w:r>
          </w:p>
        </w:tc>
        <w:tc>
          <w:tcPr>
            <w:tcW w:w="110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Haftada 1 defa</w:t>
            </w:r>
          </w:p>
        </w:tc>
        <w:tc>
          <w:tcPr>
            <w:tcW w:w="144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Haftada 1’den fazla</w:t>
            </w:r>
          </w:p>
        </w:tc>
        <w:tc>
          <w:tcPr>
            <w:tcW w:w="127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Ayda 1 defa</w:t>
            </w:r>
          </w:p>
        </w:tc>
        <w:tc>
          <w:tcPr>
            <w:tcW w:w="1418"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Yılda birkaç defa</w:t>
            </w:r>
          </w:p>
        </w:tc>
        <w:tc>
          <w:tcPr>
            <w:tcW w:w="532"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201" w:type="dxa"/>
          </w:tcPr>
          <w:p w:rsidR="001354D2" w:rsidRPr="004E1599" w:rsidRDefault="001354D2" w:rsidP="00464840">
            <w:pPr>
              <w:jc w:val="center"/>
              <w:rPr>
                <w:rFonts w:ascii="Times New Roman" w:eastAsia="Times New Roman" w:hAnsi="Times New Roman" w:cs="Times New Roman"/>
                <w:color w:val="000000"/>
                <w:sz w:val="24"/>
                <w:szCs w:val="24"/>
              </w:rPr>
            </w:pPr>
          </w:p>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Var</w:t>
            </w:r>
          </w:p>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n (%)</w:t>
            </w:r>
          </w:p>
          <w:p w:rsidR="001354D2" w:rsidRPr="004E1599" w:rsidRDefault="001354D2" w:rsidP="00464840">
            <w:pPr>
              <w:jc w:val="center"/>
              <w:rPr>
                <w:rFonts w:ascii="Times New Roman" w:hAnsi="Times New Roman" w:cs="Times New Roman"/>
                <w:sz w:val="24"/>
                <w:szCs w:val="24"/>
              </w:rPr>
            </w:pPr>
          </w:p>
        </w:tc>
        <w:tc>
          <w:tcPr>
            <w:tcW w:w="145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16(69,6)</w:t>
            </w:r>
          </w:p>
        </w:tc>
        <w:tc>
          <w:tcPr>
            <w:tcW w:w="110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1(4,3)</w:t>
            </w:r>
          </w:p>
        </w:tc>
        <w:tc>
          <w:tcPr>
            <w:tcW w:w="144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5(21,7)</w:t>
            </w:r>
          </w:p>
        </w:tc>
        <w:tc>
          <w:tcPr>
            <w:tcW w:w="127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0</w:t>
            </w:r>
          </w:p>
        </w:tc>
        <w:tc>
          <w:tcPr>
            <w:tcW w:w="141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1(4,3)</w:t>
            </w:r>
          </w:p>
        </w:tc>
        <w:tc>
          <w:tcPr>
            <w:tcW w:w="532" w:type="dxa"/>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201" w:type="dxa"/>
          </w:tcPr>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Yok</w:t>
            </w:r>
          </w:p>
          <w:p w:rsidR="001354D2" w:rsidRPr="004E1599" w:rsidRDefault="001354D2" w:rsidP="00464840">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n (%)</w:t>
            </w:r>
          </w:p>
          <w:p w:rsidR="001354D2" w:rsidRPr="004E1599" w:rsidRDefault="001354D2" w:rsidP="00464840">
            <w:pPr>
              <w:jc w:val="center"/>
              <w:rPr>
                <w:rFonts w:ascii="Times New Roman" w:hAnsi="Times New Roman" w:cs="Times New Roman"/>
                <w:sz w:val="24"/>
                <w:szCs w:val="24"/>
              </w:rPr>
            </w:pPr>
          </w:p>
        </w:tc>
        <w:tc>
          <w:tcPr>
            <w:tcW w:w="145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48(37,8)</w:t>
            </w:r>
          </w:p>
        </w:tc>
        <w:tc>
          <w:tcPr>
            <w:tcW w:w="110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16(12,6)</w:t>
            </w:r>
          </w:p>
        </w:tc>
        <w:tc>
          <w:tcPr>
            <w:tcW w:w="144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25(19,7)</w:t>
            </w:r>
          </w:p>
        </w:tc>
        <w:tc>
          <w:tcPr>
            <w:tcW w:w="127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20(15,7)</w:t>
            </w:r>
          </w:p>
        </w:tc>
        <w:tc>
          <w:tcPr>
            <w:tcW w:w="1418"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18(14,2)</w:t>
            </w:r>
          </w:p>
        </w:tc>
        <w:tc>
          <w:tcPr>
            <w:tcW w:w="532" w:type="dxa"/>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b/>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 ebeveynlerinde esrar dışındaki diğer maddelerin kullanımı olmasına göre karşılaştırıldığında, ailede madde kullanımının yaygın olduğu bireylerde madde kullanımının daha fazla olduğu bulunmuştur. Gruplar arasında istatistiksel olarak anlamlı bir farklılık saptanmıştır (X²=5,651 p:0,017).</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Ebeveynlerinde esrar dışındaki diğer maddelerin kullanımı olmasına göre ergen ve yetişkinler karşılaştırıldığında; ergen grupta istatistiksel olarak bir anlamlılık görülmezken, ailesinde madde kullanımı olan yetişkin grupta madde kullanımının daha yaygın olduğu bulunmuş ve gruplar arasında istatistiksel olarak anlamlı bir farklılık saptanmıştır (X²=4,852 p:0,028).</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color w:val="FF0000"/>
          <w:sz w:val="24"/>
          <w:szCs w:val="24"/>
        </w:rPr>
      </w:pPr>
      <w:r w:rsidRPr="004E1599">
        <w:rPr>
          <w:rFonts w:ascii="Times New Roman" w:eastAsia="Times New Roman" w:hAnsi="Times New Roman" w:cs="Times New Roman"/>
          <w:sz w:val="24"/>
          <w:szCs w:val="24"/>
        </w:rPr>
        <w:t>Araştırmaya katılan örneklem ebeveynlerinde esrar dışındaki diğer kullanılan madde türleri açısından karşılaştırıldığında, ailesinde madde kullanımı olan bireylerde esrar dışında yasal maddelerden sigara ve alkol kullanımının daha yaygın olduğu bulunmuş ve gruplar arasında istatistiksel olarak anlamlı bir farklılık saptanmıştır (X²=13,288 p:0,001).</w:t>
      </w: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Ebeveynlerinde esrar dışındaki diğer kullanılan madde türleri açısından ergen ve yetişkinler karşılaştırıldığında; ergen grupta istatistiksel olarak bir anlamlılık görülmezken, ailesinde madde kullanımı olan yetişkin grupta sigara, alkol ve diğer uyuşturucu madde kullanımının daha yaygın olduğu ve gruplar arasında istatistiksel olarak anlamlı bir farklılık saptanmıştır (X²=13,116 p:0,041).</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 ebeveynlerinde esrar dışı diğer kullanılan madde miktarları açısından karşılaştırıldığında, ailesinde esrar dışında madde kullanımı olan bireylerin daha yoğun miktarda madde kullandığı görülmektedir. Gruplar arasında istatistiksel olarak anlamlı bir farklılık saptanmıştır (X²=10,803 p:0,029).</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ebeveynlerinde esrar dışı diğer madde kullanımının olmasına göre madde kullanımına tekrar başlama sebebi incelendiğinde, ailesinde madde kullanımı olan bireylerin çoğunlukla arkadaş etkisiyle tekrar maddeye başladıkları görülmüştür ve gruplar arasında istatistiksel olarak anlamlı bir farklılık saptanmıştır (X²=15,119 p:0,001).</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Ebeveynlerinde esrar dışındaki diğer maddelerin kullanımının olmasına göre madde kullanımına tekrar başlama sebebine göre ergen ve yetişkinler karşılaştırıldığında; ergen grupta istatistiksel olarak bir anlamlılık görülmezken, ailesinde madde kullanımı olan yetişkin grupta madde kullanımına tekrar başlama sebebinin daha çok arkadaş etkisi olduğu görülmüş ve gruplar arasında istatistiksel olarak anlamlı bir farklılık saptanmıştır (X²=13,914 p:0,001).</w:t>
      </w: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 ebeveynlerinde esrar dışı diğer madde kullanımının olmasına göre madde kullanımından tedavi olması karşılaştırıldığında, gruplar arasında istatistiksel olarak anlamlı bir farklılık saptanmıştır (X²=4,876 p:0,027).</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Ebeveynlerinde esrar dışındaki diğer maddelerin kullanımının olmasına göre madde kullanımından tedavi olması açısından ergen ve yetişkinler karşılaştırıldığında; ergen grupta istatistiksel olarak bir anlamlılık görülmezken, ailesinde madde kullanımı olan yetişkin grupta tedavi olmasına göre gruplar arasında istatistiksel olarak anlamlı bir farklılık saptanmıştır (X²=4,249 p:0,039).</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ebeveynlerinde esrar dışı diğer madde kullanımının olmasına göre maddenin aile yaşamındaki etkisine ilişkin düşünceleri değerlendirildiğinde, ailede madde kullanımı olan bireylerin çoğunluğu madde kullanımının aile yaşamına olumsuz etkisi olduğunu düşünmektedir. Gruplar arasında istatistiksel olarak anlamlı bir farklılık saptanmıştır (X²=13,448 p:0,000).</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ebeveynlerinde esrar dışı diğer madde kullanımının olmasına göre maddenin arkadaş ilişkilerine etkisine ilişkin düşünceleri değerlendirildiğinde, ailede madde kullanımı olan bireylerin çoğunluğu madde kullanımının arkadaş ilişkilerine olumsuz etkisi olduğunu düşünmektedir ve gruplar arasında istatistiksel olarak anlamlı bir farklılık saptanmıştır (X²=11,353 p:0,001).</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ebeveynlerinde esrar dışı diğer madde kullanımının olmasına göre maddenin iş yaşamına etkisine ilişkin düşünceleri değerlendirildiğinde, ailede madde kullanımı olan bireylerin çoğunluğu madde kullanımının iş yaşamına olumsuz etkisi olduğunu düşünmektedir ve gruplar arasında istatistiksel olarak anlamlı bir farklılık saptanmıştır (X²=12,751 p:0,000).</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aile gelirini değerlendirme durumuna göre maddeyi bırakma girişimi incelendiğinde, aile gelirinin yetersiz olduğunu düşünenlerde diğerlerine göre maddeyi bırakma girişimleri daha fazladır. Gruplar arasında istatistiksel olarak anlamlı bir farklılık saptanmıştır (X²=9,287 p:0,026).</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eşlerinin eğitim durumuna göre maddeyi bırakma girişimi değerlendirildiğinde, yüksek eğitimli eşi olanların daha fazla maddeyi bırakma girişimine yöneldiği bulunmuş ve gruplar arasında istatistiksel olarak anlamlı bir farklılık saptanmıştır  (X²=6,134 p:0,047).</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Aile içi şiddet durumunun madde kullanımıyla ilişkisine ait bulgular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örneklemden aile içi şiddete maruz kalanlar kullandıkları madde türleri açısından değerlendirildiğinde, fiziksel şiddet görenlerin daha çok esrar ve diğer maddeleri kullandığı bulunmuş, gruplar arasında istatistiksel olarak anlamlı bir farklılık saptanmıştır (X²=7,073 p:0,029).</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 aile içi şiddete maruz kalma durumuna göre madde kullanımına başlama yaşı açısından değerlendirildiğinde, aile içi şiddete maruz kalanların daha çok çocuk yaşta madde kullanımına başladıkları bulunmuş ve gruplar arasında istatistiksel olarak anlamlı bir farklılık saptanmamıştır.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 aile içi şiddete maruz kalma durumuna göre madde kullanım süresi açısından değerlendirildiğinde, şiddet öyküsünün madde kullanım süresinde etkili olduğu, aile içi şiddete maruz kalanların daha çok 1-5 yıl arasında madde kullanımı olduğu bulunmuş ve gruplar arasında istatistiksel olarak anlamlı bir farklılık saptanmıştır (X²=9,318 p:0,025).</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aile içi şiddete maruz kalma durumuna göre madde kullanım sebebi değerlendirildiğinde, şiddet öyküsünün maddeyi kullanma sebeplerinde etkili olduğu, aile içi şiddete maruz kalanların daha çok arkadaş etkisiyle madde kullandığı bulunmuş ve gruplar arasında istatistiksel olarak anlamlı bir farklılık saptanmıştır (X²=9,512 p:0,023).</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30</w:t>
      </w:r>
      <w:r w:rsidR="00910E64">
        <w:rPr>
          <w:rFonts w:ascii="Times New Roman" w:eastAsia="Times New Roman" w:hAnsi="Times New Roman" w:cs="Times New Roman"/>
          <w:b/>
          <w:sz w:val="24"/>
          <w:szCs w:val="24"/>
        </w:rPr>
        <w:t>: Olgulardan</w:t>
      </w:r>
      <w:r w:rsidRPr="004E1599">
        <w:rPr>
          <w:rFonts w:ascii="Times New Roman" w:eastAsia="Times New Roman" w:hAnsi="Times New Roman" w:cs="Times New Roman"/>
          <w:b/>
          <w:sz w:val="24"/>
          <w:szCs w:val="24"/>
        </w:rPr>
        <w:t xml:space="preserve"> aile içi şiddete maruz kalanların madde kullanım sebeplerine göre dağılımı</w:t>
      </w:r>
    </w:p>
    <w:p w:rsidR="006007DB" w:rsidRPr="004E1599" w:rsidRDefault="006007DB" w:rsidP="001354D2">
      <w:pPr>
        <w:spacing w:after="0" w:line="480" w:lineRule="auto"/>
        <w:jc w:val="both"/>
        <w:rPr>
          <w:rFonts w:ascii="Times New Roman" w:eastAsia="Times New Roman" w:hAnsi="Times New Roman" w:cs="Times New Roman"/>
          <w:b/>
          <w:sz w:val="24"/>
          <w:szCs w:val="24"/>
        </w:rPr>
      </w:pPr>
    </w:p>
    <w:tbl>
      <w:tblPr>
        <w:tblStyle w:val="AkGlgeleme1"/>
        <w:tblW w:w="0" w:type="auto"/>
        <w:tblLayout w:type="fixed"/>
        <w:tblLook w:val="06A0" w:firstRow="1" w:lastRow="0" w:firstColumn="1" w:lastColumn="0" w:noHBand="1" w:noVBand="1"/>
      </w:tblPr>
      <w:tblGrid>
        <w:gridCol w:w="1161"/>
        <w:gridCol w:w="1357"/>
        <w:gridCol w:w="1134"/>
        <w:gridCol w:w="1843"/>
        <w:gridCol w:w="1984"/>
        <w:gridCol w:w="426"/>
        <w:gridCol w:w="532"/>
      </w:tblGrid>
      <w:tr w:rsidR="001354D2" w:rsidRPr="004E1599" w:rsidTr="00A4403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161"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35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Merak</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Özenti</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843"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Arkadaş etkisi</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98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Ailevi Sorunlar</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42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2"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161"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357"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3(10,3)</w:t>
            </w:r>
          </w:p>
        </w:tc>
        <w:tc>
          <w:tcPr>
            <w:tcW w:w="1134"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3(10,3)</w:t>
            </w:r>
          </w:p>
        </w:tc>
        <w:tc>
          <w:tcPr>
            <w:tcW w:w="184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15(51,7)</w:t>
            </w:r>
          </w:p>
        </w:tc>
        <w:tc>
          <w:tcPr>
            <w:tcW w:w="198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8(27,6)</w:t>
            </w:r>
          </w:p>
        </w:tc>
        <w:tc>
          <w:tcPr>
            <w:tcW w:w="426"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2"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A4403C">
        <w:trPr>
          <w:trHeight w:val="468"/>
        </w:trPr>
        <w:tc>
          <w:tcPr>
            <w:cnfStyle w:val="001000000000" w:firstRow="0" w:lastRow="0" w:firstColumn="1" w:lastColumn="0" w:oddVBand="0" w:evenVBand="0" w:oddHBand="0" w:evenHBand="0" w:firstRowFirstColumn="0" w:firstRowLastColumn="0" w:lastRowFirstColumn="0" w:lastRowLastColumn="0"/>
            <w:tcW w:w="1161" w:type="dxa"/>
          </w:tcPr>
          <w:p w:rsidR="001354D2" w:rsidRPr="004E1599" w:rsidRDefault="001354D2" w:rsidP="00464840">
            <w:pPr>
              <w:spacing w:line="48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357"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29(24)</w:t>
            </w:r>
          </w:p>
        </w:tc>
        <w:tc>
          <w:tcPr>
            <w:tcW w:w="113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27(22,3)</w:t>
            </w:r>
          </w:p>
        </w:tc>
        <w:tc>
          <w:tcPr>
            <w:tcW w:w="184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53(43,8)</w:t>
            </w:r>
          </w:p>
        </w:tc>
        <w:tc>
          <w:tcPr>
            <w:tcW w:w="198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12(9,9)</w:t>
            </w:r>
          </w:p>
        </w:tc>
        <w:tc>
          <w:tcPr>
            <w:tcW w:w="42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2"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Aile içi şiddete maruz kalma durumuna göre araştırmaya katılan örneklem madde etkisinde suça yönelme açısından değerlendirildiğinde, gruplar arasında istatistiksel olarak anlamlı bir farklılık saptanmıştır (X²=8,055 p:0,005).</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aile içi şiddete maruz kalma durumuna göre maddenin aile yaşamındaki etkisine ilişkin düşünceleri değerlendirildiğinde, aile içi şiddete maruz kalanların çoğunluğu madde kullanımının aile yaşamına olumsuz etkisi olduğunu düşünmektedir ve gruplar arasında istatistiksel olarak anlamlı bir farklılık saptanmıştır  (X²=5,513 p:0,019).</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aile içi şiddete maruz kalma durumuna göre maddenin iş yaşamındaki etkisine ilişkin düşünceleri değerlendirildiğinde, gruplar arasında istatistiksel olarak anlamlı bir farklılık saptanmıştır  (X²=3,982 p:0,046).</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Aylık gelir durumunun madde kullanımıyla ilişkisine ait bulgular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örneklemin aylık gelir durumuna göre madde etkisi altında suça yönelmesi değerlendirildiğinde, gruplar arasında istatistiksel olarak anlamlı bir farklılık saptanmıştır (X²=6,002 p:0,050). </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Birlikte yaşanılan kişilerin madde kullanımıyla ilişkisine ait bulgular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birlikte yaşadıkları kişilere göre maddeye başlama yaşları değerlendirildiğinde, arkadaşıyla kalanlar ailesiyle, eşiyle kalanlara göre daha erken yaşta maddeye başlamaktadır. Düzenli bir aile hayatı olan kişiler daha geç yaşta maddeye başlamaktadır. Gruplar arasında istatistiksel olarak anlamlı bir farklılık vardır (X²=42,497 p:0,000).</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örneklemin birlikte yaşadıkları kişilere göre maddeden tedavi olma şekli değerlendirildiğinde, yalnız yaşayanların genellikle tedavi görmediği, arkadaşıyla yaşayanların da ayaktan tedavi gördüğü bulunmuştur. Gruplar arasında istatistiksel olarak anlamlı bir farklılık </w:t>
      </w:r>
      <w:r w:rsidR="005A708B">
        <w:rPr>
          <w:rFonts w:ascii="Times New Roman" w:eastAsia="Times New Roman" w:hAnsi="Times New Roman" w:cs="Times New Roman"/>
          <w:sz w:val="24"/>
          <w:szCs w:val="24"/>
        </w:rPr>
        <w:t>saptanmıştır</w:t>
      </w:r>
      <w:r w:rsidRPr="004E1599">
        <w:rPr>
          <w:rFonts w:ascii="Times New Roman" w:eastAsia="Times New Roman" w:hAnsi="Times New Roman" w:cs="Times New Roman"/>
          <w:sz w:val="24"/>
          <w:szCs w:val="24"/>
        </w:rPr>
        <w:t xml:space="preserve"> (X²=15,772 p:0,046).    </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742B73">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Yaşanılan yerin madde kullanımıyla ilişkisine ait bulgular</w:t>
      </w: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en çok yaşanılan ilçelere göre madde kullanımları incelendiğinde, Konak ilçesinde yaşamakta olan kişiler diğer ilçelere göre daha çok madde kullanmaktadır. Konak ilçesinden sonra madde kullanımı sırasıyla Buca, Bayraklı, Karabağlar ve Bornova’ da yaygındır ve gruplar arasında istatistiksel olarak anlamlı bir f</w:t>
      </w:r>
      <w:r w:rsidR="00893A74">
        <w:rPr>
          <w:rFonts w:ascii="Times New Roman" w:eastAsia="Times New Roman" w:hAnsi="Times New Roman" w:cs="Times New Roman"/>
          <w:sz w:val="24"/>
          <w:szCs w:val="24"/>
        </w:rPr>
        <w:t>arklılık saptanmıştır (Bakınız t</w:t>
      </w:r>
      <w:r w:rsidRPr="004E1599">
        <w:rPr>
          <w:rFonts w:ascii="Times New Roman" w:eastAsia="Times New Roman" w:hAnsi="Times New Roman" w:cs="Times New Roman"/>
          <w:sz w:val="24"/>
          <w:szCs w:val="24"/>
        </w:rPr>
        <w:t>ablo 31).</w:t>
      </w:r>
    </w:p>
    <w:p w:rsidR="006007DB" w:rsidRPr="004E1599" w:rsidRDefault="006007DB"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31: Örneklemin en çok yaşadıkları semtlerde madde kullanım yaygınlığı dağılımı</w:t>
      </w:r>
    </w:p>
    <w:p w:rsidR="006007DB" w:rsidRPr="004E1599" w:rsidRDefault="006007DB"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970"/>
        <w:gridCol w:w="2107"/>
        <w:gridCol w:w="1843"/>
        <w:gridCol w:w="284"/>
        <w:gridCol w:w="2233"/>
      </w:tblGrid>
      <w:tr w:rsidR="001354D2" w:rsidRPr="004E1599" w:rsidTr="00A4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354D2" w:rsidRPr="004E1599" w:rsidRDefault="001354D2" w:rsidP="00464840">
            <w:pPr>
              <w:spacing w:line="400" w:lineRule="auto"/>
              <w:jc w:val="both"/>
              <w:rPr>
                <w:rFonts w:ascii="Times New Roman" w:eastAsia="Calibri" w:hAnsi="Times New Roman" w:cs="Times New Roman"/>
                <w:sz w:val="24"/>
                <w:szCs w:val="24"/>
              </w:rPr>
            </w:pPr>
          </w:p>
        </w:tc>
        <w:tc>
          <w:tcPr>
            <w:tcW w:w="2107" w:type="dxa"/>
          </w:tcPr>
          <w:p w:rsidR="001354D2" w:rsidRPr="004E1599" w:rsidRDefault="001354D2" w:rsidP="004648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Evet  n (%)</w:t>
            </w:r>
          </w:p>
        </w:tc>
        <w:tc>
          <w:tcPr>
            <w:tcW w:w="1843" w:type="dxa"/>
          </w:tcPr>
          <w:p w:rsidR="001354D2" w:rsidRPr="004E1599" w:rsidRDefault="001354D2" w:rsidP="004648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Hayır n (%)</w:t>
            </w:r>
          </w:p>
        </w:tc>
        <w:tc>
          <w:tcPr>
            <w:tcW w:w="284" w:type="dxa"/>
          </w:tcPr>
          <w:p w:rsidR="001354D2" w:rsidRPr="004E1599" w:rsidRDefault="001354D2" w:rsidP="004648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33"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sz w:val="24"/>
                <w:szCs w:val="24"/>
              </w:rPr>
              <w:t>İstatistiksel Değer</w:t>
            </w: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970" w:type="dxa"/>
          </w:tcPr>
          <w:p w:rsidR="001354D2" w:rsidRPr="004E1599" w:rsidRDefault="001354D2"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Bayraklı</w:t>
            </w:r>
          </w:p>
        </w:tc>
        <w:tc>
          <w:tcPr>
            <w:tcW w:w="2107"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16(84,2)</w:t>
            </w:r>
          </w:p>
        </w:tc>
        <w:tc>
          <w:tcPr>
            <w:tcW w:w="1843"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3(15,8)</w:t>
            </w:r>
          </w:p>
        </w:tc>
        <w:tc>
          <w:tcPr>
            <w:tcW w:w="284"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33" w:type="dxa"/>
            <w:vMerge w:val="restart"/>
          </w:tcPr>
          <w:p w:rsidR="001354D2" w:rsidRPr="004E1599" w:rsidRDefault="001354D2"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X²=10,587</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p:0,032</w:t>
            </w:r>
          </w:p>
          <w:p w:rsidR="001354D2" w:rsidRPr="004E1599" w:rsidRDefault="001354D2"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p w:rsidR="001354D2" w:rsidRPr="004E1599" w:rsidRDefault="001354D2"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970" w:type="dxa"/>
          </w:tcPr>
          <w:p w:rsidR="001354D2" w:rsidRPr="004E1599" w:rsidRDefault="001354D2"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Bornova</w:t>
            </w:r>
          </w:p>
        </w:tc>
        <w:tc>
          <w:tcPr>
            <w:tcW w:w="2107"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14(73,7)</w:t>
            </w:r>
          </w:p>
        </w:tc>
        <w:tc>
          <w:tcPr>
            <w:tcW w:w="1843"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5(26,3)</w:t>
            </w:r>
          </w:p>
        </w:tc>
        <w:tc>
          <w:tcPr>
            <w:tcW w:w="284"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33"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970" w:type="dxa"/>
          </w:tcPr>
          <w:p w:rsidR="001354D2" w:rsidRPr="004E1599" w:rsidRDefault="001354D2"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Buca</w:t>
            </w:r>
          </w:p>
        </w:tc>
        <w:tc>
          <w:tcPr>
            <w:tcW w:w="2107"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22(88)</w:t>
            </w:r>
          </w:p>
        </w:tc>
        <w:tc>
          <w:tcPr>
            <w:tcW w:w="1843"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3(12)</w:t>
            </w:r>
          </w:p>
        </w:tc>
        <w:tc>
          <w:tcPr>
            <w:tcW w:w="284"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33"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970" w:type="dxa"/>
          </w:tcPr>
          <w:p w:rsidR="001354D2" w:rsidRPr="004E1599" w:rsidRDefault="001354D2"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Karabağlar</w:t>
            </w:r>
          </w:p>
        </w:tc>
        <w:tc>
          <w:tcPr>
            <w:tcW w:w="2107"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23(76,7)</w:t>
            </w:r>
          </w:p>
        </w:tc>
        <w:tc>
          <w:tcPr>
            <w:tcW w:w="1843"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7(23,3)</w:t>
            </w:r>
          </w:p>
        </w:tc>
        <w:tc>
          <w:tcPr>
            <w:tcW w:w="284"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33"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970" w:type="dxa"/>
          </w:tcPr>
          <w:p w:rsidR="001354D2" w:rsidRPr="004E1599" w:rsidRDefault="001354D2"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Konak</w:t>
            </w:r>
          </w:p>
        </w:tc>
        <w:tc>
          <w:tcPr>
            <w:tcW w:w="2107"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36 100)</w:t>
            </w:r>
          </w:p>
        </w:tc>
        <w:tc>
          <w:tcPr>
            <w:tcW w:w="1843"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0(0)</w:t>
            </w:r>
          </w:p>
        </w:tc>
        <w:tc>
          <w:tcPr>
            <w:tcW w:w="284" w:type="dxa"/>
          </w:tcPr>
          <w:p w:rsidR="001354D2" w:rsidRPr="004E1599" w:rsidRDefault="001354D2" w:rsidP="00464840">
            <w:pPr>
              <w:spacing w:line="4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33"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yaşadıkları ilçelere göre madde kullanım miktarları incelendiğinde, her gün birkaç defa madde kullananların sayısı Konak ilçesinde daha fazladır. Gruplar arasında istatistiksel olarak anlamlı bir farklılık saptanmıştır (X²=28,209 p:0,030).</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yaşadıkları ilçelerde suçun ve maddenin yaygınlığına göre madde kullanımı incelendiğinde, kişilerin madde kullanımının madde kullanımı yaygın olan yerlerde daha fazla olduğu görülmektedir. Gruplar arasında istatistiksel olarak anlamlı bir farklılık saptanmıştır (X²=15,839 p:0,000).</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yaşadıkları ilçelerde suçun ve maddenin yaygınlığına göre kullanılan madde türleri incelendiğinde, esrar maddesi ve diğer maddelerin madde kullanımı yaygın olan yerlerde daha fazla olduğu görülmektedir ve gruplar arasında istatistiksel olarak anlamlı bir farklılık saptanmıştır (X²=15,922 p:0,003).</w:t>
      </w:r>
    </w:p>
    <w:p w:rsidR="006007DB" w:rsidRPr="004E1599" w:rsidRDefault="006007DB"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yaşadıkları ilçelerde suçun ve maddenin yaygınlığına göre madde kullanım miktarı incelendiğinde, esrar maddesinin maddenin yaygın olduğu yerlerde daha sık ve yoğun bir şekilde tüketildiği görülmektedir ve gruplar arasında istatistiksel olarak anlamlı bir farklılık saptanmıştır (X²=21,189 p:0,007).</w:t>
      </w:r>
    </w:p>
    <w:p w:rsidR="006007DB" w:rsidRPr="004E1599" w:rsidRDefault="006007DB" w:rsidP="001354D2">
      <w:pPr>
        <w:spacing w:line="480" w:lineRule="auto"/>
        <w:ind w:firstLine="708"/>
        <w:jc w:val="both"/>
        <w:rPr>
          <w:rFonts w:ascii="Times New Roman" w:eastAsia="Times New Roman" w:hAnsi="Times New Roman" w:cs="Times New Roman"/>
          <w:sz w:val="24"/>
          <w:szCs w:val="24"/>
        </w:rPr>
      </w:pPr>
    </w:p>
    <w:p w:rsidR="00A00A8F" w:rsidRDefault="001354D2" w:rsidP="00A00A8F">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Sosyal çevrenin madde kullanımıyla ilişkisine ait bulgular</w:t>
      </w:r>
    </w:p>
    <w:p w:rsidR="001354D2" w:rsidRPr="00A00A8F" w:rsidRDefault="001354D2" w:rsidP="00A00A8F">
      <w:pPr>
        <w:spacing w:line="480" w:lineRule="auto"/>
        <w:ind w:firstLine="708"/>
        <w:jc w:val="both"/>
        <w:rPr>
          <w:rFonts w:ascii="Times New Roman" w:eastAsia="Times New Roman" w:hAnsi="Times New Roman" w:cs="Times New Roman"/>
          <w:b/>
          <w:sz w:val="24"/>
          <w:szCs w:val="24"/>
        </w:rPr>
      </w:pPr>
      <w:r w:rsidRPr="004E1599">
        <w:rPr>
          <w:rFonts w:ascii="Times New Roman" w:eastAsia="Times New Roman" w:hAnsi="Times New Roman" w:cs="Times New Roman"/>
          <w:sz w:val="24"/>
          <w:szCs w:val="24"/>
        </w:rPr>
        <w:t>Araştırmaya katılan örneklemin sosyal çevresinde denetimli serbestlik tedbiri kararı olma durumuna göre madde kullanımı incelendiğinde,  sosyal çevresinde denetimli serbestlik tedbiri alan kişilerin diğerlerine göre daha çok madde kullanımına yöneldiği bulunmuş, gruplar arasında istatistiksel olarak anlamlı bir farklılık saptanmıştır (Bakınız tablo 32).</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A00A8F" w:rsidRPr="004E1599" w:rsidRDefault="00A00A8F"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32: Örneklemin sosyal çevresinde denetimli serbestlik tedbiri kararı olma durumuna göre madde kullanımı dağılımı</w:t>
      </w:r>
    </w:p>
    <w:p w:rsidR="006007DB" w:rsidRPr="004E1599" w:rsidRDefault="006007DB" w:rsidP="001354D2">
      <w:pPr>
        <w:spacing w:line="480" w:lineRule="auto"/>
        <w:jc w:val="both"/>
        <w:rPr>
          <w:rFonts w:ascii="Times New Roman" w:eastAsia="Times New Roman" w:hAnsi="Times New Roman" w:cs="Times New Roman"/>
          <w:sz w:val="24"/>
          <w:szCs w:val="24"/>
        </w:rPr>
      </w:pPr>
    </w:p>
    <w:tbl>
      <w:tblPr>
        <w:tblStyle w:val="AkGlgeleme1"/>
        <w:tblW w:w="0" w:type="auto"/>
        <w:tblLayout w:type="fixed"/>
        <w:tblLook w:val="06A0" w:firstRow="1" w:lastRow="0" w:firstColumn="1" w:lastColumn="0" w:noHBand="1" w:noVBand="1"/>
      </w:tblPr>
      <w:tblGrid>
        <w:gridCol w:w="1017"/>
        <w:gridCol w:w="1501"/>
        <w:gridCol w:w="1276"/>
        <w:gridCol w:w="283"/>
        <w:gridCol w:w="2212"/>
      </w:tblGrid>
      <w:tr w:rsidR="001354D2" w:rsidRPr="004E1599" w:rsidTr="00A4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50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Evet</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Hayır</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283" w:type="dxa"/>
          </w:tcPr>
          <w:p w:rsidR="001354D2" w:rsidRPr="004E1599" w:rsidRDefault="001354D2" w:rsidP="00464840">
            <w:pPr>
              <w:tabs>
                <w:tab w:val="left" w:pos="270"/>
                <w:tab w:val="center" w:pos="40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12" w:type="dxa"/>
          </w:tcPr>
          <w:p w:rsidR="00A4403C"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İstatistiksel </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Değer</w:t>
            </w: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017"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Var    </w:t>
            </w:r>
          </w:p>
          <w:p w:rsidR="001354D2" w:rsidRPr="004E1599" w:rsidRDefault="001354D2" w:rsidP="00464840">
            <w:pPr>
              <w:rPr>
                <w:rFonts w:ascii="Times New Roman" w:hAnsi="Times New Roman" w:cs="Times New Roman"/>
                <w:sz w:val="24"/>
                <w:szCs w:val="24"/>
              </w:rPr>
            </w:pPr>
          </w:p>
        </w:tc>
        <w:tc>
          <w:tcPr>
            <w:tcW w:w="150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103(88,8)</w:t>
            </w:r>
          </w:p>
        </w:tc>
        <w:tc>
          <w:tcPr>
            <w:tcW w:w="127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13(11,2)</w:t>
            </w:r>
          </w:p>
        </w:tc>
        <w:tc>
          <w:tcPr>
            <w:tcW w:w="28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12"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X²=6,712</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i/>
                <w:color w:val="000000"/>
                <w:sz w:val="24"/>
                <w:szCs w:val="24"/>
              </w:rPr>
              <w:t xml:space="preserve">  p:0,010</w:t>
            </w:r>
          </w:p>
        </w:tc>
      </w:tr>
      <w:tr w:rsidR="001354D2" w:rsidRPr="004E1599" w:rsidTr="00A4403C">
        <w:trPr>
          <w:trHeight w:val="1"/>
        </w:trPr>
        <w:tc>
          <w:tcPr>
            <w:cnfStyle w:val="001000000000" w:firstRow="0" w:lastRow="0" w:firstColumn="1" w:lastColumn="0" w:oddVBand="0" w:evenVBand="0" w:oddHBand="0" w:evenHBand="0" w:firstRowFirstColumn="0" w:firstRowLastColumn="0" w:lastRowFirstColumn="0" w:lastRowLastColumn="0"/>
            <w:tcW w:w="1017"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50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24(70,6)</w:t>
            </w:r>
          </w:p>
        </w:tc>
        <w:tc>
          <w:tcPr>
            <w:tcW w:w="127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10(29,4)</w:t>
            </w:r>
          </w:p>
        </w:tc>
        <w:tc>
          <w:tcPr>
            <w:tcW w:w="28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12"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örneklemin sosyal çevresinde denetimli serbestlik tedbiri kararı olma durumuna göre kullanılan madde türleri incelendiğinde, sosyal çevresinde denetimli serbestlik tedbiri alan kişilerin çoğunlukla sigara-alkol kullandıkları bulunmuş, gruplar arasında istatistiksel olarak anlamlı bir farklılık saptanmıştır (X²=11,462 p:0,003). </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denetimli serbestlik tedbiri kararı alma durumuna göre madde kullanım süreleri incelendiğinde,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sosyal çevresinde denetimli serbestlik tedbiri alan kişilerin olması kişileri 1-5 yıl arasında madde kullanımına yöneltmektedir ve gruplar arasında istatistiksel olarak anlamlı bir farklılık saptanmıştır (X²=11,894 p:0,008).</w:t>
      </w:r>
    </w:p>
    <w:p w:rsidR="00A00A8F" w:rsidRDefault="001354D2" w:rsidP="00A00A8F">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denetimli serbestlik tedbiri kararı alma durumuna göre madde kullanım sebepleri incelendiğinde, arkadaşlarından denetimli serbestlik tedbiri alma durumunun kişinin arkadaş etkisi, merak ve özenti sonucu maddeye yönelmesine sebep olmuştur. Gruplar arasında istatistiksel olarak anlamlı bir farklılık saptanmıştır (X²=11,119 p:0,011) (Bakınız tablo 33)</w:t>
      </w:r>
      <w:r w:rsidR="006007DB">
        <w:rPr>
          <w:rFonts w:ascii="Times New Roman" w:eastAsia="Times New Roman" w:hAnsi="Times New Roman" w:cs="Times New Roman"/>
          <w:sz w:val="24"/>
          <w:szCs w:val="24"/>
        </w:rPr>
        <w:t>.</w:t>
      </w:r>
    </w:p>
    <w:p w:rsidR="001354D2" w:rsidRPr="00A00A8F" w:rsidRDefault="001354D2" w:rsidP="00A00A8F">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b/>
          <w:sz w:val="24"/>
          <w:szCs w:val="24"/>
        </w:rPr>
        <w:t>Tablo 33: Örneklemin sosyal çevresinde denetimli serbestlik tedbiri kararı olma durumuna göre madde kullanımına başlama sebebi dağılımı</w:t>
      </w:r>
    </w:p>
    <w:p w:rsidR="006007DB" w:rsidRPr="004E1599" w:rsidRDefault="006007DB" w:rsidP="001354D2">
      <w:pPr>
        <w:spacing w:line="480" w:lineRule="auto"/>
        <w:jc w:val="both"/>
        <w:rPr>
          <w:rFonts w:ascii="Times New Roman" w:eastAsia="Times New Roman" w:hAnsi="Times New Roman" w:cs="Times New Roman"/>
          <w:sz w:val="24"/>
          <w:szCs w:val="24"/>
        </w:rPr>
      </w:pPr>
    </w:p>
    <w:tbl>
      <w:tblPr>
        <w:tblStyle w:val="AkGlgeleme1"/>
        <w:tblW w:w="0" w:type="auto"/>
        <w:tblLook w:val="06A0" w:firstRow="1" w:lastRow="0" w:firstColumn="1" w:lastColumn="0" w:noHBand="1" w:noVBand="1"/>
      </w:tblPr>
      <w:tblGrid>
        <w:gridCol w:w="1158"/>
        <w:gridCol w:w="1135"/>
        <w:gridCol w:w="1199"/>
        <w:gridCol w:w="1719"/>
        <w:gridCol w:w="1985"/>
        <w:gridCol w:w="283"/>
        <w:gridCol w:w="958"/>
      </w:tblGrid>
      <w:tr w:rsidR="001354D2" w:rsidRPr="004E1599" w:rsidTr="00CA23A3">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158"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135"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Merak</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9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Özenti</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71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Arkadaş etkisi</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985"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Ailevi Sorunlar</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283"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8"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CA23A3">
        <w:trPr>
          <w:trHeight w:val="1"/>
        </w:trPr>
        <w:tc>
          <w:tcPr>
            <w:cnfStyle w:val="001000000000" w:firstRow="0" w:lastRow="0" w:firstColumn="1" w:lastColumn="0" w:oddVBand="0" w:evenVBand="0" w:oddHBand="0" w:evenHBand="0" w:firstRowFirstColumn="0" w:firstRowLastColumn="0" w:lastRowFirstColumn="0" w:lastRowLastColumn="0"/>
            <w:tcW w:w="1158"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135"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19(16,4)</w:t>
            </w:r>
          </w:p>
        </w:tc>
        <w:tc>
          <w:tcPr>
            <w:tcW w:w="119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23(19,8)</w:t>
            </w:r>
          </w:p>
        </w:tc>
        <w:tc>
          <w:tcPr>
            <w:tcW w:w="1719"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60(51,7)</w:t>
            </w:r>
          </w:p>
        </w:tc>
        <w:tc>
          <w:tcPr>
            <w:tcW w:w="1985"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14(12,1)</w:t>
            </w:r>
          </w:p>
        </w:tc>
        <w:tc>
          <w:tcPr>
            <w:tcW w:w="283" w:type="dxa"/>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8"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CA23A3">
        <w:trPr>
          <w:trHeight w:val="1"/>
        </w:trPr>
        <w:tc>
          <w:tcPr>
            <w:cnfStyle w:val="001000000000" w:firstRow="0" w:lastRow="0" w:firstColumn="1" w:lastColumn="0" w:oddVBand="0" w:evenVBand="0" w:oddHBand="0" w:evenHBand="0" w:firstRowFirstColumn="0" w:firstRowLastColumn="0" w:lastRowFirstColumn="0" w:lastRowLastColumn="0"/>
            <w:tcW w:w="1158" w:type="dxa"/>
          </w:tcPr>
          <w:p w:rsidR="001354D2" w:rsidRPr="004E1599" w:rsidRDefault="001354D2" w:rsidP="00464840">
            <w:pPr>
              <w:spacing w:line="48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135"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13(38,2)</w:t>
            </w:r>
          </w:p>
        </w:tc>
        <w:tc>
          <w:tcPr>
            <w:tcW w:w="1199"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7(20,6)</w:t>
            </w:r>
          </w:p>
        </w:tc>
        <w:tc>
          <w:tcPr>
            <w:tcW w:w="1719"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8(23,5)</w:t>
            </w:r>
          </w:p>
        </w:tc>
        <w:tc>
          <w:tcPr>
            <w:tcW w:w="1985"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6(17,6)</w:t>
            </w:r>
          </w:p>
        </w:tc>
        <w:tc>
          <w:tcPr>
            <w:tcW w:w="283"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8"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line="480" w:lineRule="auto"/>
        <w:ind w:firstLine="708"/>
        <w:jc w:val="both"/>
        <w:rPr>
          <w:rFonts w:ascii="Times New Roman" w:eastAsia="Times New Roman" w:hAnsi="Times New Roman" w:cs="Times New Roman"/>
          <w:b/>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b/>
          <w:sz w:val="24"/>
          <w:szCs w:val="24"/>
        </w:rPr>
      </w:pPr>
      <w:r w:rsidRPr="004E1599">
        <w:rPr>
          <w:rFonts w:ascii="Times New Roman" w:eastAsia="Times New Roman" w:hAnsi="Times New Roman" w:cs="Times New Roman"/>
          <w:sz w:val="24"/>
          <w:szCs w:val="24"/>
        </w:rPr>
        <w:t>Araştırmaya katılan örneklemin sosyal çevresinde denetimli serbestlik tedbiri kararı alma durumuna göre madde kullanım miktarları incelendiğinde,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arkadaşlarından denetimli serbestlik tedbiri alma durumu kişiyi her gün birkaç defa olacak şekilde esrar kullanımına yöneltmektedir ve gruplar arasında istatistiksel olarak anlamlı bir farklılık saptanmıştır (X²=31,508 p:0,000).</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denetimli serbestlik tedbiri kararı alma durumuna göre maddenin aile yaşamındaki etkisine ilişkin düşünceleri değerlendirildiğinde, sosyal çevresinde denetimli serbestlik tedbiri alan kişilerin çoğunluğu madde kullanımının aile yaşantısına olumsuz yönde etkisi olduğunu düşünmektedir ve gruplar arasında istatistiksel olarak anlamlı bir farklılık saptanmıştır (X²=11,430 p:0,001).</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denetimli serbestlik tedbiri kararı alma durumuna göre maddenin iş yaşamındaki etkisine ilişkin düşünceleri değerlendirildiğinde, sosyal çevresinde denetimli serbestlik tedbiri alan kişilerin çoğunluğu madde kullanımının iş yaşantısına olumsuz yönde etkisi olduğunu düşünmektedir. Gruplar arasında istatistiksel olarak anlamlı bir farklılık saptanmıştır (X²=11,363 p:0,001).</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sabıkalı kişilerin olmasına göre madde kullanımı incelendiğinde, sosyal çevresinde sabıkalı arkadaşları olan kişilerin daha fazla madde kullanımına yöneldiği bulunmuştur. Gruplar arasında istatistiksel olarak anlamlı bir farklılık saptanmıştır (Bakınız tablo 34).</w:t>
      </w: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34: Örneklemin sosyal çevresinde sabıka durumuna göre madde kullanım</w:t>
      </w:r>
      <w:r w:rsidR="006D49AF" w:rsidRPr="004E1599">
        <w:rPr>
          <w:rFonts w:ascii="Times New Roman" w:eastAsia="Times New Roman" w:hAnsi="Times New Roman" w:cs="Times New Roman"/>
          <w:b/>
          <w:sz w:val="24"/>
          <w:szCs w:val="24"/>
        </w:rPr>
        <w:t>ı</w:t>
      </w:r>
      <w:r w:rsidRPr="004E1599">
        <w:rPr>
          <w:rFonts w:ascii="Times New Roman" w:eastAsia="Times New Roman" w:hAnsi="Times New Roman" w:cs="Times New Roman"/>
          <w:b/>
          <w:sz w:val="24"/>
          <w:szCs w:val="24"/>
        </w:rPr>
        <w:t xml:space="preserve"> dağılımı</w:t>
      </w:r>
    </w:p>
    <w:p w:rsidR="006007DB" w:rsidRPr="004E1599" w:rsidRDefault="006007DB"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311"/>
        <w:gridCol w:w="1491"/>
        <w:gridCol w:w="1417"/>
        <w:gridCol w:w="284"/>
        <w:gridCol w:w="1607"/>
      </w:tblGrid>
      <w:tr w:rsidR="001354D2" w:rsidRPr="004E1599" w:rsidTr="00CA23A3">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311"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49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Evet</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41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Hayır</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28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354D2" w:rsidRPr="004E1599" w:rsidTr="00CA23A3">
        <w:trPr>
          <w:trHeight w:val="1"/>
        </w:trPr>
        <w:tc>
          <w:tcPr>
            <w:cnfStyle w:val="001000000000" w:firstRow="0" w:lastRow="0" w:firstColumn="1" w:lastColumn="0" w:oddVBand="0" w:evenVBand="0" w:oddHBand="0" w:evenHBand="0" w:firstRowFirstColumn="0" w:firstRowLastColumn="0" w:lastRowFirstColumn="0" w:lastRowLastColumn="0"/>
            <w:tcW w:w="1311"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Var    </w:t>
            </w:r>
          </w:p>
          <w:p w:rsidR="001354D2" w:rsidRPr="004E1599" w:rsidRDefault="001354D2" w:rsidP="00464840">
            <w:pPr>
              <w:rPr>
                <w:rFonts w:ascii="Times New Roman" w:hAnsi="Times New Roman" w:cs="Times New Roman"/>
                <w:sz w:val="24"/>
                <w:szCs w:val="24"/>
              </w:rPr>
            </w:pPr>
          </w:p>
        </w:tc>
        <w:tc>
          <w:tcPr>
            <w:tcW w:w="149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65(94,2)</w:t>
            </w:r>
          </w:p>
        </w:tc>
        <w:tc>
          <w:tcPr>
            <w:tcW w:w="1417"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4(5,8)</w:t>
            </w:r>
          </w:p>
        </w:tc>
        <w:tc>
          <w:tcPr>
            <w:tcW w:w="28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7"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r w:rsidRPr="004E1599">
              <w:rPr>
                <w:rFonts w:ascii="Times New Roman" w:eastAsia="Times New Roman" w:hAnsi="Times New Roman" w:cs="Times New Roman"/>
                <w:b/>
                <w:i/>
                <w:color w:val="000000"/>
                <w:sz w:val="24"/>
                <w:szCs w:val="24"/>
              </w:rPr>
              <w:t>X²=8,951</w:t>
            </w: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i/>
                <w:color w:val="000000"/>
                <w:sz w:val="24"/>
                <w:szCs w:val="24"/>
              </w:rPr>
              <w:t>p:0,003</w:t>
            </w:r>
          </w:p>
        </w:tc>
      </w:tr>
      <w:tr w:rsidR="001354D2" w:rsidRPr="004E1599" w:rsidTr="00CA23A3">
        <w:trPr>
          <w:trHeight w:val="1"/>
        </w:trPr>
        <w:tc>
          <w:tcPr>
            <w:cnfStyle w:val="001000000000" w:firstRow="0" w:lastRow="0" w:firstColumn="1" w:lastColumn="0" w:oddVBand="0" w:evenVBand="0" w:oddHBand="0" w:evenHBand="0" w:firstRowFirstColumn="0" w:firstRowLastColumn="0" w:lastRowFirstColumn="0" w:lastRowLastColumn="0"/>
            <w:tcW w:w="1311"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49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62(76,5)</w:t>
            </w:r>
          </w:p>
        </w:tc>
        <w:tc>
          <w:tcPr>
            <w:tcW w:w="1417"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19(23,5)</w:t>
            </w:r>
          </w:p>
        </w:tc>
        <w:tc>
          <w:tcPr>
            <w:tcW w:w="284"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7"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sabıkalı kişilerin olmasına göre kullanılan madde türleri incelendiğinde, sosyal çevresinde sabıkalı arkadaşları olan kişilerin esrar dışında en çok kullanılan maddelere bakıl</w:t>
      </w:r>
      <w:r w:rsidR="001F3524">
        <w:rPr>
          <w:rFonts w:ascii="Times New Roman" w:eastAsia="Times New Roman" w:hAnsi="Times New Roman" w:cs="Times New Roman"/>
          <w:sz w:val="24"/>
          <w:szCs w:val="24"/>
        </w:rPr>
        <w:t>dığında; sigara-alkol ve ekstazi</w:t>
      </w:r>
      <w:r w:rsidRPr="004E1599">
        <w:rPr>
          <w:rFonts w:ascii="Times New Roman" w:eastAsia="Times New Roman" w:hAnsi="Times New Roman" w:cs="Times New Roman"/>
          <w:sz w:val="24"/>
          <w:szCs w:val="24"/>
        </w:rPr>
        <w:t xml:space="preserve"> kullanımı karşımıza çıkmaktadır. Gruplar arasında istatistiksel olarak anlamlı bir farklılık saptanmıştır (X²=13,334 p:0,001).</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sabıkalı kişilerin olmasına göre madde kullanım süresi incelendiğinde, sosyal çevresinde sabıkalı arkadaşları olan kişilerin daha çok 1-5 yıl arasında madde kullandığı bulunmuş ve gruplar arasında istatistiksel olarak anlamlı bir farklılık saptanmıştır (X²=13,275 p:0,004).</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sabıkalı kişilerin olmasına göre madde kullanım miktarı incelendiğinde, sosyal çevresinde sabıkalı arkadaşları olan kişilerin daha çok her gün birkaç defa madde kullanımına yöneldiği bulunmuş ve gruplar arasında istatistiksel olarak anlamlı bir farklılık saptanmıştır (X²=31,029 p:0,000).</w:t>
      </w:r>
    </w:p>
    <w:p w:rsidR="001354D2" w:rsidRPr="004E1599" w:rsidRDefault="001354D2" w:rsidP="001354D2">
      <w:pPr>
        <w:spacing w:after="0" w:line="480" w:lineRule="auto"/>
        <w:jc w:val="both"/>
        <w:rPr>
          <w:rFonts w:ascii="Times New Roman" w:eastAsia="Times New Roman" w:hAnsi="Times New Roman" w:cs="Times New Roman"/>
          <w:b/>
          <w:sz w:val="24"/>
          <w:szCs w:val="24"/>
        </w:rPr>
      </w:pPr>
    </w:p>
    <w:p w:rsidR="001354D2"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sabıkalı kişilerin olmasına göre madde etkisinde suç işleme durumu incelendiğinde,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sosyal çevresinde sabıkalı kişiler bulunan bireyler çevresinde sabıkalı kişiler bulunmayan bireylere göre daha fazla madde etkisinde suça yönelmektedir. Gruplar arasında istatistiksel olarak anlamlı bir farklılık saptanmıştır (Bakınız tablo 35).</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6007DB" w:rsidRPr="004E1599" w:rsidRDefault="006007DB" w:rsidP="001354D2">
      <w:pPr>
        <w:spacing w:after="0"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35: Örneklemin sosyal çevresinde sabıka durumuna göre madde etkisinde suça yönelme dağılımı</w:t>
      </w:r>
    </w:p>
    <w:p w:rsidR="006007DB" w:rsidRPr="004E1599" w:rsidRDefault="006007DB"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391"/>
        <w:gridCol w:w="1236"/>
        <w:gridCol w:w="1592"/>
        <w:gridCol w:w="501"/>
        <w:gridCol w:w="1390"/>
      </w:tblGrid>
      <w:tr w:rsidR="001354D2" w:rsidRPr="004E1599" w:rsidTr="00CA23A3">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391"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23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Evet</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i/>
                <w:color w:val="000000"/>
                <w:sz w:val="24"/>
                <w:szCs w:val="24"/>
              </w:rPr>
              <w:t>n (%)</w:t>
            </w:r>
          </w:p>
        </w:tc>
        <w:tc>
          <w:tcPr>
            <w:tcW w:w="1592"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Hayır</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i/>
                <w:color w:val="000000"/>
                <w:sz w:val="24"/>
                <w:szCs w:val="24"/>
              </w:rPr>
              <w:t>n (%)</w:t>
            </w:r>
          </w:p>
        </w:tc>
        <w:tc>
          <w:tcPr>
            <w:tcW w:w="50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354D2" w:rsidRPr="004E1599" w:rsidTr="00CA23A3">
        <w:trPr>
          <w:trHeight w:val="1"/>
        </w:trPr>
        <w:tc>
          <w:tcPr>
            <w:cnfStyle w:val="001000000000" w:firstRow="0" w:lastRow="0" w:firstColumn="1" w:lastColumn="0" w:oddVBand="0" w:evenVBand="0" w:oddHBand="0" w:evenHBand="0" w:firstRowFirstColumn="0" w:firstRowLastColumn="0" w:lastRowFirstColumn="0" w:lastRowLastColumn="0"/>
            <w:tcW w:w="1391"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Var    </w:t>
            </w:r>
          </w:p>
          <w:p w:rsidR="001354D2" w:rsidRPr="004E1599" w:rsidRDefault="001354D2" w:rsidP="00464840">
            <w:pPr>
              <w:rPr>
                <w:rFonts w:ascii="Times New Roman" w:hAnsi="Times New Roman" w:cs="Times New Roman"/>
                <w:sz w:val="24"/>
                <w:szCs w:val="24"/>
              </w:rPr>
            </w:pPr>
          </w:p>
        </w:tc>
        <w:tc>
          <w:tcPr>
            <w:tcW w:w="123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8(11,6)</w:t>
            </w:r>
          </w:p>
        </w:tc>
        <w:tc>
          <w:tcPr>
            <w:tcW w:w="1592"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61(88,4)</w:t>
            </w:r>
          </w:p>
        </w:tc>
        <w:tc>
          <w:tcPr>
            <w:tcW w:w="50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0" w:type="dxa"/>
            <w:vMerge w:val="restart"/>
            <w:vAlign w:val="center"/>
          </w:tcPr>
          <w:p w:rsidR="001354D2" w:rsidRPr="004E1599" w:rsidRDefault="001354D2" w:rsidP="00CA2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i/>
                <w:color w:val="000000"/>
                <w:sz w:val="24"/>
                <w:szCs w:val="24"/>
              </w:rPr>
              <w:t>X²=7,090 p:0,008</w:t>
            </w:r>
          </w:p>
        </w:tc>
      </w:tr>
      <w:tr w:rsidR="001354D2" w:rsidRPr="004E1599" w:rsidTr="00CA23A3">
        <w:trPr>
          <w:trHeight w:val="1"/>
        </w:trPr>
        <w:tc>
          <w:tcPr>
            <w:cnfStyle w:val="001000000000" w:firstRow="0" w:lastRow="0" w:firstColumn="1" w:lastColumn="0" w:oddVBand="0" w:evenVBand="0" w:oddHBand="0" w:evenHBand="0" w:firstRowFirstColumn="0" w:firstRowLastColumn="0" w:lastRowFirstColumn="0" w:lastRowLastColumn="0"/>
            <w:tcW w:w="1391"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236"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1(1,2)</w:t>
            </w:r>
          </w:p>
        </w:tc>
        <w:tc>
          <w:tcPr>
            <w:tcW w:w="1592"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80(98,8)</w:t>
            </w:r>
          </w:p>
        </w:tc>
        <w:tc>
          <w:tcPr>
            <w:tcW w:w="501" w:type="dxa"/>
          </w:tcPr>
          <w:p w:rsidR="001354D2" w:rsidRPr="004E1599" w:rsidRDefault="001354D2" w:rsidP="0046484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0"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sabıkalı kişilerin olmasına göre maddenin aile yaşamındaki etkisine ilişkin düşünceleri değerlendirildiğinde, sosyal çevresinde sabıkalı kişiler bulunan bireylerin çoğunluğu madde kullanımının aile yaşantısına olumsuz yönde etkisi olduğunu düşünmektedir ve gruplar arasında istatistiksel olarak anlamlı bir farklılık saptanmıştır (X²=11,374 p:0,001).</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çevresinde sabıkalı kişilerin olmasına göre maddenin iş yaşamındaki etkisine ilişkin düşünceleri değerlendirildiğinde, sosyal çevresinde sabıkalı kişiler bulunan bireylerin çoğunluğu madde kullanımının iş yaşantısına olumsuz yönde etkisi olduğunu düşünmektedir. Gruplar arasında istatistiksel olarak anlamlı bir farklılık saptanmıştır (X²=13,350 p:0,000).</w:t>
      </w:r>
    </w:p>
    <w:p w:rsidR="006007DB" w:rsidRPr="004E1599"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Sağlık durumunun madde kullanımıyla ilişkisine ait bulgular</w:t>
      </w:r>
    </w:p>
    <w:p w:rsidR="001354D2" w:rsidRDefault="001354D2"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sağlık durumuna göre madde kullanım miktarı incelendiğinde,  sağlık problemi olan kişilerin esrarı daha az yoğunlukta kullandığı, sağlık problemi olmayan kişilerin ise daha fazla miktarda esrar kullandığı görülmektedir ve gruplar arasında anlamlı bir farklılık saptanmıştır (X²=10,640 p:0,031).</w:t>
      </w:r>
    </w:p>
    <w:p w:rsidR="006007DB" w:rsidRPr="004E1599" w:rsidRDefault="006007DB" w:rsidP="001354D2">
      <w:pPr>
        <w:spacing w:after="0" w:line="480" w:lineRule="auto"/>
        <w:ind w:firstLine="708"/>
        <w:jc w:val="both"/>
        <w:rPr>
          <w:rFonts w:ascii="Times New Roman" w:eastAsia="Times New Roman" w:hAnsi="Times New Roman" w:cs="Times New Roman"/>
          <w:b/>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sağlık durumuna göre madde kullanımını bırakma girişimleri incelendiğinde,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sağlık problemi olan kişilerin esrarı bırakma girişimlerinin sağlık problemi olmayan kişilere göre daha fazla olduğu görülmektedir. Gruplar arasında anlamlı bir farklılık saptanmıştır (X²=4,224 p:0,040).</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sağlık durumuna göre maddenin aile yaşamındaki etkisine ilişkin düşünceleri değerlendirildiğinde, sağlık problemi olan kişilerin diğerlerine göre daha fazla madde kullanımının aile yaşantısına olumsuz yönde etkisi olduğunu düşünmektedir. Gruplar arasında istatistiksel olarak anlamlı bir farklılık saptanmıştır (X²=4,667 p:0,031).</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sağlık durumuna göre maddenin iş</w:t>
      </w:r>
      <w:r w:rsidR="006007DB">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yaşamındaki etkisine ilişkin düşünceleri değerlendirildiğinde, sağlık problemi olan kişilerin diğerlerine göre daha fazla madde kullanımının iş yaşantısına olumsuz yönde etkisi olduğunu düşünmektedir. Gruplar arasında istatistiksel olarak anlamlı bir farklılık saptanmıştır (X²=5,964 p:0,015).</w:t>
      </w:r>
    </w:p>
    <w:p w:rsidR="00A00A8F" w:rsidRDefault="00A00A8F" w:rsidP="001354D2">
      <w:pPr>
        <w:spacing w:line="480" w:lineRule="auto"/>
        <w:jc w:val="both"/>
        <w:rPr>
          <w:rFonts w:ascii="Times New Roman" w:eastAsia="Times New Roman" w:hAnsi="Times New Roman" w:cs="Times New Roman"/>
          <w:b/>
          <w:sz w:val="24"/>
          <w:szCs w:val="24"/>
        </w:rPr>
      </w:pPr>
    </w:p>
    <w:p w:rsidR="001354D2" w:rsidRDefault="001354D2" w:rsidP="001354D2">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Psikolojik durumun madde kullanımıyla ilişkisine ait bulgular</w:t>
      </w: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psikolojik durumuna göre madde kullanımına başlama yaşları incelendiğinde,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psikolojik rahatsızlığı olan kişilerin esrar maddesine çoğunlukla ya çocuk yaşta ya da 25-35 yaşları arasında başladığı görülmektedir. Gruplar arasında anlamlı bir farklılık saptanmıştır (X²=18,543 p:0,001).</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psikolojik durumuna göre madde kullanımından tedavi şekilleri incelendiğinde,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psikolojik rahatsızlığı olan kişilerin daha çok ayaktan tedavi gördükleri görülmektedir. Gruplar arasında anlamlı bir farklılık saptanmıştır (X²=6,032 p:0,049).</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kendine zarar verme durumuna göre kullandıkları madde türleri incelendiğinde,  kendine zarar verenlerin diğerlerine göre daha fazla esr</w:t>
      </w:r>
      <w:r w:rsidR="001F3524">
        <w:rPr>
          <w:rFonts w:ascii="Times New Roman" w:eastAsia="Times New Roman" w:hAnsi="Times New Roman" w:cs="Times New Roman"/>
          <w:sz w:val="24"/>
          <w:szCs w:val="24"/>
        </w:rPr>
        <w:t>ar dışı sigara, alkol ve ekstazi</w:t>
      </w:r>
      <w:r w:rsidRPr="004E1599">
        <w:rPr>
          <w:rFonts w:ascii="Times New Roman" w:eastAsia="Times New Roman" w:hAnsi="Times New Roman" w:cs="Times New Roman"/>
          <w:sz w:val="24"/>
          <w:szCs w:val="24"/>
        </w:rPr>
        <w:t xml:space="preserve"> gibi maddeler kullandığı bulunmuş ve gruplar arasında anlamlı bir farklılık saptanmıştır (X²=13,893 p:0,001).</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kendine zarar verme durumuna göre madde kullanım miktarları incelendiğinde,  kendine zarar verenlerin diğerlerine göre her gün olacak şekilde daha yoğun madde kullandığı bulunmuş ve gruplar arasında anlamlı bir farklılık saptanmıştır (X²=10,888 p:0,028).</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kendine zarar verme durumuna göre madde kullanımından tedavi olma durumları incelendiğinde,  kendine zarar verenlerin diğerlerine göre daha fazla tedavi olmaya yöneldiği bulunmuş ve gruplar arasında anlamlı bir farklılık saptanmıştır (X²=8,643 p:0,003).</w:t>
      </w:r>
    </w:p>
    <w:p w:rsidR="006007DB" w:rsidRDefault="006007DB" w:rsidP="001354D2">
      <w:pPr>
        <w:spacing w:after="0"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kendine zarar verme durumuna göre madde kullanımından tedavi olma şekilleri incelendiğinde, kendine zarar verenlerin diğerlerine göre daha fazla yatılı tedavi olmaya yöneldiği bulunmuş ve gruplar arasında anlamlı bir farklılık saptanmıştır (X²=8,984 p:0,011).</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kendine zarar verme durumuna göre maddenin iş yaşamındaki etkisine ilişkin düşünceleri değerlendirildiğinde, kendine zarar veren kişilerin diğerlerine göre daha fazla madde kullanımının iş yaşantısına olumsuz yönde etkisi olduğunu düşünmektedir. Gruplar arasında istatistiksel olarak anlamlı bir farklılık saptanmıştır (X²=9,943 p:0,002).</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color w:val="FF0000"/>
          <w:sz w:val="24"/>
          <w:szCs w:val="24"/>
        </w:rPr>
      </w:pPr>
      <w:r w:rsidRPr="004E1599">
        <w:rPr>
          <w:rFonts w:ascii="Times New Roman" w:eastAsia="Times New Roman" w:hAnsi="Times New Roman" w:cs="Times New Roman"/>
          <w:sz w:val="24"/>
          <w:szCs w:val="24"/>
        </w:rPr>
        <w:t xml:space="preserve">Araştırmaya katılan örneklemin intihar durumuna göre madde kullanım süresi değerlendirildiğinde, intihar girişiminde bulunanların bulunmayanlara göre daha uzun süredir (10 yıl ve üstü) madde kullandığı bulunmuş ve gruplar arasında istatistiksel olarak anlamlı bir farklılık saptanmıştır (X²=7,947 p:0,047). </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b/>
          <w:color w:val="FF0000"/>
          <w:sz w:val="24"/>
          <w:szCs w:val="24"/>
        </w:rPr>
      </w:pPr>
      <w:r w:rsidRPr="004E1599">
        <w:rPr>
          <w:rFonts w:ascii="Times New Roman" w:eastAsia="Times New Roman" w:hAnsi="Times New Roman" w:cs="Times New Roman"/>
          <w:sz w:val="24"/>
          <w:szCs w:val="24"/>
        </w:rPr>
        <w:t>Araştırmaya katılan örneklemin intihar durumuna göre madde kullanım miktarı değerlendirildiğinde, intihar girişiminde bulunanların bulunmayanlara göre haftada birden fazla kullanımının daha çok olduğu saptanmış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 xml:space="preserve">gruplar arasında istatistiksel olarak anlamlı bir farklılık saptanmıştır (X²=12,001 p:0,017). </w:t>
      </w: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intihar durumuna göre maddenin aile yaşamındaki etkisine ilişkin düşünceleri değerlendirildiğinde, intihar girişimi olan kişilerin diğerlerine göre daha fazla madde kullanımının aile yaşantısına olumsuz yönde etkisi olduğunu düşünmektedir.</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Gruplar arasında istatistiksel olarak anlamlı bir farklılık saptanmıştır (X²=5,479 p:0,019).</w:t>
      </w:r>
    </w:p>
    <w:p w:rsidR="006007DB" w:rsidRPr="004E1599" w:rsidRDefault="006007DB"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Suç bilgisinin madde kullanımıyla ilişkisine ait bulgular </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sabıka durumuna göre çoklu madde kullanımı değerlendirildiğinde daha önceden bir suç işlemiş kişilerin diğerlerine göre daha farklı türlerde madde kullandığı bulunmuş ve gruplar arasında istatistiksel olarak anlamlı bir farklılık saptanmıştır (X²=5,174 p:0,023). </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sabıka durumuna göre kullandıkları madde türleri değerlendirildiğinde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daha önceden bir suç işlemiş kişilerin diğerlerine göre daha farklı türlerde madde kullandığı ö</w:t>
      </w:r>
      <w:r w:rsidR="001F3524">
        <w:rPr>
          <w:rFonts w:ascii="Times New Roman" w:eastAsia="Times New Roman" w:hAnsi="Times New Roman" w:cs="Times New Roman"/>
          <w:sz w:val="24"/>
          <w:szCs w:val="24"/>
        </w:rPr>
        <w:t>zellikle sigara-alkol ve ekstazi</w:t>
      </w:r>
      <w:r w:rsidRPr="004E1599">
        <w:rPr>
          <w:rFonts w:ascii="Times New Roman" w:eastAsia="Times New Roman" w:hAnsi="Times New Roman" w:cs="Times New Roman"/>
          <w:sz w:val="24"/>
          <w:szCs w:val="24"/>
        </w:rPr>
        <w:t xml:space="preserve"> kullanımlarının olduğu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gruplar arasında istatistiksel olarak anlamlı bir farklılık saptanmıştır (X²=11,136 p:0,004).</w:t>
      </w:r>
    </w:p>
    <w:p w:rsidR="006007DB" w:rsidRDefault="006007DB"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sabıka durumuna göre maddeye başlama yaşı değerlendirildiğinde daha önceden bir suç işlemiş kişilerin diğerlerine göre daha erken yaşta özellikle çocuk ve ergen yaşta maddeye başladığı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 xml:space="preserve">gruplar arasında istatistiksel olarak anlamlı bir farklılık saptanmıştır (X²=10,827 p:0,029) (Bakınız tablo 36).    </w:t>
      </w:r>
    </w:p>
    <w:p w:rsidR="006007DB" w:rsidRPr="004E1599" w:rsidRDefault="006007DB" w:rsidP="001354D2">
      <w:pPr>
        <w:spacing w:line="480" w:lineRule="auto"/>
        <w:ind w:firstLine="708"/>
        <w:jc w:val="both"/>
        <w:rPr>
          <w:rFonts w:ascii="Times New Roman" w:eastAsia="Times New Roman" w:hAnsi="Times New Roman" w:cs="Times New Roman"/>
          <w:sz w:val="24"/>
          <w:szCs w:val="24"/>
        </w:rPr>
      </w:pPr>
    </w:p>
    <w:p w:rsidR="001354D2" w:rsidRDefault="001354D2" w:rsidP="001354D2">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36: Örneklemin sabıka durumuna göre madde</w:t>
      </w:r>
      <w:r w:rsidR="006D49AF" w:rsidRPr="004E1599">
        <w:rPr>
          <w:rFonts w:ascii="Times New Roman" w:eastAsia="Times New Roman" w:hAnsi="Times New Roman" w:cs="Times New Roman"/>
          <w:b/>
          <w:sz w:val="24"/>
          <w:szCs w:val="24"/>
        </w:rPr>
        <w:t xml:space="preserve"> kullanımına başlama yaşı</w:t>
      </w:r>
      <w:r w:rsidRPr="004E1599">
        <w:rPr>
          <w:rFonts w:ascii="Times New Roman" w:eastAsia="Times New Roman" w:hAnsi="Times New Roman" w:cs="Times New Roman"/>
          <w:b/>
          <w:sz w:val="24"/>
          <w:szCs w:val="24"/>
        </w:rPr>
        <w:t xml:space="preserve"> dağılımı</w:t>
      </w:r>
    </w:p>
    <w:p w:rsidR="006007DB" w:rsidRPr="004E1599" w:rsidRDefault="006007DB" w:rsidP="001354D2">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668"/>
        <w:gridCol w:w="1134"/>
        <w:gridCol w:w="1232"/>
        <w:gridCol w:w="1036"/>
        <w:gridCol w:w="1134"/>
        <w:gridCol w:w="850"/>
        <w:gridCol w:w="277"/>
        <w:gridCol w:w="1106"/>
      </w:tblGrid>
      <w:tr w:rsidR="001354D2" w:rsidRPr="004E1599" w:rsidTr="00CA23A3">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668"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13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&lt;15</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32"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16 – 18</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03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19-25</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26-35</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85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35&gt;</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277"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0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CA23A3">
        <w:trPr>
          <w:trHeight w:val="1"/>
        </w:trPr>
        <w:tc>
          <w:tcPr>
            <w:cnfStyle w:val="001000000000" w:firstRow="0" w:lastRow="0" w:firstColumn="1" w:lastColumn="0" w:oddVBand="0" w:evenVBand="0" w:oddHBand="0" w:evenHBand="0" w:firstRowFirstColumn="0" w:firstRowLastColumn="0" w:lastRowFirstColumn="0" w:lastRowLastColumn="0"/>
            <w:tcW w:w="1668"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Var</w:t>
            </w:r>
          </w:p>
          <w:p w:rsidR="001354D2" w:rsidRPr="004E1599" w:rsidRDefault="001354D2" w:rsidP="00464840">
            <w:pPr>
              <w:rPr>
                <w:rFonts w:ascii="Times New Roman" w:hAnsi="Times New Roman" w:cs="Times New Roman"/>
                <w:sz w:val="24"/>
                <w:szCs w:val="24"/>
              </w:rPr>
            </w:pPr>
          </w:p>
        </w:tc>
        <w:tc>
          <w:tcPr>
            <w:tcW w:w="1134"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14(58,3)</w:t>
            </w:r>
          </w:p>
        </w:tc>
        <w:tc>
          <w:tcPr>
            <w:tcW w:w="1232"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7(29,2)</w:t>
            </w:r>
          </w:p>
        </w:tc>
        <w:tc>
          <w:tcPr>
            <w:tcW w:w="1036"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3(12,5)</w:t>
            </w:r>
          </w:p>
        </w:tc>
        <w:tc>
          <w:tcPr>
            <w:tcW w:w="1134"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0</w:t>
            </w:r>
          </w:p>
        </w:tc>
        <w:tc>
          <w:tcPr>
            <w:tcW w:w="850"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0 </w:t>
            </w:r>
          </w:p>
        </w:tc>
        <w:tc>
          <w:tcPr>
            <w:tcW w:w="277" w:type="dxa"/>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06"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CA23A3">
        <w:tc>
          <w:tcPr>
            <w:cnfStyle w:val="001000000000" w:firstRow="0" w:lastRow="0" w:firstColumn="1" w:lastColumn="0" w:oddVBand="0" w:evenVBand="0" w:oddHBand="0" w:evenHBand="0" w:firstRowFirstColumn="0" w:firstRowLastColumn="0" w:lastRowFirstColumn="0" w:lastRowLastColumn="0"/>
            <w:tcW w:w="1668"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134"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33(26,2)</w:t>
            </w:r>
          </w:p>
        </w:tc>
        <w:tc>
          <w:tcPr>
            <w:tcW w:w="1232"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49(38,9)</w:t>
            </w:r>
          </w:p>
        </w:tc>
        <w:tc>
          <w:tcPr>
            <w:tcW w:w="1036"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33(26,2)</w:t>
            </w:r>
          </w:p>
        </w:tc>
        <w:tc>
          <w:tcPr>
            <w:tcW w:w="1134"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9(7,1)</w:t>
            </w:r>
          </w:p>
        </w:tc>
        <w:tc>
          <w:tcPr>
            <w:tcW w:w="850"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2(1,6)</w:t>
            </w:r>
          </w:p>
        </w:tc>
        <w:tc>
          <w:tcPr>
            <w:tcW w:w="277"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06"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line="480" w:lineRule="auto"/>
        <w:ind w:firstLine="708"/>
        <w:jc w:val="both"/>
        <w:rPr>
          <w:rFonts w:ascii="Times New Roman" w:eastAsia="Times New Roman" w:hAnsi="Times New Roman" w:cs="Times New Roman"/>
          <w:sz w:val="24"/>
          <w:szCs w:val="24"/>
        </w:rPr>
      </w:pPr>
    </w:p>
    <w:p w:rsidR="006007DB"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sabıka durumuna göre madde kullanım süresi değerlendirildiğinde, daha önceden bir suç işlemiş kişilerin diğerlerine göre daha uzun süredir (5-10 yıldır) madde kullandığı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gruplar arasında istatistiksel olarak anlamlı bir farklılık saptanmıştır (X²=21,591 p:0,000).</w:t>
      </w:r>
    </w:p>
    <w:p w:rsidR="006007DB" w:rsidRDefault="001354D2" w:rsidP="00A00A8F">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sabıka durumuna göre madde kullanım miktarı değerlendirildiğinde, daha önceden bir suç işlemiş kişilerin diğerlerine göre daha yoğun miktarlarda (özellikle her gün) madde kullandığı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gruplar arasında istatistiksel olarak anlamlı bir farklılık saptanmıştır (X²=10,929 p:0,027).</w:t>
      </w: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    </w:t>
      </w:r>
    </w:p>
    <w:p w:rsidR="001354D2" w:rsidRPr="004E1599" w:rsidRDefault="001354D2" w:rsidP="001354D2">
      <w:pPr>
        <w:spacing w:line="480" w:lineRule="auto"/>
        <w:ind w:firstLine="708"/>
        <w:jc w:val="both"/>
        <w:rPr>
          <w:rFonts w:ascii="Times New Roman" w:eastAsia="Times New Roman" w:hAnsi="Times New Roman" w:cs="Times New Roman"/>
          <w:color w:val="FF0000"/>
          <w:sz w:val="24"/>
          <w:szCs w:val="24"/>
        </w:rPr>
      </w:pPr>
      <w:r w:rsidRPr="004E1599">
        <w:rPr>
          <w:rFonts w:ascii="Times New Roman" w:eastAsia="Times New Roman" w:hAnsi="Times New Roman" w:cs="Times New Roman"/>
          <w:sz w:val="24"/>
          <w:szCs w:val="24"/>
        </w:rPr>
        <w:t xml:space="preserve">Araştırmaya katılan toplam örneklemin sabıka durumuna göre madde kullanımından tedavi olma durumları değerlendirildiğinde, daha önceden bir suç işlemiş kişilerin diğerlerine göre daha fazla madde kullanımından tedaviye yöneldiği bulunmuştur, gruplar arasında istatistiksel olarak anlamlı bir farklılık saptanmıştır (X²=4,465 p:0,035).    </w:t>
      </w:r>
    </w:p>
    <w:p w:rsidR="005325B7" w:rsidRDefault="005325B7"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sabıka durumuna göre madde etkisinde suça yönelme durumları değerlendirildiğinde, daha önceden bir suç işlemiş kişilerin diğerlerine göre daha fazla madde etkisinde suç işlediği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 xml:space="preserve">gruplar arasında istatistiksel olarak anlamlı bir farklılık saptanmıştır (X²=37,848 p:0,000).   </w:t>
      </w:r>
    </w:p>
    <w:p w:rsidR="005325B7" w:rsidRDefault="005325B7" w:rsidP="001354D2">
      <w:pPr>
        <w:spacing w:line="480" w:lineRule="auto"/>
        <w:ind w:firstLine="708"/>
        <w:jc w:val="both"/>
        <w:rPr>
          <w:rFonts w:ascii="Times New Roman" w:eastAsia="Times New Roman" w:hAnsi="Times New Roman" w:cs="Times New Roman"/>
          <w:sz w:val="24"/>
          <w:szCs w:val="24"/>
        </w:rPr>
      </w:pPr>
    </w:p>
    <w:p w:rsidR="00DB701F" w:rsidRPr="00A00A8F" w:rsidRDefault="001354D2" w:rsidP="00A00A8F">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daha önceden denetimli serbestlik tedbiri alma durumuna göre madde kullanım süresi değerlendirildiğinde, daha önceden denetimli serbestlik tedbiri almış kişilerin diğerlerine göre daha uzun süredir (5-10 yıldır) madde kullandığı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 xml:space="preserve">gruplar arasında istatistiksel olarak anlamlı bir farklılık saptanmıştır (X²=13,421 p:0,004) (Bakınız tablo 37).    </w:t>
      </w:r>
    </w:p>
    <w:p w:rsidR="001354D2" w:rsidRDefault="001354D2" w:rsidP="001354D2">
      <w:pPr>
        <w:spacing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37: Örneklemin daha önceden denetimli serbestlik tedbiri alma durumuna göre madde kullanım süresi dağılımı</w:t>
      </w:r>
    </w:p>
    <w:p w:rsidR="005325B7" w:rsidRPr="004E1599" w:rsidRDefault="005325B7" w:rsidP="001354D2">
      <w:pPr>
        <w:spacing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384"/>
        <w:gridCol w:w="1374"/>
        <w:gridCol w:w="1036"/>
        <w:gridCol w:w="1134"/>
        <w:gridCol w:w="1559"/>
        <w:gridCol w:w="421"/>
        <w:gridCol w:w="1390"/>
      </w:tblGrid>
      <w:tr w:rsidR="001354D2" w:rsidRPr="004E1599" w:rsidTr="00CA23A3">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384" w:type="dxa"/>
          </w:tcPr>
          <w:p w:rsidR="001354D2" w:rsidRPr="004E1599" w:rsidRDefault="001354D2" w:rsidP="00464840">
            <w:pPr>
              <w:spacing w:line="480" w:lineRule="auto"/>
              <w:jc w:val="both"/>
              <w:rPr>
                <w:rFonts w:ascii="Times New Roman" w:eastAsia="Calibri" w:hAnsi="Times New Roman" w:cs="Times New Roman"/>
                <w:sz w:val="24"/>
                <w:szCs w:val="24"/>
              </w:rPr>
            </w:pPr>
          </w:p>
        </w:tc>
        <w:tc>
          <w:tcPr>
            <w:tcW w:w="137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 yıl ve altı</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036"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1-5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5-10 yıl</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559"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10 yıl ve üstü</w:t>
            </w:r>
          </w:p>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421"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0" w:type="dxa"/>
          </w:tcPr>
          <w:p w:rsidR="001354D2" w:rsidRPr="004E1599" w:rsidRDefault="001354D2"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CA23A3">
        <w:trPr>
          <w:trHeight w:val="1"/>
        </w:trPr>
        <w:tc>
          <w:tcPr>
            <w:cnfStyle w:val="001000000000" w:firstRow="0" w:lastRow="0" w:firstColumn="1" w:lastColumn="0" w:oddVBand="0" w:evenVBand="0" w:oddHBand="0" w:evenHBand="0" w:firstRowFirstColumn="0" w:firstRowLastColumn="0" w:lastRowFirstColumn="0" w:lastRowLastColumn="0"/>
            <w:tcW w:w="1384" w:type="dxa"/>
          </w:tcPr>
          <w:p w:rsidR="001354D2" w:rsidRPr="004E1599" w:rsidRDefault="001354D2"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Var</w:t>
            </w:r>
          </w:p>
          <w:p w:rsidR="001354D2" w:rsidRPr="004E1599" w:rsidRDefault="001354D2" w:rsidP="00464840">
            <w:pPr>
              <w:rPr>
                <w:rFonts w:ascii="Times New Roman" w:hAnsi="Times New Roman" w:cs="Times New Roman"/>
                <w:sz w:val="24"/>
                <w:szCs w:val="24"/>
              </w:rPr>
            </w:pPr>
          </w:p>
        </w:tc>
        <w:tc>
          <w:tcPr>
            <w:tcW w:w="1374"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6(10,7)</w:t>
            </w:r>
          </w:p>
        </w:tc>
        <w:tc>
          <w:tcPr>
            <w:tcW w:w="1036"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18(32,1)</w:t>
            </w:r>
          </w:p>
        </w:tc>
        <w:tc>
          <w:tcPr>
            <w:tcW w:w="1134"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15(26,8)</w:t>
            </w:r>
          </w:p>
        </w:tc>
        <w:tc>
          <w:tcPr>
            <w:tcW w:w="1559"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17(30,4)</w:t>
            </w:r>
          </w:p>
        </w:tc>
        <w:tc>
          <w:tcPr>
            <w:tcW w:w="421" w:type="dxa"/>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0" w:type="dxa"/>
            <w:vMerge w:val="restart"/>
          </w:tcPr>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rsidR="001354D2" w:rsidRPr="004E1599" w:rsidRDefault="001354D2"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354D2" w:rsidRPr="004E1599" w:rsidTr="00CA23A3">
        <w:tc>
          <w:tcPr>
            <w:cnfStyle w:val="001000000000" w:firstRow="0" w:lastRow="0" w:firstColumn="1" w:lastColumn="0" w:oddVBand="0" w:evenVBand="0" w:oddHBand="0" w:evenHBand="0" w:firstRowFirstColumn="0" w:firstRowLastColumn="0" w:lastRowFirstColumn="0" w:lastRowLastColumn="0"/>
            <w:tcW w:w="1384" w:type="dxa"/>
          </w:tcPr>
          <w:p w:rsidR="001354D2" w:rsidRPr="004E1599" w:rsidRDefault="001354D2"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374"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23(24,5)</w:t>
            </w:r>
          </w:p>
        </w:tc>
        <w:tc>
          <w:tcPr>
            <w:tcW w:w="1036"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44(46,8)</w:t>
            </w:r>
          </w:p>
        </w:tc>
        <w:tc>
          <w:tcPr>
            <w:tcW w:w="1134"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16(17)</w:t>
            </w:r>
          </w:p>
        </w:tc>
        <w:tc>
          <w:tcPr>
            <w:tcW w:w="1559" w:type="dxa"/>
          </w:tcPr>
          <w:p w:rsidR="001354D2" w:rsidRPr="004E1599" w:rsidRDefault="00C165B6"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  </w:t>
            </w:r>
            <w:r w:rsidR="001354D2" w:rsidRPr="004E1599">
              <w:rPr>
                <w:rFonts w:ascii="Times New Roman" w:eastAsia="Times New Roman" w:hAnsi="Times New Roman" w:cs="Times New Roman"/>
                <w:color w:val="000000"/>
                <w:sz w:val="24"/>
                <w:szCs w:val="24"/>
              </w:rPr>
              <w:t>11(11,7)</w:t>
            </w:r>
          </w:p>
        </w:tc>
        <w:tc>
          <w:tcPr>
            <w:tcW w:w="421" w:type="dxa"/>
          </w:tcPr>
          <w:p w:rsidR="001354D2" w:rsidRPr="004E1599" w:rsidRDefault="001354D2" w:rsidP="0046484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0" w:type="dxa"/>
            <w:vMerge/>
          </w:tcPr>
          <w:p w:rsidR="001354D2" w:rsidRPr="004E1599" w:rsidRDefault="001354D2"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354D2" w:rsidRPr="004E1599" w:rsidRDefault="001354D2" w:rsidP="001354D2">
      <w:pPr>
        <w:spacing w:line="480" w:lineRule="auto"/>
        <w:ind w:firstLine="708"/>
        <w:jc w:val="both"/>
        <w:rPr>
          <w:rFonts w:ascii="Times New Roman" w:eastAsia="Times New Roman" w:hAnsi="Times New Roman" w:cs="Times New Roman"/>
          <w:b/>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daha önceden denetimli serbestlik tedbiri alma durumuna göre madde kullanım miktarı değerlendirildiğinde, daha önceden denetimli serbestlik tedbiri almış kişilerin diğerlerine göre daha yoğun (özellikle her gün) madde kullandığı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 xml:space="preserve">gruplar arasında istatistiksel olarak anlamlı bir farklılık saptanmıştır (X²=9,823 p:0,044).    </w:t>
      </w:r>
    </w:p>
    <w:p w:rsidR="005325B7" w:rsidRDefault="005325B7"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daha önceden denetimli serbestlik tedbiri alma durumuna göre madde kullanımından tedavi olma durumları değerlendirildiğinde, daha önceden denetimli serbestlik tedbiri almış kişilerin diğerlerine göre daha fazla maddeden tedaviye yöneldiği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 xml:space="preserve">gruplar arasında istatistiksel olarak anlamlı bir farklılık saptanmıştır (X²=11,224 p:0,001).    </w:t>
      </w:r>
    </w:p>
    <w:p w:rsidR="005325B7" w:rsidRDefault="005325B7"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daha önceden denetimli serbestlik tedbiri alma durumuna göre madde kullanımından tedavi olma şekli değerlendirildiğinde, daha önceden denetimli serbestlik tedbiri almış kişilerin diğerlerine göre daha fazla ayaktan ve yatılı tedavi gördükleri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 xml:space="preserve">gruplar arasında istatistiksel olarak anlamlı bir farklılık saptanmıştır (X²=11,529 p:0,003).   </w:t>
      </w:r>
    </w:p>
    <w:p w:rsidR="005325B7" w:rsidRDefault="005325B7"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daha önceden denetimli serbestlik tedbiri alma durumuna göre madde etkisinde suça yönelme durumları değerlendirildiğinde,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daha önceden denetimli serbestlik tedbiri almış kişilerin diğerlerine göre daha fazla madde etkisinde suç işlediği bulunmuş ve</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 xml:space="preserve">gruplar arasında istatistiksel olarak anlamlı bir farklılık saptanmıştır (X²=6,694 p:0,010).    </w:t>
      </w:r>
    </w:p>
    <w:p w:rsidR="005325B7" w:rsidRDefault="005325B7"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daha önceden denetimli serbestlik tedbiri alma durumuna göre maddenin aile yaşamındaki etkisine ilişkin düşünceleri değerlendirildiğinde, daha önceden denetimli serbestlik tedbiri almış kişilerin diğerlerine göre daha fazla madde kullanımının aile yaşantısına olumsuz yönde etkisi olduğunu düşünmektedir. Gruplar arasında istatistiksel olarak anlamlı bir farklılık saptanmıştır (X²=6,013 p:0,014).   </w:t>
      </w:r>
    </w:p>
    <w:p w:rsidR="005325B7" w:rsidRDefault="005325B7" w:rsidP="001354D2">
      <w:pPr>
        <w:spacing w:line="480" w:lineRule="auto"/>
        <w:ind w:firstLine="708"/>
        <w:jc w:val="both"/>
        <w:rPr>
          <w:rFonts w:ascii="Times New Roman" w:eastAsia="Times New Roman" w:hAnsi="Times New Roman" w:cs="Times New Roman"/>
          <w:sz w:val="24"/>
          <w:szCs w:val="24"/>
        </w:rPr>
      </w:pPr>
    </w:p>
    <w:p w:rsidR="001354D2" w:rsidRPr="004E1599" w:rsidRDefault="001354D2" w:rsidP="001354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örneklemin daha önceden denetimli serbestlik tedbiri alma durumuna göre maddenin iş yaşamındaki etkisine ilişkin düşünceleri değerlendirildiğinde, daha önceden denetimli serbestlik tedbiri almış kişilerin diğerlerine göre daha fazla madde kullanımının iş yaşantısına olumsuz yönde etkisi olduğunu düşünmektedir. Gruplar arasında istatistiksel olarak anlamlı bir farklılık saptanmıştır (X²=17,754 p:0,000). </w:t>
      </w:r>
    </w:p>
    <w:p w:rsidR="001354D2" w:rsidRDefault="001354D2" w:rsidP="000E0DD2">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örneklemin ailede denetimli serbestlik tedbiri alma durumuna göre madde kullanımları değerlendirildiğinde, ailesinde denetimli serbestlik tedbiri alan kişiler diğerlerine göre daha fazla madde kullanımına yönelmiş,</w:t>
      </w:r>
      <w:r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sz w:val="24"/>
          <w:szCs w:val="24"/>
        </w:rPr>
        <w:t>gruplar arasında istatistiksel olarak anlamlı bir farklılık saptanmıştır (X²=4,179 p:0,041).</w:t>
      </w:r>
    </w:p>
    <w:p w:rsidR="00873EAC" w:rsidRPr="004E1599" w:rsidRDefault="00873EAC" w:rsidP="000E0DD2">
      <w:pPr>
        <w:spacing w:line="480" w:lineRule="auto"/>
        <w:ind w:firstLine="708"/>
        <w:jc w:val="both"/>
        <w:rPr>
          <w:rFonts w:ascii="Times New Roman" w:eastAsia="Times New Roman" w:hAnsi="Times New Roman" w:cs="Times New Roman"/>
          <w:sz w:val="24"/>
          <w:szCs w:val="24"/>
        </w:rPr>
      </w:pPr>
    </w:p>
    <w:p w:rsidR="001D6034" w:rsidRPr="008040A2" w:rsidRDefault="005F58C1" w:rsidP="008040A2">
      <w:pPr>
        <w:pStyle w:val="ListeParagraf"/>
        <w:numPr>
          <w:ilvl w:val="1"/>
          <w:numId w:val="12"/>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27433" w:rsidRPr="008040A2">
        <w:rPr>
          <w:rFonts w:ascii="Times New Roman" w:eastAsia="Times New Roman" w:hAnsi="Times New Roman" w:cs="Times New Roman"/>
          <w:b/>
          <w:sz w:val="24"/>
          <w:szCs w:val="24"/>
        </w:rPr>
        <w:t>Kaygı Düzeyi</w:t>
      </w:r>
      <w:r w:rsidR="001D6034" w:rsidRPr="008040A2">
        <w:rPr>
          <w:rFonts w:ascii="Times New Roman" w:eastAsia="Times New Roman" w:hAnsi="Times New Roman" w:cs="Times New Roman"/>
          <w:b/>
          <w:sz w:val="24"/>
          <w:szCs w:val="24"/>
        </w:rPr>
        <w:t xml:space="preserve"> </w:t>
      </w:r>
      <w:r w:rsidR="00127433" w:rsidRPr="008040A2">
        <w:rPr>
          <w:rFonts w:ascii="Times New Roman" w:eastAsia="Times New Roman" w:hAnsi="Times New Roman" w:cs="Times New Roman"/>
          <w:b/>
          <w:sz w:val="24"/>
          <w:szCs w:val="24"/>
        </w:rPr>
        <w:t>ve</w:t>
      </w:r>
      <w:r w:rsidR="001D6034" w:rsidRPr="008040A2">
        <w:rPr>
          <w:rFonts w:ascii="Times New Roman" w:eastAsia="Times New Roman" w:hAnsi="Times New Roman" w:cs="Times New Roman"/>
          <w:b/>
          <w:sz w:val="24"/>
          <w:szCs w:val="24"/>
        </w:rPr>
        <w:t xml:space="preserve"> D</w:t>
      </w:r>
      <w:r w:rsidR="00127433" w:rsidRPr="008040A2">
        <w:rPr>
          <w:rFonts w:ascii="Times New Roman" w:eastAsia="Times New Roman" w:hAnsi="Times New Roman" w:cs="Times New Roman"/>
          <w:b/>
          <w:sz w:val="24"/>
          <w:szCs w:val="24"/>
        </w:rPr>
        <w:t>iğer</w:t>
      </w:r>
      <w:r w:rsidR="001D6034" w:rsidRPr="008040A2">
        <w:rPr>
          <w:rFonts w:ascii="Times New Roman" w:eastAsia="Times New Roman" w:hAnsi="Times New Roman" w:cs="Times New Roman"/>
          <w:b/>
          <w:sz w:val="24"/>
          <w:szCs w:val="24"/>
        </w:rPr>
        <w:t xml:space="preserve"> D</w:t>
      </w:r>
      <w:r w:rsidR="00127433" w:rsidRPr="008040A2">
        <w:rPr>
          <w:rFonts w:ascii="Times New Roman" w:eastAsia="Times New Roman" w:hAnsi="Times New Roman" w:cs="Times New Roman"/>
          <w:b/>
          <w:sz w:val="24"/>
          <w:szCs w:val="24"/>
        </w:rPr>
        <w:t>eğişkenlerle</w:t>
      </w:r>
      <w:r w:rsidR="001D6034" w:rsidRPr="008040A2">
        <w:rPr>
          <w:rFonts w:ascii="Times New Roman" w:eastAsia="Times New Roman" w:hAnsi="Times New Roman" w:cs="Times New Roman"/>
          <w:b/>
          <w:sz w:val="24"/>
          <w:szCs w:val="24"/>
        </w:rPr>
        <w:t xml:space="preserve"> İ</w:t>
      </w:r>
      <w:r w:rsidR="00127433" w:rsidRPr="008040A2">
        <w:rPr>
          <w:rFonts w:ascii="Times New Roman" w:eastAsia="Times New Roman" w:hAnsi="Times New Roman" w:cs="Times New Roman"/>
          <w:b/>
          <w:sz w:val="24"/>
          <w:szCs w:val="24"/>
        </w:rPr>
        <w:t>lişkisine</w:t>
      </w:r>
      <w:r w:rsidR="001D6034" w:rsidRPr="008040A2">
        <w:rPr>
          <w:rFonts w:ascii="Times New Roman" w:eastAsia="Times New Roman" w:hAnsi="Times New Roman" w:cs="Times New Roman"/>
          <w:b/>
          <w:sz w:val="24"/>
          <w:szCs w:val="24"/>
        </w:rPr>
        <w:t xml:space="preserve"> A</w:t>
      </w:r>
      <w:r w:rsidR="00127433" w:rsidRPr="008040A2">
        <w:rPr>
          <w:rFonts w:ascii="Times New Roman" w:eastAsia="Times New Roman" w:hAnsi="Times New Roman" w:cs="Times New Roman"/>
          <w:b/>
          <w:sz w:val="24"/>
          <w:szCs w:val="24"/>
        </w:rPr>
        <w:t>it</w:t>
      </w:r>
      <w:r w:rsidR="001D6034" w:rsidRPr="008040A2">
        <w:rPr>
          <w:rFonts w:ascii="Times New Roman" w:eastAsia="Times New Roman" w:hAnsi="Times New Roman" w:cs="Times New Roman"/>
          <w:b/>
          <w:sz w:val="24"/>
          <w:szCs w:val="24"/>
        </w:rPr>
        <w:t xml:space="preserve"> B</w:t>
      </w:r>
      <w:r w:rsidR="00127433" w:rsidRPr="008040A2">
        <w:rPr>
          <w:rFonts w:ascii="Times New Roman" w:eastAsia="Times New Roman" w:hAnsi="Times New Roman" w:cs="Times New Roman"/>
          <w:b/>
          <w:sz w:val="24"/>
          <w:szCs w:val="24"/>
        </w:rPr>
        <w:t>ulgular</w:t>
      </w:r>
    </w:p>
    <w:p w:rsidR="001D6034" w:rsidRPr="004E1599" w:rsidRDefault="001D6034"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kaygı düzeylerini belirlemek adına Beck Anksiyete Ölçeği uygulanmış ve kaygı durumları düşük, orta ve yüksek şeklinde gruplandırılmıştır.</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toplam örneklem kaygı puanları açısından değerlendirildiğinde, 121 kişi (%80,7) düşük, 16 kişi (%10,7) orta ve 13 kişi (%8,7) yüksek düzeyde kaygıya sahiptir. </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 ve yetişkinlerin kaygı düzeyleri değerlendirildiğinde, 30 ergenin 25’i (%83,3) düşük, 3’ü (%10) orta, 2’si (%6,7) yüksek düzeyde kaygıya sahiptir. 120 yetişkinden 96’sı (%80) düşük, 13’ü (%10,8) orta, 11’i (%9,2) yüksek düzeyde kaygıya sahiptir. Gruplar arasında istatistiksel olarak anlamlı bir farklılık saptanmamıştır.</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DB701F" w:rsidRDefault="00DB701F" w:rsidP="001D6034">
      <w:pPr>
        <w:spacing w:after="0" w:line="480" w:lineRule="auto"/>
        <w:ind w:firstLine="708"/>
        <w:jc w:val="both"/>
        <w:rPr>
          <w:rFonts w:ascii="Times New Roman" w:eastAsia="Times New Roman" w:hAnsi="Times New Roman" w:cs="Times New Roman"/>
          <w:sz w:val="24"/>
          <w:szCs w:val="24"/>
        </w:rPr>
      </w:pPr>
    </w:p>
    <w:p w:rsidR="00DB701F" w:rsidRDefault="00DB701F" w:rsidP="001D6034">
      <w:pPr>
        <w:spacing w:after="0" w:line="480" w:lineRule="auto"/>
        <w:ind w:firstLine="708"/>
        <w:jc w:val="both"/>
        <w:rPr>
          <w:rFonts w:ascii="Times New Roman" w:eastAsia="Times New Roman" w:hAnsi="Times New Roman" w:cs="Times New Roman"/>
          <w:sz w:val="24"/>
          <w:szCs w:val="24"/>
        </w:rPr>
      </w:pPr>
    </w:p>
    <w:p w:rsidR="00DB701F" w:rsidRDefault="00DB701F" w:rsidP="001D6034">
      <w:pPr>
        <w:spacing w:after="0" w:line="480" w:lineRule="auto"/>
        <w:ind w:firstLine="708"/>
        <w:jc w:val="both"/>
        <w:rPr>
          <w:rFonts w:ascii="Times New Roman" w:eastAsia="Times New Roman" w:hAnsi="Times New Roman" w:cs="Times New Roman"/>
          <w:sz w:val="24"/>
          <w:szCs w:val="24"/>
        </w:rPr>
      </w:pPr>
    </w:p>
    <w:p w:rsidR="001D6034" w:rsidRPr="008040A2" w:rsidRDefault="00127433" w:rsidP="008040A2">
      <w:pPr>
        <w:pStyle w:val="ListeParagraf"/>
        <w:numPr>
          <w:ilvl w:val="2"/>
          <w:numId w:val="12"/>
        </w:numPr>
        <w:spacing w:after="0" w:line="480" w:lineRule="auto"/>
        <w:jc w:val="both"/>
        <w:rPr>
          <w:rFonts w:ascii="Times New Roman" w:eastAsia="Times New Roman" w:hAnsi="Times New Roman" w:cs="Times New Roman"/>
          <w:b/>
          <w:sz w:val="24"/>
          <w:szCs w:val="24"/>
        </w:rPr>
      </w:pPr>
      <w:r w:rsidRPr="008040A2">
        <w:rPr>
          <w:rFonts w:ascii="Times New Roman" w:eastAsia="Times New Roman" w:hAnsi="Times New Roman" w:cs="Times New Roman"/>
          <w:b/>
          <w:sz w:val="24"/>
          <w:szCs w:val="24"/>
        </w:rPr>
        <w:t>Demografik</w:t>
      </w:r>
      <w:r w:rsidR="00CE277A" w:rsidRPr="008040A2">
        <w:rPr>
          <w:rFonts w:ascii="Times New Roman" w:eastAsia="Times New Roman" w:hAnsi="Times New Roman" w:cs="Times New Roman"/>
          <w:b/>
          <w:sz w:val="24"/>
          <w:szCs w:val="24"/>
        </w:rPr>
        <w:t xml:space="preserve"> Ö</w:t>
      </w:r>
      <w:r w:rsidRPr="008040A2">
        <w:rPr>
          <w:rFonts w:ascii="Times New Roman" w:eastAsia="Times New Roman" w:hAnsi="Times New Roman" w:cs="Times New Roman"/>
          <w:b/>
          <w:sz w:val="24"/>
          <w:szCs w:val="24"/>
        </w:rPr>
        <w:t>zelliklerle</w:t>
      </w:r>
      <w:r w:rsidR="001D6034" w:rsidRPr="008040A2">
        <w:rPr>
          <w:rFonts w:ascii="Times New Roman" w:eastAsia="Times New Roman" w:hAnsi="Times New Roman" w:cs="Times New Roman"/>
          <w:b/>
          <w:sz w:val="24"/>
          <w:szCs w:val="24"/>
        </w:rPr>
        <w:t xml:space="preserve"> K</w:t>
      </w:r>
      <w:r w:rsidRPr="008040A2">
        <w:rPr>
          <w:rFonts w:ascii="Times New Roman" w:eastAsia="Times New Roman" w:hAnsi="Times New Roman" w:cs="Times New Roman"/>
          <w:b/>
          <w:sz w:val="24"/>
          <w:szCs w:val="24"/>
        </w:rPr>
        <w:t>aygı</w:t>
      </w:r>
      <w:r w:rsidR="001D6034" w:rsidRPr="008040A2">
        <w:rPr>
          <w:rFonts w:ascii="Times New Roman" w:eastAsia="Times New Roman" w:hAnsi="Times New Roman" w:cs="Times New Roman"/>
          <w:b/>
          <w:sz w:val="24"/>
          <w:szCs w:val="24"/>
        </w:rPr>
        <w:t xml:space="preserve"> </w:t>
      </w:r>
      <w:r w:rsidR="00CE277A" w:rsidRPr="008040A2">
        <w:rPr>
          <w:rFonts w:ascii="Times New Roman" w:eastAsia="Times New Roman" w:hAnsi="Times New Roman" w:cs="Times New Roman"/>
          <w:b/>
          <w:sz w:val="24"/>
          <w:szCs w:val="24"/>
        </w:rPr>
        <w:t>D</w:t>
      </w:r>
      <w:r w:rsidRPr="008040A2">
        <w:rPr>
          <w:rFonts w:ascii="Times New Roman" w:eastAsia="Times New Roman" w:hAnsi="Times New Roman" w:cs="Times New Roman"/>
          <w:b/>
          <w:sz w:val="24"/>
          <w:szCs w:val="24"/>
        </w:rPr>
        <w:t>urumu</w:t>
      </w:r>
      <w:r w:rsidR="00CE277A" w:rsidRPr="008040A2">
        <w:rPr>
          <w:rFonts w:ascii="Times New Roman" w:eastAsia="Times New Roman" w:hAnsi="Times New Roman" w:cs="Times New Roman"/>
          <w:b/>
          <w:sz w:val="24"/>
          <w:szCs w:val="24"/>
        </w:rPr>
        <w:t xml:space="preserve"> </w:t>
      </w:r>
      <w:r w:rsidR="001D6034" w:rsidRPr="008040A2">
        <w:rPr>
          <w:rFonts w:ascii="Times New Roman" w:eastAsia="Times New Roman" w:hAnsi="Times New Roman" w:cs="Times New Roman"/>
          <w:b/>
          <w:sz w:val="24"/>
          <w:szCs w:val="24"/>
        </w:rPr>
        <w:t>İ</w:t>
      </w:r>
      <w:r w:rsidRPr="008040A2">
        <w:rPr>
          <w:rFonts w:ascii="Times New Roman" w:eastAsia="Times New Roman" w:hAnsi="Times New Roman" w:cs="Times New Roman"/>
          <w:b/>
          <w:sz w:val="24"/>
          <w:szCs w:val="24"/>
        </w:rPr>
        <w:t>lişkisine</w:t>
      </w:r>
      <w:r w:rsidR="001D6034" w:rsidRPr="008040A2">
        <w:rPr>
          <w:rFonts w:ascii="Times New Roman" w:eastAsia="Times New Roman" w:hAnsi="Times New Roman" w:cs="Times New Roman"/>
          <w:b/>
          <w:sz w:val="24"/>
          <w:szCs w:val="24"/>
        </w:rPr>
        <w:t xml:space="preserve"> A</w:t>
      </w:r>
      <w:r w:rsidRPr="008040A2">
        <w:rPr>
          <w:rFonts w:ascii="Times New Roman" w:eastAsia="Times New Roman" w:hAnsi="Times New Roman" w:cs="Times New Roman"/>
          <w:b/>
          <w:sz w:val="24"/>
          <w:szCs w:val="24"/>
        </w:rPr>
        <w:t>it</w:t>
      </w:r>
      <w:r w:rsidR="001D6034" w:rsidRPr="008040A2">
        <w:rPr>
          <w:rFonts w:ascii="Times New Roman" w:eastAsia="Times New Roman" w:hAnsi="Times New Roman" w:cs="Times New Roman"/>
          <w:b/>
          <w:sz w:val="24"/>
          <w:szCs w:val="24"/>
        </w:rPr>
        <w:t xml:space="preserve"> B</w:t>
      </w:r>
      <w:r w:rsidRPr="008040A2">
        <w:rPr>
          <w:rFonts w:ascii="Times New Roman" w:eastAsia="Times New Roman" w:hAnsi="Times New Roman" w:cs="Times New Roman"/>
          <w:b/>
          <w:sz w:val="24"/>
          <w:szCs w:val="24"/>
        </w:rPr>
        <w:t>ulgular</w:t>
      </w:r>
    </w:p>
    <w:p w:rsidR="001D6034" w:rsidRPr="004E1599" w:rsidRDefault="001D6034" w:rsidP="00A00A8F">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örneklemin yaşı ile kaygı durumu arasındaki ilişkiye bakıldığında, yaş ile kaygı arasında güçlü olmasa da bir ilişki vardır (r=0,183). Yaşa göre kaygı puanları istatistiksel olarak anlamlı bir farklılaşma göstermektedir (p:0,025). Kaygı puanları açısından ergenlere göre yetişkinlerin kaygısı daha yüksektir. Gruplar arasında istatistiksel olarak anlamlı bir farklılaşma olduğu görülmektedir (U=1022,000 p:0,000).  </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Araştırmadaki örneklem grubunda evli olan ergenlerin sayısının az olması nedeniyle toplam örneklem üzerinden medeni durumuna ilişkin analizler yapılmıştır.</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medeni durumlarına göre kaygı puanları incelendiğinde; gruplar arasında istatistiksel olarak anlamlı bir farklılık saptanmamıştır.</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Evli olan kişilerin çoğunluğu bekâr ve boşanmış olan kişilere göre düşük kaygıya sahiptir. Orta düzeyde kaygısı olan kişiler eşlerinden boşanmış kişilerdir. Bekâr olan kişilerin kaygısı evli ve boşanmış olan kişilere göre daha yüksektir.</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eğitim düzeylerine göre kaygı puanları incelendiğinde, gruplar arasında istatistiksel olarak anlamlı bir farklılık saptanmamıştır.</w:t>
      </w: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Farklı eğitim seviyelerinden kişilerin kaygısı çoğunlukla düşük düzeydedir. Üniversite mezunu olan kişilerin tümü düşük düzeyde kaygıya sahiptir. Orta düzeyde kaygısı olan kişiler okur  yazar değildir. </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ergenlerin düzenli bir iş ve gelirlerinin olmaması nedeniyle toplam örneklem üzerinden iş ve gelir durumlarına ilişkin analizler yapılmıştır.</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iş durumlarına göre kaygı puanları değerlendirildiğinde, çalışan ve çalışmayanların kaygı puanları ve kaygı düzeyleri açısından gruplar arasında istatistiksel olarak anlamlı bir farklılık saptanmamıştır. İş durumunun kaygıyı doğrudan etkilemediği saptanmıştır.</w:t>
      </w:r>
    </w:p>
    <w:p w:rsidR="00127433" w:rsidRDefault="00127433"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aylık gelir ile kaygı durumu arasındaki ilişki incelendiğinde, çok küçük bir düzeyde ilişki olduğu saptanmıştır (r=0,127). Kişilerin gelir durumundaki değişimler kaygı düzeylerini doğrudan etkilememektedir, gruplar arasında istatistiksel olarak anlamlı bir farklılık saptanmamıştır (p:0,144).</w:t>
      </w:r>
    </w:p>
    <w:p w:rsidR="001D6034" w:rsidRPr="004E1599" w:rsidRDefault="001D6034" w:rsidP="001D6034">
      <w:pPr>
        <w:spacing w:after="0" w:line="480" w:lineRule="auto"/>
        <w:jc w:val="both"/>
        <w:rPr>
          <w:rFonts w:ascii="Times New Roman" w:eastAsia="Times New Roman" w:hAnsi="Times New Roman" w:cs="Times New Roman"/>
          <w:b/>
          <w:sz w:val="24"/>
          <w:szCs w:val="24"/>
        </w:rPr>
      </w:pPr>
    </w:p>
    <w:p w:rsidR="001D6034" w:rsidRDefault="00127433"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Fiziksel</w:t>
      </w:r>
      <w:r w:rsidR="001D6034" w:rsidRPr="004E159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ve</w:t>
      </w:r>
      <w:r w:rsidR="001D6034" w:rsidRPr="004E1599">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sikolojik</w:t>
      </w:r>
      <w:r w:rsidR="001D6034" w:rsidRPr="004E1599">
        <w:rPr>
          <w:rFonts w:ascii="Times New Roman" w:eastAsia="Times New Roman" w:hAnsi="Times New Roman" w:cs="Times New Roman"/>
          <w:b/>
          <w:sz w:val="24"/>
          <w:szCs w:val="24"/>
        </w:rPr>
        <w:t xml:space="preserve"> </w:t>
      </w:r>
      <w:r w:rsidR="00CE277A" w:rsidRPr="004E1599">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urumun</w:t>
      </w:r>
      <w:r w:rsidR="001D6034" w:rsidRPr="004E1599">
        <w:rPr>
          <w:rFonts w:ascii="Times New Roman" w:eastAsia="Times New Roman" w:hAnsi="Times New Roman" w:cs="Times New Roman"/>
          <w:b/>
          <w:sz w:val="24"/>
          <w:szCs w:val="24"/>
        </w:rPr>
        <w:t xml:space="preserve"> K</w:t>
      </w:r>
      <w:r>
        <w:rPr>
          <w:rFonts w:ascii="Times New Roman" w:eastAsia="Times New Roman" w:hAnsi="Times New Roman" w:cs="Times New Roman"/>
          <w:b/>
          <w:sz w:val="24"/>
          <w:szCs w:val="24"/>
        </w:rPr>
        <w:t>aygı</w:t>
      </w:r>
      <w:r w:rsidR="001D6034" w:rsidRPr="004E1599">
        <w:rPr>
          <w:rFonts w:ascii="Times New Roman" w:eastAsia="Times New Roman" w:hAnsi="Times New Roman" w:cs="Times New Roman"/>
          <w:b/>
          <w:sz w:val="24"/>
          <w:szCs w:val="24"/>
        </w:rPr>
        <w:t xml:space="preserve"> </w:t>
      </w:r>
      <w:r w:rsidR="00637D8B">
        <w:rPr>
          <w:rFonts w:ascii="Times New Roman" w:eastAsia="Times New Roman" w:hAnsi="Times New Roman" w:cs="Times New Roman"/>
          <w:b/>
          <w:sz w:val="24"/>
          <w:szCs w:val="24"/>
        </w:rPr>
        <w:t>ile</w:t>
      </w:r>
      <w:r w:rsidR="001D6034" w:rsidRPr="004E1599">
        <w:rPr>
          <w:rFonts w:ascii="Times New Roman" w:eastAsia="Times New Roman" w:hAnsi="Times New Roman" w:cs="Times New Roman"/>
          <w:b/>
          <w:sz w:val="24"/>
          <w:szCs w:val="24"/>
        </w:rPr>
        <w:t xml:space="preserve"> İ</w:t>
      </w:r>
      <w:r w:rsidR="00637D8B">
        <w:rPr>
          <w:rFonts w:ascii="Times New Roman" w:eastAsia="Times New Roman" w:hAnsi="Times New Roman" w:cs="Times New Roman"/>
          <w:b/>
          <w:sz w:val="24"/>
          <w:szCs w:val="24"/>
        </w:rPr>
        <w:t>lişkisine</w:t>
      </w:r>
      <w:r w:rsidR="001D6034" w:rsidRPr="004E1599">
        <w:rPr>
          <w:rFonts w:ascii="Times New Roman" w:eastAsia="Times New Roman" w:hAnsi="Times New Roman" w:cs="Times New Roman"/>
          <w:b/>
          <w:sz w:val="24"/>
          <w:szCs w:val="24"/>
        </w:rPr>
        <w:t xml:space="preserve"> A</w:t>
      </w:r>
      <w:r w:rsidR="00637D8B">
        <w:rPr>
          <w:rFonts w:ascii="Times New Roman" w:eastAsia="Times New Roman" w:hAnsi="Times New Roman" w:cs="Times New Roman"/>
          <w:b/>
          <w:sz w:val="24"/>
          <w:szCs w:val="24"/>
        </w:rPr>
        <w:t>it</w:t>
      </w:r>
      <w:r w:rsidR="001D6034" w:rsidRPr="004E1599">
        <w:rPr>
          <w:rFonts w:ascii="Times New Roman" w:eastAsia="Times New Roman" w:hAnsi="Times New Roman" w:cs="Times New Roman"/>
          <w:b/>
          <w:sz w:val="24"/>
          <w:szCs w:val="24"/>
        </w:rPr>
        <w:t xml:space="preserve"> B</w:t>
      </w:r>
      <w:r w:rsidR="00637D8B">
        <w:rPr>
          <w:rFonts w:ascii="Times New Roman" w:eastAsia="Times New Roman" w:hAnsi="Times New Roman" w:cs="Times New Roman"/>
          <w:b/>
          <w:sz w:val="24"/>
          <w:szCs w:val="24"/>
        </w:rPr>
        <w:t>ulgular</w:t>
      </w:r>
    </w:p>
    <w:p w:rsidR="001D6034" w:rsidRPr="004E1599" w:rsidRDefault="001D6034"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sağlık ve psikolojik problemi olan ergen sayısının az olması nedeniyle yine toplam örneklem üzerinden fiziksel ve psikolojik durum değerlendirmesi yapılmıştır.</w:t>
      </w:r>
    </w:p>
    <w:p w:rsidR="00637D8B" w:rsidRDefault="00637D8B"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fiziksel rahatsızlıkları ile kaygı puanları arasındaki ilişkiye bakıldığında, gruplar arasında kaygı puanları açısından istatistiksel olarak anlamlı bir farklılık saptanmamıştır. Hastalığa sahip olup olmama durumunun kaygı düzeylerini etkilemediği saptanmıştır.</w:t>
      </w:r>
    </w:p>
    <w:p w:rsidR="00637D8B" w:rsidRDefault="00637D8B" w:rsidP="001D6034">
      <w:pPr>
        <w:spacing w:after="0" w:line="480" w:lineRule="auto"/>
        <w:ind w:firstLine="708"/>
        <w:jc w:val="both"/>
        <w:rPr>
          <w:rFonts w:ascii="Times New Roman" w:eastAsia="Times New Roman" w:hAnsi="Times New Roman" w:cs="Times New Roman"/>
          <w:sz w:val="24"/>
          <w:szCs w:val="24"/>
        </w:rPr>
      </w:pP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daha önceki psikolojik rahatsızlıkları ile kaygı durumları arasındaki ilişkiye bakıldığında; daha önceden psikolojik rahatsızlığı olan kişilerin kaygı düzeyleri daha yüksektir. Gruplar arasında kaygı düzeyleri (X²=12,56 p:0,002 ) ve kaygı puanları (U=971,500 p:0,000) açısından istatistiksel olarak anlamlı bir farklılık saptanmıştır (Bakınız tablo38).</w:t>
      </w:r>
    </w:p>
    <w:p w:rsidR="00637D8B" w:rsidRPr="004E1599" w:rsidRDefault="00637D8B"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0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38: Araştırmaya katılan olguların daha önceki psikolojik rahatsızlık durumuna göre kaygı düzeyi dağılımları</w:t>
      </w:r>
    </w:p>
    <w:p w:rsidR="001D6034" w:rsidRPr="004E1599" w:rsidRDefault="001D6034" w:rsidP="001D6034">
      <w:pPr>
        <w:spacing w:after="0" w:line="400" w:lineRule="auto"/>
        <w:jc w:val="both"/>
        <w:rPr>
          <w:rFonts w:ascii="Times New Roman" w:eastAsia="Times New Roman" w:hAnsi="Times New Roman" w:cs="Times New Roman"/>
          <w:sz w:val="24"/>
          <w:szCs w:val="24"/>
        </w:rPr>
      </w:pPr>
    </w:p>
    <w:tbl>
      <w:tblPr>
        <w:tblStyle w:val="AkGlgeleme1"/>
        <w:tblW w:w="0" w:type="auto"/>
        <w:tblLayout w:type="fixed"/>
        <w:tblLook w:val="06A0" w:firstRow="1" w:lastRow="0" w:firstColumn="1" w:lastColumn="0" w:noHBand="1" w:noVBand="1"/>
      </w:tblPr>
      <w:tblGrid>
        <w:gridCol w:w="2093"/>
        <w:gridCol w:w="1417"/>
        <w:gridCol w:w="1276"/>
        <w:gridCol w:w="1276"/>
        <w:gridCol w:w="142"/>
        <w:gridCol w:w="1701"/>
      </w:tblGrid>
      <w:tr w:rsidR="001D6034" w:rsidRPr="004E1599" w:rsidTr="00C165B6">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Önceki Psikolojik Rahatsızlık Durumu</w:t>
            </w:r>
          </w:p>
        </w:tc>
        <w:tc>
          <w:tcPr>
            <w:tcW w:w="1417" w:type="dxa"/>
            <w:vAlign w:val="center"/>
          </w:tcPr>
          <w:p w:rsidR="001D6034" w:rsidRPr="004E1599" w:rsidRDefault="001D6034" w:rsidP="00C165B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C165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vAlign w:val="center"/>
          </w:tcPr>
          <w:p w:rsidR="001D6034" w:rsidRPr="004E1599" w:rsidRDefault="001D6034" w:rsidP="00C165B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C165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vAlign w:val="center"/>
          </w:tcPr>
          <w:p w:rsidR="001D6034" w:rsidRPr="004E1599" w:rsidRDefault="001D6034" w:rsidP="00C165B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C165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843" w:type="dxa"/>
            <w:gridSpan w:val="2"/>
            <w:vAlign w:val="center"/>
          </w:tcPr>
          <w:p w:rsidR="001D6034" w:rsidRPr="004E1599" w:rsidRDefault="001D6034" w:rsidP="00C165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C165B6">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Var  </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16(57,1)</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6(21,4)</w:t>
            </w:r>
          </w:p>
        </w:tc>
        <w:tc>
          <w:tcPr>
            <w:tcW w:w="1418" w:type="dxa"/>
            <w:gridSpan w:val="2"/>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6(21,4)</w:t>
            </w:r>
          </w:p>
        </w:tc>
        <w:tc>
          <w:tcPr>
            <w:tcW w:w="1701" w:type="dxa"/>
            <w:vMerge w:val="restart"/>
            <w:vAlign w:val="center"/>
          </w:tcPr>
          <w:p w:rsidR="001D6034" w:rsidRPr="004E1599" w:rsidRDefault="001D6034" w:rsidP="00C165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X²=12,56</w:t>
            </w:r>
          </w:p>
          <w:p w:rsidR="001D6034" w:rsidRPr="004E1599" w:rsidRDefault="001D6034" w:rsidP="00C165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p:0,002</w:t>
            </w:r>
          </w:p>
        </w:tc>
      </w:tr>
      <w:tr w:rsidR="001D6034" w:rsidRPr="004E1599" w:rsidTr="00C165B6">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 xml:space="preserve">Yok </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105(86,1)</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10(8,2)</w:t>
            </w:r>
          </w:p>
        </w:tc>
        <w:tc>
          <w:tcPr>
            <w:tcW w:w="1418" w:type="dxa"/>
            <w:gridSpan w:val="2"/>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7(5,7)</w:t>
            </w:r>
          </w:p>
        </w:tc>
        <w:tc>
          <w:tcPr>
            <w:tcW w:w="1701"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kendine zarar verme durumuna göre kaygı durumu değerlendirildiğinde; kendisine zarar veren kişilerin kaygı düzeyinin, bu davranışı sergilemeyenlere göre daha yüksek olduğu saptanmıştır. Kaygı puanları (U=1600,500 p:0,002) ve kaygı düzeyleri açısından (X²=8,13 p:0,017) gruplar arasında istatistiksel olarak anlamlı bir farklılık saptanmıştır (B</w:t>
      </w:r>
      <w:r w:rsidR="00893A74">
        <w:rPr>
          <w:rFonts w:ascii="Times New Roman" w:eastAsia="Times New Roman" w:hAnsi="Times New Roman" w:cs="Times New Roman"/>
          <w:sz w:val="24"/>
          <w:szCs w:val="24"/>
        </w:rPr>
        <w:t>akınız t</w:t>
      </w:r>
      <w:r w:rsidR="000100FA">
        <w:rPr>
          <w:rFonts w:ascii="Times New Roman" w:eastAsia="Times New Roman" w:hAnsi="Times New Roman" w:cs="Times New Roman"/>
          <w:sz w:val="24"/>
          <w:szCs w:val="24"/>
        </w:rPr>
        <w:t>ablo 40</w:t>
      </w:r>
      <w:r w:rsidRPr="004E1599">
        <w:rPr>
          <w:rFonts w:ascii="Times New Roman" w:eastAsia="Times New Roman" w:hAnsi="Times New Roman" w:cs="Times New Roman"/>
          <w:sz w:val="24"/>
          <w:szCs w:val="24"/>
        </w:rPr>
        <w:t>).</w:t>
      </w:r>
    </w:p>
    <w:p w:rsidR="00637D8B" w:rsidRDefault="00637D8B" w:rsidP="001D6034">
      <w:pPr>
        <w:spacing w:after="0" w:line="480" w:lineRule="auto"/>
        <w:ind w:firstLine="708"/>
        <w:jc w:val="both"/>
        <w:rPr>
          <w:rFonts w:ascii="Times New Roman" w:eastAsia="Times New Roman" w:hAnsi="Times New Roman" w:cs="Times New Roman"/>
          <w:sz w:val="24"/>
          <w:szCs w:val="24"/>
        </w:rPr>
      </w:pP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intihar durumuna göre kaygı durumları değerlendirildiğinde, intihar girişimi olmayan kişiler daha az kaygılıdır. Gruplar arasında kaygı düzeyi (X²=6,73 p:0,034) ve kaygı puanları (U=443,500 p:0,003) açısından istatistiksel olarak anlamlı bir f</w:t>
      </w:r>
      <w:r w:rsidR="00893A74">
        <w:rPr>
          <w:rFonts w:ascii="Times New Roman" w:eastAsia="Times New Roman" w:hAnsi="Times New Roman" w:cs="Times New Roman"/>
          <w:sz w:val="24"/>
          <w:szCs w:val="24"/>
        </w:rPr>
        <w:t>arklılık saptanmıştır (Bakınız t</w:t>
      </w:r>
      <w:r w:rsidRPr="004E1599">
        <w:rPr>
          <w:rFonts w:ascii="Times New Roman" w:eastAsia="Times New Roman" w:hAnsi="Times New Roman" w:cs="Times New Roman"/>
          <w:sz w:val="24"/>
          <w:szCs w:val="24"/>
        </w:rPr>
        <w:t>ablo 39).</w:t>
      </w:r>
    </w:p>
    <w:p w:rsidR="00637D8B" w:rsidRPr="004E1599" w:rsidRDefault="00637D8B" w:rsidP="001D6034">
      <w:pPr>
        <w:spacing w:after="0" w:line="480" w:lineRule="auto"/>
        <w:ind w:firstLine="708"/>
        <w:jc w:val="both"/>
        <w:rPr>
          <w:rFonts w:ascii="Times New Roman" w:eastAsia="Times New Roman" w:hAnsi="Times New Roman" w:cs="Times New Roman"/>
          <w:sz w:val="24"/>
          <w:szCs w:val="24"/>
        </w:rPr>
      </w:pPr>
    </w:p>
    <w:p w:rsidR="001D6034" w:rsidRDefault="001D6034" w:rsidP="001D6034">
      <w:pPr>
        <w:spacing w:after="0" w:line="40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Tablo 39: Araştırmaya katılan örneklemin intihar girişiminde bulunma durumuna göre kaygı düzeyi dağılımları</w:t>
      </w:r>
    </w:p>
    <w:p w:rsidR="00637D8B" w:rsidRPr="004E1599" w:rsidRDefault="00637D8B" w:rsidP="001D6034">
      <w:pPr>
        <w:spacing w:after="0" w:line="40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659"/>
        <w:gridCol w:w="1379"/>
        <w:gridCol w:w="1295"/>
        <w:gridCol w:w="1244"/>
        <w:gridCol w:w="1390"/>
      </w:tblGrid>
      <w:tr w:rsidR="001D6034" w:rsidRPr="004E1599" w:rsidTr="00BA5997">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659" w:type="dxa"/>
          </w:tcPr>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İntihar Girişimi</w:t>
            </w:r>
          </w:p>
        </w:tc>
        <w:tc>
          <w:tcPr>
            <w:tcW w:w="1379"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95"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44"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390"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659" w:type="dxa"/>
          </w:tcPr>
          <w:p w:rsidR="001D6034" w:rsidRPr="004E1599" w:rsidRDefault="001D6034"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379"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7(53,8)</w:t>
            </w:r>
          </w:p>
        </w:tc>
        <w:tc>
          <w:tcPr>
            <w:tcW w:w="1295"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3(23,1)</w:t>
            </w:r>
          </w:p>
        </w:tc>
        <w:tc>
          <w:tcPr>
            <w:tcW w:w="1244"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3(23,1)</w:t>
            </w:r>
          </w:p>
        </w:tc>
        <w:tc>
          <w:tcPr>
            <w:tcW w:w="1390" w:type="dxa"/>
            <w:vMerge w:val="restart"/>
            <w:vAlign w:val="center"/>
          </w:tcPr>
          <w:p w:rsidR="001D6034" w:rsidRPr="004E1599" w:rsidRDefault="001D6034" w:rsidP="00BA59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X²=6,73</w:t>
            </w:r>
          </w:p>
          <w:p w:rsidR="001D6034" w:rsidRPr="004E1599" w:rsidRDefault="001D6034" w:rsidP="00BA59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p:0,034</w:t>
            </w:r>
          </w:p>
          <w:p w:rsidR="001D6034" w:rsidRPr="004E1599" w:rsidRDefault="001D6034" w:rsidP="00BA59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BA59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659" w:type="dxa"/>
          </w:tcPr>
          <w:p w:rsidR="001D6034" w:rsidRPr="004E1599" w:rsidRDefault="001D6034" w:rsidP="00464840">
            <w:pPr>
              <w:rPr>
                <w:rFonts w:ascii="Times New Roman" w:eastAsia="Times New Roman" w:hAnsi="Times New Roman" w:cs="Times New Roman"/>
                <w:color w:val="000000"/>
                <w:sz w:val="24"/>
                <w:szCs w:val="24"/>
              </w:rPr>
            </w:pPr>
          </w:p>
          <w:p w:rsidR="001D6034" w:rsidRPr="004E1599" w:rsidRDefault="001D6034"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379"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114(83,2)</w:t>
            </w:r>
          </w:p>
        </w:tc>
        <w:tc>
          <w:tcPr>
            <w:tcW w:w="1295"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13(9,5)</w:t>
            </w:r>
          </w:p>
        </w:tc>
        <w:tc>
          <w:tcPr>
            <w:tcW w:w="1244"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10(7,3)</w:t>
            </w:r>
          </w:p>
        </w:tc>
        <w:tc>
          <w:tcPr>
            <w:tcW w:w="1390"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240" w:lineRule="auto"/>
        <w:jc w:val="both"/>
        <w:rPr>
          <w:rFonts w:ascii="Times New Roman" w:eastAsia="Times New Roman" w:hAnsi="Times New Roman" w:cs="Times New Roman"/>
          <w:b/>
          <w:sz w:val="24"/>
          <w:szCs w:val="24"/>
        </w:rPr>
      </w:pPr>
    </w:p>
    <w:p w:rsidR="001D6034" w:rsidRDefault="00742B73"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w:t>
      </w:r>
      <w:r w:rsidR="00910E64">
        <w:rPr>
          <w:rFonts w:ascii="Times New Roman" w:eastAsia="Times New Roman" w:hAnsi="Times New Roman" w:cs="Times New Roman"/>
          <w:b/>
          <w:sz w:val="24"/>
          <w:szCs w:val="24"/>
        </w:rPr>
        <w:t xml:space="preserve"> 40</w:t>
      </w:r>
      <w:r>
        <w:rPr>
          <w:rFonts w:ascii="Times New Roman" w:eastAsia="Times New Roman" w:hAnsi="Times New Roman" w:cs="Times New Roman"/>
          <w:b/>
          <w:sz w:val="24"/>
          <w:szCs w:val="24"/>
        </w:rPr>
        <w:t>:</w:t>
      </w:r>
      <w:r w:rsidR="001D6034" w:rsidRPr="004E1599">
        <w:rPr>
          <w:rFonts w:ascii="Times New Roman" w:eastAsia="Times New Roman" w:hAnsi="Times New Roman" w:cs="Times New Roman"/>
          <w:b/>
          <w:sz w:val="24"/>
          <w:szCs w:val="24"/>
        </w:rPr>
        <w:t xml:space="preserve"> Araştırmaya katılan örneklemin kendine zarar verme durumuna göre kaygı düzeyi dağılımları</w:t>
      </w:r>
    </w:p>
    <w:p w:rsidR="00637D8B" w:rsidRPr="004E1599" w:rsidRDefault="00637D8B" w:rsidP="001D6034">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659"/>
        <w:gridCol w:w="1379"/>
        <w:gridCol w:w="1295"/>
        <w:gridCol w:w="1244"/>
        <w:gridCol w:w="1390"/>
      </w:tblGrid>
      <w:tr w:rsidR="001D6034" w:rsidRPr="004E1599" w:rsidTr="00BA599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659" w:type="dxa"/>
          </w:tcPr>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Kendine Zarar Verme</w:t>
            </w:r>
          </w:p>
        </w:tc>
        <w:tc>
          <w:tcPr>
            <w:tcW w:w="1379"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95"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44"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390"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659" w:type="dxa"/>
          </w:tcPr>
          <w:p w:rsidR="001D6034" w:rsidRPr="004E1599" w:rsidRDefault="001D6034" w:rsidP="00464840">
            <w:pP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Var</w:t>
            </w:r>
          </w:p>
          <w:p w:rsidR="001D6034" w:rsidRPr="004E1599" w:rsidRDefault="001D6034" w:rsidP="00464840">
            <w:pPr>
              <w:rPr>
                <w:rFonts w:ascii="Times New Roman" w:hAnsi="Times New Roman" w:cs="Times New Roman"/>
                <w:sz w:val="24"/>
                <w:szCs w:val="24"/>
              </w:rPr>
            </w:pPr>
          </w:p>
        </w:tc>
        <w:tc>
          <w:tcPr>
            <w:tcW w:w="1379"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30(66,7)</w:t>
            </w:r>
          </w:p>
        </w:tc>
        <w:tc>
          <w:tcPr>
            <w:tcW w:w="1295"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8(17,8)</w:t>
            </w:r>
          </w:p>
        </w:tc>
        <w:tc>
          <w:tcPr>
            <w:tcW w:w="1244"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7(15,6)</w:t>
            </w:r>
          </w:p>
        </w:tc>
        <w:tc>
          <w:tcPr>
            <w:tcW w:w="1390" w:type="dxa"/>
            <w:vMerge w:val="restart"/>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X²=8,13</w:t>
            </w: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 017</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659" w:type="dxa"/>
          </w:tcPr>
          <w:p w:rsidR="001D6034" w:rsidRPr="004E1599" w:rsidRDefault="001D6034" w:rsidP="00464840">
            <w:pP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379"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91(86,7)</w:t>
            </w:r>
          </w:p>
        </w:tc>
        <w:tc>
          <w:tcPr>
            <w:tcW w:w="1295"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8(7,6)</w:t>
            </w:r>
          </w:p>
        </w:tc>
        <w:tc>
          <w:tcPr>
            <w:tcW w:w="1244" w:type="dxa"/>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6(5,7)</w:t>
            </w:r>
          </w:p>
        </w:tc>
        <w:tc>
          <w:tcPr>
            <w:tcW w:w="1390"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80" w:lineRule="auto"/>
        <w:jc w:val="both"/>
        <w:rPr>
          <w:rFonts w:ascii="Times New Roman" w:eastAsia="Times New Roman" w:hAnsi="Times New Roman" w:cs="Times New Roman"/>
          <w:b/>
          <w:color w:val="FF0000"/>
          <w:sz w:val="24"/>
          <w:szCs w:val="24"/>
        </w:rPr>
      </w:pPr>
    </w:p>
    <w:p w:rsidR="001D6034" w:rsidRPr="004E1599" w:rsidRDefault="001D6034" w:rsidP="001D6034">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Ş</w:t>
      </w:r>
      <w:r w:rsidR="00637D8B">
        <w:rPr>
          <w:rFonts w:ascii="Times New Roman" w:eastAsia="Times New Roman" w:hAnsi="Times New Roman" w:cs="Times New Roman"/>
          <w:b/>
          <w:sz w:val="24"/>
          <w:szCs w:val="24"/>
        </w:rPr>
        <w:t xml:space="preserve">iddet – İstismar </w:t>
      </w:r>
      <w:r w:rsidR="00CE277A" w:rsidRPr="004E1599">
        <w:rPr>
          <w:rFonts w:ascii="Times New Roman" w:eastAsia="Times New Roman" w:hAnsi="Times New Roman" w:cs="Times New Roman"/>
          <w:b/>
          <w:sz w:val="24"/>
          <w:szCs w:val="24"/>
        </w:rPr>
        <w:t>B</w:t>
      </w:r>
      <w:r w:rsidR="00637D8B">
        <w:rPr>
          <w:rFonts w:ascii="Times New Roman" w:eastAsia="Times New Roman" w:hAnsi="Times New Roman" w:cs="Times New Roman"/>
          <w:b/>
          <w:sz w:val="24"/>
          <w:szCs w:val="24"/>
        </w:rPr>
        <w:t>ilgilerinin</w:t>
      </w:r>
      <w:r w:rsidR="00CE277A" w:rsidRPr="004E1599">
        <w:rPr>
          <w:rFonts w:ascii="Times New Roman" w:eastAsia="Times New Roman" w:hAnsi="Times New Roman" w:cs="Times New Roman"/>
          <w:b/>
          <w:sz w:val="24"/>
          <w:szCs w:val="24"/>
        </w:rPr>
        <w:t xml:space="preserve"> K</w:t>
      </w:r>
      <w:r w:rsidR="00637D8B">
        <w:rPr>
          <w:rFonts w:ascii="Times New Roman" w:eastAsia="Times New Roman" w:hAnsi="Times New Roman" w:cs="Times New Roman"/>
          <w:b/>
          <w:sz w:val="24"/>
          <w:szCs w:val="24"/>
        </w:rPr>
        <w:t>aygı</w:t>
      </w:r>
      <w:r w:rsidR="00CE277A" w:rsidRPr="004E1599">
        <w:rPr>
          <w:rFonts w:ascii="Times New Roman" w:eastAsia="Times New Roman" w:hAnsi="Times New Roman" w:cs="Times New Roman"/>
          <w:b/>
          <w:sz w:val="24"/>
          <w:szCs w:val="24"/>
        </w:rPr>
        <w:t xml:space="preserve"> </w:t>
      </w:r>
      <w:r w:rsidR="00637D8B">
        <w:rPr>
          <w:rFonts w:ascii="Times New Roman" w:eastAsia="Times New Roman" w:hAnsi="Times New Roman" w:cs="Times New Roman"/>
          <w:b/>
          <w:sz w:val="24"/>
          <w:szCs w:val="24"/>
        </w:rPr>
        <w:t>ile</w:t>
      </w:r>
      <w:r w:rsidRPr="004E1599">
        <w:rPr>
          <w:rFonts w:ascii="Times New Roman" w:eastAsia="Times New Roman" w:hAnsi="Times New Roman" w:cs="Times New Roman"/>
          <w:b/>
          <w:sz w:val="24"/>
          <w:szCs w:val="24"/>
        </w:rPr>
        <w:t xml:space="preserve"> İ</w:t>
      </w:r>
      <w:r w:rsidR="00637D8B">
        <w:rPr>
          <w:rFonts w:ascii="Times New Roman" w:eastAsia="Times New Roman" w:hAnsi="Times New Roman" w:cs="Times New Roman"/>
          <w:b/>
          <w:sz w:val="24"/>
          <w:szCs w:val="24"/>
        </w:rPr>
        <w:t>lişkisine</w:t>
      </w:r>
      <w:r w:rsidRPr="004E1599">
        <w:rPr>
          <w:rFonts w:ascii="Times New Roman" w:eastAsia="Times New Roman" w:hAnsi="Times New Roman" w:cs="Times New Roman"/>
          <w:b/>
          <w:sz w:val="24"/>
          <w:szCs w:val="24"/>
        </w:rPr>
        <w:t xml:space="preserve"> A</w:t>
      </w:r>
      <w:r w:rsidR="00637D8B">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637D8B">
        <w:rPr>
          <w:rFonts w:ascii="Times New Roman" w:eastAsia="Times New Roman" w:hAnsi="Times New Roman" w:cs="Times New Roman"/>
          <w:b/>
          <w:sz w:val="24"/>
          <w:szCs w:val="24"/>
        </w:rPr>
        <w:t>ulgular</w:t>
      </w:r>
    </w:p>
    <w:p w:rsidR="001D6034" w:rsidRPr="004E1599" w:rsidRDefault="001D6034"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Aile içi şiddete maruz kalan ergen sayısının az olması nedeniyle toplam örneklem üzerinden analizler yapılmıştır.</w:t>
      </w:r>
    </w:p>
    <w:p w:rsidR="00637D8B" w:rsidRDefault="00637D8B" w:rsidP="001D6034">
      <w:pPr>
        <w:spacing w:after="0" w:line="480" w:lineRule="auto"/>
        <w:ind w:firstLine="708"/>
        <w:jc w:val="both"/>
        <w:rPr>
          <w:rFonts w:ascii="Times New Roman" w:eastAsia="Times New Roman" w:hAnsi="Times New Roman" w:cs="Times New Roman"/>
          <w:sz w:val="24"/>
          <w:szCs w:val="24"/>
        </w:rPr>
      </w:pP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aile içi şiddete maruz kalan ve kalmayanların kaygı durumlarına bakıldığında; aile içi şiddete maruz kalan kişiler şiddete maruz kalmayan kişilere göre daha yüksek düzeyde kaygıya sahiptir. Gruplar arasında kaygı düzeyleri (X²=7,97 p:0,019) ve kaygı puanları (U=1188 p:0,007) açısından istatistiksel olarak anlamlı bir farklılı</w:t>
      </w:r>
      <w:r w:rsidR="00910E64">
        <w:rPr>
          <w:rFonts w:ascii="Times New Roman" w:eastAsia="Times New Roman" w:hAnsi="Times New Roman" w:cs="Times New Roman"/>
          <w:sz w:val="24"/>
          <w:szCs w:val="24"/>
        </w:rPr>
        <w:t>k saptanmıştır (Bakınız tablo 41</w:t>
      </w:r>
      <w:r w:rsidRPr="004E1599">
        <w:rPr>
          <w:rFonts w:ascii="Times New Roman" w:eastAsia="Times New Roman" w:hAnsi="Times New Roman" w:cs="Times New Roman"/>
          <w:sz w:val="24"/>
          <w:szCs w:val="24"/>
        </w:rPr>
        <w:t>).</w:t>
      </w:r>
    </w:p>
    <w:p w:rsidR="00A00A8F" w:rsidRDefault="00A00A8F" w:rsidP="001D6034">
      <w:pPr>
        <w:spacing w:after="0" w:line="480" w:lineRule="auto"/>
        <w:ind w:firstLine="708"/>
        <w:jc w:val="both"/>
        <w:rPr>
          <w:rFonts w:ascii="Times New Roman" w:eastAsia="Times New Roman" w:hAnsi="Times New Roman" w:cs="Times New Roman"/>
          <w:sz w:val="24"/>
          <w:szCs w:val="24"/>
        </w:rPr>
      </w:pPr>
    </w:p>
    <w:p w:rsidR="00A00A8F" w:rsidRPr="004E1599" w:rsidRDefault="00A00A8F"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910E64" w:rsidP="001D6034">
      <w:pPr>
        <w:spacing w:after="0" w:line="4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41</w:t>
      </w:r>
      <w:r w:rsidR="001D6034" w:rsidRPr="004E1599">
        <w:rPr>
          <w:rFonts w:ascii="Times New Roman" w:eastAsia="Times New Roman" w:hAnsi="Times New Roman" w:cs="Times New Roman"/>
          <w:b/>
          <w:sz w:val="24"/>
          <w:szCs w:val="24"/>
        </w:rPr>
        <w:t>: Araştırmaya katılan olguların aile şiddet durumlarına göre kaygı düzeyi dağılımları</w:t>
      </w:r>
    </w:p>
    <w:p w:rsidR="001D6034" w:rsidRPr="004E1599" w:rsidRDefault="001D6034" w:rsidP="001D6034">
      <w:pPr>
        <w:spacing w:after="0" w:line="400" w:lineRule="auto"/>
        <w:jc w:val="both"/>
        <w:rPr>
          <w:rFonts w:ascii="Times New Roman" w:eastAsia="Times New Roman" w:hAnsi="Times New Roman" w:cs="Times New Roman"/>
          <w:sz w:val="24"/>
          <w:szCs w:val="24"/>
        </w:rPr>
      </w:pPr>
    </w:p>
    <w:tbl>
      <w:tblPr>
        <w:tblStyle w:val="AkGlgeleme1"/>
        <w:tblW w:w="0" w:type="auto"/>
        <w:tblLook w:val="06A0" w:firstRow="1" w:lastRow="0" w:firstColumn="1" w:lastColumn="0" w:noHBand="1" w:noVBand="1"/>
      </w:tblPr>
      <w:tblGrid>
        <w:gridCol w:w="1809"/>
        <w:gridCol w:w="1418"/>
        <w:gridCol w:w="1276"/>
        <w:gridCol w:w="1134"/>
        <w:gridCol w:w="1701"/>
      </w:tblGrid>
      <w:tr w:rsidR="001D6034" w:rsidRPr="004E1599" w:rsidTr="00BA599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809" w:type="dxa"/>
          </w:tcPr>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Aile İçi Şiddet Durumu</w:t>
            </w:r>
          </w:p>
        </w:tc>
        <w:tc>
          <w:tcPr>
            <w:tcW w:w="1418"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701"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809"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18(62,1)</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6(20,7)</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5(17,2)</w:t>
            </w:r>
          </w:p>
        </w:tc>
        <w:tc>
          <w:tcPr>
            <w:tcW w:w="1701" w:type="dxa"/>
            <w:vMerge w:val="restart"/>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X²=7,97</w:t>
            </w: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p:0,019</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809"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103(85,1)</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10(8,3)</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8(6,6)</w:t>
            </w:r>
          </w:p>
        </w:tc>
        <w:tc>
          <w:tcPr>
            <w:tcW w:w="1701"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sz w:val="24"/>
          <w:szCs w:val="24"/>
        </w:rPr>
      </w:pP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örneklemin maruz kaldıkları şiddet türüne göre kaygı durumları değerlendirildiğinde; şiddete maruz kalmayanların kaygısı düşüktür, ancak özellikle fiziksel şiddete maruz kalanların kaygısı daha yüksektir. Gruplar arasında kaygı düzeyleri </w:t>
      </w:r>
      <w:r w:rsidRPr="00910E64">
        <w:rPr>
          <w:rFonts w:ascii="Times New Roman" w:eastAsia="Times New Roman" w:hAnsi="Times New Roman" w:cs="Times New Roman"/>
          <w:sz w:val="24"/>
          <w:szCs w:val="24"/>
        </w:rPr>
        <w:t>(X²=20,86</w:t>
      </w:r>
      <w:r w:rsidRPr="004E1599">
        <w:rPr>
          <w:rFonts w:ascii="Times New Roman" w:eastAsia="Times New Roman" w:hAnsi="Times New Roman" w:cs="Times New Roman"/>
          <w:sz w:val="24"/>
          <w:szCs w:val="24"/>
        </w:rPr>
        <w:t xml:space="preserve"> p:0,000) ve kaygı puanları (X²=7,62 p:0,02 ) açısından istatistiksel olarak anlamlı bir farklılı</w:t>
      </w:r>
      <w:r w:rsidR="00910E64">
        <w:rPr>
          <w:rFonts w:ascii="Times New Roman" w:eastAsia="Times New Roman" w:hAnsi="Times New Roman" w:cs="Times New Roman"/>
          <w:sz w:val="24"/>
          <w:szCs w:val="24"/>
        </w:rPr>
        <w:t>k saptanmıştır (Bakınız tablo 42</w:t>
      </w:r>
      <w:r w:rsidRPr="004E1599">
        <w:rPr>
          <w:rFonts w:ascii="Times New Roman" w:eastAsia="Times New Roman" w:hAnsi="Times New Roman" w:cs="Times New Roman"/>
          <w:sz w:val="24"/>
          <w:szCs w:val="24"/>
        </w:rPr>
        <w:t>).</w:t>
      </w:r>
    </w:p>
    <w:p w:rsidR="00637D8B" w:rsidRPr="004E1599" w:rsidRDefault="00637D8B"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910E64" w:rsidP="001D6034">
      <w:pPr>
        <w:spacing w:after="0" w:line="4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42</w:t>
      </w:r>
      <w:r w:rsidR="001D6034" w:rsidRPr="004E1599">
        <w:rPr>
          <w:rFonts w:ascii="Times New Roman" w:eastAsia="Times New Roman" w:hAnsi="Times New Roman" w:cs="Times New Roman"/>
          <w:b/>
          <w:sz w:val="24"/>
          <w:szCs w:val="24"/>
        </w:rPr>
        <w:t>: Araştırmaya katılan olguların şiddet türüne göre kaygı düzeyi dağılımları</w:t>
      </w:r>
    </w:p>
    <w:p w:rsidR="001D6034" w:rsidRPr="004E1599" w:rsidRDefault="001D6034" w:rsidP="001D6034">
      <w:pPr>
        <w:spacing w:after="0" w:line="40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2093"/>
        <w:gridCol w:w="1417"/>
        <w:gridCol w:w="1276"/>
        <w:gridCol w:w="1134"/>
        <w:gridCol w:w="1418"/>
      </w:tblGrid>
      <w:tr w:rsidR="001D6034" w:rsidRPr="004E1599" w:rsidTr="00BA599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Şiddet Türü</w:t>
            </w:r>
          </w:p>
        </w:tc>
        <w:tc>
          <w:tcPr>
            <w:tcW w:w="1417"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418"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910E64" w:rsidTr="00BA5997">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Şiddet görmedi</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103(85,1)</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10(8,3)</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8(6,6)</w:t>
            </w:r>
          </w:p>
        </w:tc>
        <w:tc>
          <w:tcPr>
            <w:tcW w:w="1418" w:type="dxa"/>
            <w:vMerge w:val="restart"/>
            <w:vAlign w:val="center"/>
          </w:tcPr>
          <w:p w:rsidR="001D6034" w:rsidRPr="00910E64" w:rsidRDefault="001D6034" w:rsidP="00BA59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4"/>
                <w:szCs w:val="24"/>
              </w:rPr>
            </w:pPr>
            <w:r w:rsidRPr="00910E64">
              <w:rPr>
                <w:rFonts w:ascii="Times New Roman" w:eastAsia="Times New Roman" w:hAnsi="Times New Roman" w:cs="Times New Roman"/>
                <w:b/>
                <w:color w:val="auto"/>
                <w:sz w:val="24"/>
                <w:szCs w:val="24"/>
              </w:rPr>
              <w:t>X²=20,86</w:t>
            </w:r>
          </w:p>
          <w:p w:rsidR="001D6034" w:rsidRPr="00910E64" w:rsidRDefault="001D6034" w:rsidP="00BA59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10E64">
              <w:rPr>
                <w:rFonts w:ascii="Times New Roman" w:eastAsia="Times New Roman" w:hAnsi="Times New Roman" w:cs="Times New Roman"/>
                <w:b/>
                <w:color w:val="auto"/>
                <w:sz w:val="24"/>
                <w:szCs w:val="24"/>
              </w:rPr>
              <w:t>p:0,000</w:t>
            </w:r>
          </w:p>
        </w:tc>
      </w:tr>
      <w:tr w:rsidR="001D6034" w:rsidRPr="00910E64" w:rsidTr="00BA5997">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Fiziksel Şiddet</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14(66,7)</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2(9,5)</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5(23,8)</w:t>
            </w:r>
          </w:p>
        </w:tc>
        <w:tc>
          <w:tcPr>
            <w:tcW w:w="1418" w:type="dxa"/>
            <w:vMerge/>
          </w:tcPr>
          <w:p w:rsidR="001D6034" w:rsidRPr="00910E64"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Psikolojik Şiddet</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4(50)</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4(50)</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418"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637D8B" w:rsidRPr="004E1599" w:rsidRDefault="00637D8B" w:rsidP="001D6034">
      <w:pPr>
        <w:spacing w:after="0" w:line="40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Y</w:t>
      </w:r>
      <w:r w:rsidR="00637D8B">
        <w:rPr>
          <w:rFonts w:ascii="Times New Roman" w:eastAsia="Times New Roman" w:hAnsi="Times New Roman" w:cs="Times New Roman"/>
          <w:b/>
          <w:sz w:val="24"/>
          <w:szCs w:val="24"/>
        </w:rPr>
        <w:t>aşadıkları</w:t>
      </w:r>
      <w:r w:rsidRPr="004E1599">
        <w:rPr>
          <w:rFonts w:ascii="Times New Roman" w:eastAsia="Times New Roman" w:hAnsi="Times New Roman" w:cs="Times New Roman"/>
          <w:b/>
          <w:sz w:val="24"/>
          <w:szCs w:val="24"/>
        </w:rPr>
        <w:t xml:space="preserve"> Y</w:t>
      </w:r>
      <w:r w:rsidR="00637D8B">
        <w:rPr>
          <w:rFonts w:ascii="Times New Roman" w:eastAsia="Times New Roman" w:hAnsi="Times New Roman" w:cs="Times New Roman"/>
          <w:b/>
          <w:sz w:val="24"/>
          <w:szCs w:val="24"/>
        </w:rPr>
        <w:t>er</w:t>
      </w:r>
      <w:r w:rsidRPr="004E1599">
        <w:rPr>
          <w:rFonts w:ascii="Times New Roman" w:eastAsia="Times New Roman" w:hAnsi="Times New Roman" w:cs="Times New Roman"/>
          <w:b/>
          <w:sz w:val="24"/>
          <w:szCs w:val="24"/>
        </w:rPr>
        <w:t xml:space="preserve"> B</w:t>
      </w:r>
      <w:r w:rsidR="00637D8B">
        <w:rPr>
          <w:rFonts w:ascii="Times New Roman" w:eastAsia="Times New Roman" w:hAnsi="Times New Roman" w:cs="Times New Roman"/>
          <w:b/>
          <w:sz w:val="24"/>
          <w:szCs w:val="24"/>
        </w:rPr>
        <w:t>ilgilerinin</w:t>
      </w:r>
      <w:r w:rsidRPr="004E1599">
        <w:rPr>
          <w:rFonts w:ascii="Times New Roman" w:eastAsia="Times New Roman" w:hAnsi="Times New Roman" w:cs="Times New Roman"/>
          <w:b/>
          <w:sz w:val="24"/>
          <w:szCs w:val="24"/>
        </w:rPr>
        <w:t xml:space="preserve"> K</w:t>
      </w:r>
      <w:r w:rsidR="00637D8B">
        <w:rPr>
          <w:rFonts w:ascii="Times New Roman" w:eastAsia="Times New Roman" w:hAnsi="Times New Roman" w:cs="Times New Roman"/>
          <w:b/>
          <w:sz w:val="24"/>
          <w:szCs w:val="24"/>
        </w:rPr>
        <w:t>aygı</w:t>
      </w:r>
      <w:r w:rsidRPr="004E1599">
        <w:rPr>
          <w:rFonts w:ascii="Times New Roman" w:eastAsia="Times New Roman" w:hAnsi="Times New Roman" w:cs="Times New Roman"/>
          <w:b/>
          <w:sz w:val="24"/>
          <w:szCs w:val="24"/>
        </w:rPr>
        <w:t xml:space="preserve"> </w:t>
      </w:r>
      <w:r w:rsidR="00637D8B">
        <w:rPr>
          <w:rFonts w:ascii="Times New Roman" w:eastAsia="Times New Roman" w:hAnsi="Times New Roman" w:cs="Times New Roman"/>
          <w:b/>
          <w:sz w:val="24"/>
          <w:szCs w:val="24"/>
        </w:rPr>
        <w:t>ile</w:t>
      </w:r>
      <w:r w:rsidRPr="004E1599">
        <w:rPr>
          <w:rFonts w:ascii="Times New Roman" w:eastAsia="Times New Roman" w:hAnsi="Times New Roman" w:cs="Times New Roman"/>
          <w:b/>
          <w:sz w:val="24"/>
          <w:szCs w:val="24"/>
        </w:rPr>
        <w:t xml:space="preserve"> İ</w:t>
      </w:r>
      <w:r w:rsidR="00637D8B">
        <w:rPr>
          <w:rFonts w:ascii="Times New Roman" w:eastAsia="Times New Roman" w:hAnsi="Times New Roman" w:cs="Times New Roman"/>
          <w:b/>
          <w:sz w:val="24"/>
          <w:szCs w:val="24"/>
        </w:rPr>
        <w:t>lişkisine</w:t>
      </w:r>
      <w:r w:rsidRPr="004E1599">
        <w:rPr>
          <w:rFonts w:ascii="Times New Roman" w:eastAsia="Times New Roman" w:hAnsi="Times New Roman" w:cs="Times New Roman"/>
          <w:b/>
          <w:sz w:val="24"/>
          <w:szCs w:val="24"/>
        </w:rPr>
        <w:t xml:space="preserve"> A</w:t>
      </w:r>
      <w:r w:rsidR="00637D8B">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637D8B">
        <w:rPr>
          <w:rFonts w:ascii="Times New Roman" w:eastAsia="Times New Roman" w:hAnsi="Times New Roman" w:cs="Times New Roman"/>
          <w:b/>
          <w:sz w:val="24"/>
          <w:szCs w:val="24"/>
        </w:rPr>
        <w:t>ulgular</w:t>
      </w: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yaşadığı yere göre kaygı durumları değerlendirildiğinde, gruplar arasında kaygı puanları açısından (X²=12,58 p:0,014) istatistiksel olarak anlamlı bir farklılık saptanırken, kaygı düzeyleri açısından gruplar arasında anlamlı bir farklılık saptanmamıştır.</w:t>
      </w: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Kaygı düzeylerine göre sıralama yapıldığında, düşük düzeyde kaygıya sahip olan kişiler daha çok Bayraklı’da, orta düzeyde kaygıya sahip olan kişiler Konak’ta ve yüksek düzeyde kaygıya sahip olan kişiler daha çok Bornova’da yaşamaktadır.</w:t>
      </w:r>
    </w:p>
    <w:p w:rsidR="00637D8B" w:rsidRPr="004E1599" w:rsidRDefault="00637D8B"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0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S</w:t>
      </w:r>
      <w:r w:rsidR="00637D8B">
        <w:rPr>
          <w:rFonts w:ascii="Times New Roman" w:eastAsia="Times New Roman" w:hAnsi="Times New Roman" w:cs="Times New Roman"/>
          <w:b/>
          <w:sz w:val="24"/>
          <w:szCs w:val="24"/>
        </w:rPr>
        <w:t>uç</w:t>
      </w:r>
      <w:r w:rsidRPr="004E1599">
        <w:rPr>
          <w:rFonts w:ascii="Times New Roman" w:eastAsia="Times New Roman" w:hAnsi="Times New Roman" w:cs="Times New Roman"/>
          <w:b/>
          <w:sz w:val="24"/>
          <w:szCs w:val="24"/>
        </w:rPr>
        <w:t xml:space="preserve"> B</w:t>
      </w:r>
      <w:r w:rsidR="00637D8B">
        <w:rPr>
          <w:rFonts w:ascii="Times New Roman" w:eastAsia="Times New Roman" w:hAnsi="Times New Roman" w:cs="Times New Roman"/>
          <w:b/>
          <w:sz w:val="24"/>
          <w:szCs w:val="24"/>
        </w:rPr>
        <w:t>ilgilerinin</w:t>
      </w:r>
      <w:r w:rsidRPr="004E1599">
        <w:rPr>
          <w:rFonts w:ascii="Times New Roman" w:eastAsia="Times New Roman" w:hAnsi="Times New Roman" w:cs="Times New Roman"/>
          <w:b/>
          <w:sz w:val="24"/>
          <w:szCs w:val="24"/>
        </w:rPr>
        <w:t xml:space="preserve"> </w:t>
      </w:r>
      <w:r w:rsidR="00CE277A" w:rsidRPr="004E1599">
        <w:rPr>
          <w:rFonts w:ascii="Times New Roman" w:eastAsia="Times New Roman" w:hAnsi="Times New Roman" w:cs="Times New Roman"/>
          <w:b/>
          <w:sz w:val="24"/>
          <w:szCs w:val="24"/>
        </w:rPr>
        <w:t>K</w:t>
      </w:r>
      <w:r w:rsidR="00637D8B">
        <w:rPr>
          <w:rFonts w:ascii="Times New Roman" w:eastAsia="Times New Roman" w:hAnsi="Times New Roman" w:cs="Times New Roman"/>
          <w:b/>
          <w:sz w:val="24"/>
          <w:szCs w:val="24"/>
        </w:rPr>
        <w:t>aygı</w:t>
      </w:r>
      <w:r w:rsidR="00CE277A" w:rsidRPr="004E1599">
        <w:rPr>
          <w:rFonts w:ascii="Times New Roman" w:eastAsia="Times New Roman" w:hAnsi="Times New Roman" w:cs="Times New Roman"/>
          <w:b/>
          <w:sz w:val="24"/>
          <w:szCs w:val="24"/>
        </w:rPr>
        <w:t xml:space="preserve"> </w:t>
      </w:r>
      <w:r w:rsidR="00637D8B">
        <w:rPr>
          <w:rFonts w:ascii="Times New Roman" w:eastAsia="Times New Roman" w:hAnsi="Times New Roman" w:cs="Times New Roman"/>
          <w:b/>
          <w:sz w:val="24"/>
          <w:szCs w:val="24"/>
        </w:rPr>
        <w:t>ile</w:t>
      </w:r>
      <w:r w:rsidRPr="004E1599">
        <w:rPr>
          <w:rFonts w:ascii="Times New Roman" w:eastAsia="Times New Roman" w:hAnsi="Times New Roman" w:cs="Times New Roman"/>
          <w:b/>
          <w:sz w:val="24"/>
          <w:szCs w:val="24"/>
        </w:rPr>
        <w:t xml:space="preserve"> İ</w:t>
      </w:r>
      <w:r w:rsidR="00637D8B">
        <w:rPr>
          <w:rFonts w:ascii="Times New Roman" w:eastAsia="Times New Roman" w:hAnsi="Times New Roman" w:cs="Times New Roman"/>
          <w:b/>
          <w:sz w:val="24"/>
          <w:szCs w:val="24"/>
        </w:rPr>
        <w:t>lişkisine</w:t>
      </w:r>
      <w:r w:rsidRPr="004E1599">
        <w:rPr>
          <w:rFonts w:ascii="Times New Roman" w:eastAsia="Times New Roman" w:hAnsi="Times New Roman" w:cs="Times New Roman"/>
          <w:b/>
          <w:sz w:val="24"/>
          <w:szCs w:val="24"/>
        </w:rPr>
        <w:t xml:space="preserve"> A</w:t>
      </w:r>
      <w:r w:rsidR="00637D8B">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637D8B">
        <w:rPr>
          <w:rFonts w:ascii="Times New Roman" w:eastAsia="Times New Roman" w:hAnsi="Times New Roman" w:cs="Times New Roman"/>
          <w:b/>
          <w:sz w:val="24"/>
          <w:szCs w:val="24"/>
        </w:rPr>
        <w:t>ulgular</w:t>
      </w: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Toplam örneklem içerisinde daha önceden sabıkası olan ergen sayısının az olması sebebiyle örneklemin geneline ilişkin değerlendirme yapılmıştır.</w:t>
      </w:r>
    </w:p>
    <w:p w:rsidR="00637D8B" w:rsidRDefault="00637D8B" w:rsidP="001D6034">
      <w:pPr>
        <w:spacing w:after="0" w:line="480" w:lineRule="auto"/>
        <w:ind w:firstLine="708"/>
        <w:jc w:val="both"/>
        <w:rPr>
          <w:rFonts w:ascii="Times New Roman" w:eastAsia="Times New Roman" w:hAnsi="Times New Roman" w:cs="Times New Roman"/>
          <w:sz w:val="24"/>
          <w:szCs w:val="24"/>
        </w:rPr>
      </w:pP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daha önceden sabıka durumlarına göre kaygı durumları değerlendirildiğinde; daha önceden sabıkası olan kişilerin çoğunluğu düşük düzeyde kaygıya sahiptir. Gruplar arasında hem kaygı düzeyleri (X²=7,01 p:0,030) hem de kaygı puanları (U=1090,500 p:0,030) açısından anlamlı bir farklılı</w:t>
      </w:r>
      <w:r w:rsidR="00893A74">
        <w:rPr>
          <w:rFonts w:ascii="Times New Roman" w:eastAsia="Times New Roman" w:hAnsi="Times New Roman" w:cs="Times New Roman"/>
          <w:sz w:val="24"/>
          <w:szCs w:val="24"/>
        </w:rPr>
        <w:t>k saptanmıştır (Bakınız t</w:t>
      </w:r>
      <w:r w:rsidR="00910E64">
        <w:rPr>
          <w:rFonts w:ascii="Times New Roman" w:eastAsia="Times New Roman" w:hAnsi="Times New Roman" w:cs="Times New Roman"/>
          <w:sz w:val="24"/>
          <w:szCs w:val="24"/>
        </w:rPr>
        <w:t>ablo 43</w:t>
      </w:r>
      <w:r w:rsidRPr="004E1599">
        <w:rPr>
          <w:rFonts w:ascii="Times New Roman" w:eastAsia="Times New Roman" w:hAnsi="Times New Roman" w:cs="Times New Roman"/>
          <w:sz w:val="24"/>
          <w:szCs w:val="24"/>
        </w:rPr>
        <w:t>).</w:t>
      </w:r>
    </w:p>
    <w:p w:rsidR="00637D8B" w:rsidRPr="004E1599" w:rsidRDefault="00637D8B"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910E64" w:rsidP="001D6034">
      <w:pPr>
        <w:spacing w:after="0" w:line="4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43</w:t>
      </w:r>
      <w:r w:rsidR="001D6034" w:rsidRPr="004E1599">
        <w:rPr>
          <w:rFonts w:ascii="Times New Roman" w:eastAsia="Times New Roman" w:hAnsi="Times New Roman" w:cs="Times New Roman"/>
          <w:b/>
          <w:sz w:val="24"/>
          <w:szCs w:val="24"/>
        </w:rPr>
        <w:t>: Araştırmaya katılan örneklemin sabıka durumuna göre kaygı düzeyi dağılımları</w:t>
      </w:r>
    </w:p>
    <w:p w:rsidR="001D6034" w:rsidRPr="004E1599" w:rsidRDefault="001D6034" w:rsidP="001D6034">
      <w:pPr>
        <w:spacing w:after="0" w:line="400" w:lineRule="auto"/>
        <w:jc w:val="both"/>
        <w:rPr>
          <w:rFonts w:ascii="Times New Roman" w:eastAsia="Times New Roman" w:hAnsi="Times New Roman" w:cs="Times New Roman"/>
          <w:b/>
          <w:sz w:val="24"/>
          <w:szCs w:val="24"/>
        </w:rPr>
      </w:pPr>
    </w:p>
    <w:tbl>
      <w:tblPr>
        <w:tblStyle w:val="AkGlgeleme1"/>
        <w:tblW w:w="0" w:type="auto"/>
        <w:tblLayout w:type="fixed"/>
        <w:tblLook w:val="06A0" w:firstRow="1" w:lastRow="0" w:firstColumn="1" w:lastColumn="0" w:noHBand="1" w:noVBand="1"/>
      </w:tblPr>
      <w:tblGrid>
        <w:gridCol w:w="1809"/>
        <w:gridCol w:w="1418"/>
        <w:gridCol w:w="1276"/>
        <w:gridCol w:w="1275"/>
        <w:gridCol w:w="1560"/>
      </w:tblGrid>
      <w:tr w:rsidR="001D6034" w:rsidRPr="004E1599" w:rsidTr="00BA5997">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809" w:type="dxa"/>
          </w:tcPr>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Daha Önceden Sabıka</w:t>
            </w:r>
          </w:p>
        </w:tc>
        <w:tc>
          <w:tcPr>
            <w:tcW w:w="1418"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5"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560"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809"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15(62,5)</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4(16,7)</w:t>
            </w:r>
          </w:p>
        </w:tc>
        <w:tc>
          <w:tcPr>
            <w:tcW w:w="1275"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5(20,8)</w:t>
            </w:r>
          </w:p>
        </w:tc>
        <w:tc>
          <w:tcPr>
            <w:tcW w:w="1560" w:type="dxa"/>
            <w:vMerge w:val="restart"/>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X²=7,01</w:t>
            </w: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p:0,030</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809"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106(84,1)</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12(9,5)</w:t>
            </w:r>
          </w:p>
        </w:tc>
        <w:tc>
          <w:tcPr>
            <w:tcW w:w="1275"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8(6,3)</w:t>
            </w:r>
          </w:p>
        </w:tc>
        <w:tc>
          <w:tcPr>
            <w:tcW w:w="1560"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b/>
          <w:color w:val="FF0000"/>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daha önceden denetimli serbestlik tedbiri alma durumuna göre kaygı puanları değerlendirildiğinde; daha önceden denetimli serbestlik tedbiri alan kişilerin kaygısı daha yüksektir. Kaygı puanları açısından gruplar arasında anlamlı bir farklılık saptanmıştır  (U=2037,500 p:0,021).</w:t>
      </w: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arkadaş çevresindeki sabıka durumuna göre kaygı durumları incelendiğinde; çevresinde sabıkası olan kişilerin kaygı düzeyi, çevresinde sabıkası olmayan kişilere göre daha yüksektir. Gruplar arasında kaygı düzeyleri (X²=10,19 p:0,006) ve kaygı puanları (U=</w:t>
      </w:r>
      <w:r w:rsidRPr="004E1599">
        <w:rPr>
          <w:rFonts w:ascii="Times New Roman" w:eastAsia="Times New Roman" w:hAnsi="Times New Roman" w:cs="Times New Roman"/>
          <w:sz w:val="24"/>
          <w:szCs w:val="24"/>
          <w:shd w:val="clear" w:color="auto" w:fill="FFFFFF"/>
        </w:rPr>
        <w:t>1989,000 p:</w:t>
      </w:r>
      <w:r w:rsidRPr="004E1599">
        <w:rPr>
          <w:rFonts w:ascii="Times New Roman" w:eastAsia="Times New Roman" w:hAnsi="Times New Roman" w:cs="Times New Roman"/>
          <w:sz w:val="24"/>
          <w:szCs w:val="24"/>
        </w:rPr>
        <w:t>0,002) açısından istatistiksel olarak anlamlı bir farklılı</w:t>
      </w:r>
      <w:r w:rsidR="00910E64">
        <w:rPr>
          <w:rFonts w:ascii="Times New Roman" w:eastAsia="Times New Roman" w:hAnsi="Times New Roman" w:cs="Times New Roman"/>
          <w:sz w:val="24"/>
          <w:szCs w:val="24"/>
        </w:rPr>
        <w:t>k saptanmıştır (Bakınız tablo 44</w:t>
      </w:r>
      <w:r w:rsidRPr="004E1599">
        <w:rPr>
          <w:rFonts w:ascii="Times New Roman" w:eastAsia="Times New Roman" w:hAnsi="Times New Roman" w:cs="Times New Roman"/>
          <w:sz w:val="24"/>
          <w:szCs w:val="24"/>
        </w:rPr>
        <w:t>).</w:t>
      </w:r>
    </w:p>
    <w:p w:rsidR="00637D8B" w:rsidRPr="004E1599" w:rsidRDefault="00637D8B"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910E64" w:rsidP="001D6034">
      <w:pPr>
        <w:spacing w:after="0" w:line="4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44</w:t>
      </w:r>
      <w:r w:rsidR="001D6034" w:rsidRPr="004E1599">
        <w:rPr>
          <w:rFonts w:ascii="Times New Roman" w:eastAsia="Times New Roman" w:hAnsi="Times New Roman" w:cs="Times New Roman"/>
          <w:b/>
          <w:sz w:val="24"/>
          <w:szCs w:val="24"/>
        </w:rPr>
        <w:t>: Araştırmaya katılan örneklemin sosyal çevresinde sabıkalı kişilerin varlığına göre kaygı düzeyi dağılımları</w:t>
      </w:r>
    </w:p>
    <w:p w:rsidR="001D6034" w:rsidRPr="004E1599" w:rsidRDefault="001D6034" w:rsidP="001D6034">
      <w:pPr>
        <w:spacing w:after="0" w:line="40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951"/>
        <w:gridCol w:w="1418"/>
        <w:gridCol w:w="1275"/>
        <w:gridCol w:w="1276"/>
        <w:gridCol w:w="1559"/>
      </w:tblGrid>
      <w:tr w:rsidR="001D6034" w:rsidRPr="004E1599" w:rsidTr="00BA5997">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51" w:type="dxa"/>
          </w:tcPr>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Çevrede Sabıka Durumu</w:t>
            </w:r>
          </w:p>
        </w:tc>
        <w:tc>
          <w:tcPr>
            <w:tcW w:w="1418"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5"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559"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951"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48(69,6)</w:t>
            </w:r>
          </w:p>
        </w:tc>
        <w:tc>
          <w:tcPr>
            <w:tcW w:w="1275"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12(17,4)</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9(13)</w:t>
            </w:r>
          </w:p>
        </w:tc>
        <w:tc>
          <w:tcPr>
            <w:tcW w:w="1559" w:type="dxa"/>
            <w:vMerge w:val="restart"/>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X²=10,19</w:t>
            </w: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 006</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951"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73(90,1)</w:t>
            </w:r>
          </w:p>
        </w:tc>
        <w:tc>
          <w:tcPr>
            <w:tcW w:w="1275"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4(4,9)</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4(4,9)</w:t>
            </w:r>
          </w:p>
        </w:tc>
        <w:tc>
          <w:tcPr>
            <w:tcW w:w="1559"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sz w:val="24"/>
          <w:szCs w:val="24"/>
        </w:rPr>
      </w:pP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madde etkisinde suç işleme durumuna göre kaygı puanlarına bakıldığında; madde etkisinde suça yönelenlerin kaygısı diğerlerine göre daha yüksektir. Kaygı puanları açısından gruplar arasında anlamlı bir farklılık saptanmıştır (U=332,000 p:0,016).</w:t>
      </w:r>
    </w:p>
    <w:p w:rsidR="009C3D4F" w:rsidRPr="004E1599" w:rsidRDefault="009C3D4F" w:rsidP="001D6034">
      <w:pPr>
        <w:spacing w:after="0" w:line="480" w:lineRule="auto"/>
        <w:ind w:firstLine="708"/>
        <w:jc w:val="both"/>
        <w:rPr>
          <w:rFonts w:ascii="Times New Roman" w:eastAsia="Times New Roman" w:hAnsi="Times New Roman" w:cs="Times New Roman"/>
          <w:sz w:val="24"/>
          <w:szCs w:val="24"/>
        </w:rPr>
      </w:pPr>
    </w:p>
    <w:p w:rsidR="001D6034" w:rsidRPr="008040A2" w:rsidRDefault="001D6034" w:rsidP="008040A2">
      <w:pPr>
        <w:pStyle w:val="ListeParagraf"/>
        <w:numPr>
          <w:ilvl w:val="2"/>
          <w:numId w:val="12"/>
        </w:numPr>
        <w:spacing w:after="0" w:line="480" w:lineRule="auto"/>
        <w:jc w:val="both"/>
        <w:rPr>
          <w:rFonts w:ascii="Times New Roman" w:eastAsia="Times New Roman" w:hAnsi="Times New Roman" w:cs="Times New Roman"/>
          <w:b/>
          <w:sz w:val="24"/>
          <w:szCs w:val="24"/>
        </w:rPr>
      </w:pPr>
      <w:r w:rsidRPr="008040A2">
        <w:rPr>
          <w:rFonts w:ascii="Times New Roman" w:eastAsia="Times New Roman" w:hAnsi="Times New Roman" w:cs="Times New Roman"/>
          <w:b/>
          <w:sz w:val="24"/>
          <w:szCs w:val="24"/>
        </w:rPr>
        <w:t>M</w:t>
      </w:r>
      <w:r w:rsidR="00637D8B" w:rsidRPr="008040A2">
        <w:rPr>
          <w:rFonts w:ascii="Times New Roman" w:eastAsia="Times New Roman" w:hAnsi="Times New Roman" w:cs="Times New Roman"/>
          <w:b/>
          <w:sz w:val="24"/>
          <w:szCs w:val="24"/>
        </w:rPr>
        <w:t>adde</w:t>
      </w:r>
      <w:r w:rsidRPr="008040A2">
        <w:rPr>
          <w:rFonts w:ascii="Times New Roman" w:eastAsia="Times New Roman" w:hAnsi="Times New Roman" w:cs="Times New Roman"/>
          <w:b/>
          <w:sz w:val="24"/>
          <w:szCs w:val="24"/>
        </w:rPr>
        <w:t xml:space="preserve"> K</w:t>
      </w:r>
      <w:r w:rsidR="00637D8B" w:rsidRPr="008040A2">
        <w:rPr>
          <w:rFonts w:ascii="Times New Roman" w:eastAsia="Times New Roman" w:hAnsi="Times New Roman" w:cs="Times New Roman"/>
          <w:b/>
          <w:sz w:val="24"/>
          <w:szCs w:val="24"/>
        </w:rPr>
        <w:t>ullanım</w:t>
      </w:r>
      <w:r w:rsidRPr="008040A2">
        <w:rPr>
          <w:rFonts w:ascii="Times New Roman" w:eastAsia="Times New Roman" w:hAnsi="Times New Roman" w:cs="Times New Roman"/>
          <w:b/>
          <w:sz w:val="24"/>
          <w:szCs w:val="24"/>
        </w:rPr>
        <w:t xml:space="preserve"> B</w:t>
      </w:r>
      <w:r w:rsidR="00637D8B" w:rsidRPr="008040A2">
        <w:rPr>
          <w:rFonts w:ascii="Times New Roman" w:eastAsia="Times New Roman" w:hAnsi="Times New Roman" w:cs="Times New Roman"/>
          <w:b/>
          <w:sz w:val="24"/>
          <w:szCs w:val="24"/>
        </w:rPr>
        <w:t>ilgilerinin</w:t>
      </w:r>
      <w:r w:rsidRPr="008040A2">
        <w:rPr>
          <w:rFonts w:ascii="Times New Roman" w:eastAsia="Times New Roman" w:hAnsi="Times New Roman" w:cs="Times New Roman"/>
          <w:b/>
          <w:sz w:val="24"/>
          <w:szCs w:val="24"/>
        </w:rPr>
        <w:t xml:space="preserve"> K</w:t>
      </w:r>
      <w:r w:rsidR="00637D8B" w:rsidRPr="008040A2">
        <w:rPr>
          <w:rFonts w:ascii="Times New Roman" w:eastAsia="Times New Roman" w:hAnsi="Times New Roman" w:cs="Times New Roman"/>
          <w:b/>
          <w:sz w:val="24"/>
          <w:szCs w:val="24"/>
        </w:rPr>
        <w:t>aygı</w:t>
      </w:r>
      <w:r w:rsidRPr="008040A2">
        <w:rPr>
          <w:rFonts w:ascii="Times New Roman" w:eastAsia="Times New Roman" w:hAnsi="Times New Roman" w:cs="Times New Roman"/>
          <w:b/>
          <w:sz w:val="24"/>
          <w:szCs w:val="24"/>
        </w:rPr>
        <w:t xml:space="preserve"> </w:t>
      </w:r>
      <w:r w:rsidR="00EB4FB8" w:rsidRPr="008040A2">
        <w:rPr>
          <w:rFonts w:ascii="Times New Roman" w:eastAsia="Times New Roman" w:hAnsi="Times New Roman" w:cs="Times New Roman"/>
          <w:b/>
          <w:sz w:val="24"/>
          <w:szCs w:val="24"/>
        </w:rPr>
        <w:t>D</w:t>
      </w:r>
      <w:r w:rsidR="00637D8B" w:rsidRPr="008040A2">
        <w:rPr>
          <w:rFonts w:ascii="Times New Roman" w:eastAsia="Times New Roman" w:hAnsi="Times New Roman" w:cs="Times New Roman"/>
          <w:b/>
          <w:sz w:val="24"/>
          <w:szCs w:val="24"/>
        </w:rPr>
        <w:t>urumuyla</w:t>
      </w:r>
      <w:r w:rsidRPr="008040A2">
        <w:rPr>
          <w:rFonts w:ascii="Times New Roman" w:eastAsia="Times New Roman" w:hAnsi="Times New Roman" w:cs="Times New Roman"/>
          <w:b/>
          <w:sz w:val="24"/>
          <w:szCs w:val="24"/>
        </w:rPr>
        <w:t xml:space="preserve"> İ</w:t>
      </w:r>
      <w:r w:rsidR="00637D8B" w:rsidRPr="008040A2">
        <w:rPr>
          <w:rFonts w:ascii="Times New Roman" w:eastAsia="Times New Roman" w:hAnsi="Times New Roman" w:cs="Times New Roman"/>
          <w:b/>
          <w:sz w:val="24"/>
          <w:szCs w:val="24"/>
        </w:rPr>
        <w:t>lişkisine</w:t>
      </w:r>
      <w:r w:rsidRPr="008040A2">
        <w:rPr>
          <w:rFonts w:ascii="Times New Roman" w:eastAsia="Times New Roman" w:hAnsi="Times New Roman" w:cs="Times New Roman"/>
          <w:b/>
          <w:sz w:val="24"/>
          <w:szCs w:val="24"/>
        </w:rPr>
        <w:t xml:space="preserve"> A</w:t>
      </w:r>
      <w:r w:rsidR="00637D8B" w:rsidRPr="008040A2">
        <w:rPr>
          <w:rFonts w:ascii="Times New Roman" w:eastAsia="Times New Roman" w:hAnsi="Times New Roman" w:cs="Times New Roman"/>
          <w:b/>
          <w:sz w:val="24"/>
          <w:szCs w:val="24"/>
        </w:rPr>
        <w:t>it</w:t>
      </w:r>
      <w:r w:rsidRPr="008040A2">
        <w:rPr>
          <w:rFonts w:ascii="Times New Roman" w:eastAsia="Times New Roman" w:hAnsi="Times New Roman" w:cs="Times New Roman"/>
          <w:b/>
          <w:sz w:val="24"/>
          <w:szCs w:val="24"/>
        </w:rPr>
        <w:t xml:space="preserve"> B</w:t>
      </w:r>
      <w:r w:rsidR="00637D8B" w:rsidRPr="008040A2">
        <w:rPr>
          <w:rFonts w:ascii="Times New Roman" w:eastAsia="Times New Roman" w:hAnsi="Times New Roman" w:cs="Times New Roman"/>
          <w:b/>
          <w:sz w:val="24"/>
          <w:szCs w:val="24"/>
        </w:rPr>
        <w:t>ulgular</w:t>
      </w: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kullanmış oldukları madde türler</w:t>
      </w:r>
      <w:r w:rsidR="009C3D4F">
        <w:rPr>
          <w:rFonts w:ascii="Times New Roman" w:eastAsia="Times New Roman" w:hAnsi="Times New Roman" w:cs="Times New Roman"/>
          <w:sz w:val="24"/>
          <w:szCs w:val="24"/>
        </w:rPr>
        <w:t>ine göre (sigara, alkol, ekstazi</w:t>
      </w:r>
      <w:r w:rsidRPr="004E1599">
        <w:rPr>
          <w:rFonts w:ascii="Times New Roman" w:eastAsia="Times New Roman" w:hAnsi="Times New Roman" w:cs="Times New Roman"/>
          <w:sz w:val="24"/>
          <w:szCs w:val="24"/>
        </w:rPr>
        <w:t>…vs) kaygı puanları incelendiğinde; esrar kullanımı d</w:t>
      </w:r>
      <w:r w:rsidR="009C3D4F">
        <w:rPr>
          <w:rFonts w:ascii="Times New Roman" w:eastAsia="Times New Roman" w:hAnsi="Times New Roman" w:cs="Times New Roman"/>
          <w:sz w:val="24"/>
          <w:szCs w:val="24"/>
        </w:rPr>
        <w:t>ışında, sigara, alkol ve ekstazi</w:t>
      </w:r>
      <w:r w:rsidRPr="004E1599">
        <w:rPr>
          <w:rFonts w:ascii="Times New Roman" w:eastAsia="Times New Roman" w:hAnsi="Times New Roman" w:cs="Times New Roman"/>
          <w:sz w:val="24"/>
          <w:szCs w:val="24"/>
        </w:rPr>
        <w:t xml:space="preserve"> kullanımı olan kişilerin kaygı düzeyi daha yüksektir. Kaygı puanları açısından gruplar arasında anlamlı bir farklılık saptanmıştır (X²=18,91 p:0,000).</w:t>
      </w: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Örneklemdeki ergen ve yetişkinler kullanmış oldukları madde türleri ve kaygı puanları açısından incelendiğinde, ergenlerde madde türlerine göre kaygı puanları açısından farklılaşma olmadığı, yetişkinlerde ise kullanılan madde türlerine göre kaygı puanlarında istatistiksel olarak anlamlı bir farklılık</w:t>
      </w:r>
      <w:r w:rsidR="00414043">
        <w:rPr>
          <w:rFonts w:ascii="Times New Roman" w:eastAsia="Times New Roman" w:hAnsi="Times New Roman" w:cs="Times New Roman"/>
          <w:sz w:val="24"/>
          <w:szCs w:val="24"/>
        </w:rPr>
        <w:t xml:space="preserve"> olduğu</w:t>
      </w:r>
      <w:r w:rsidRPr="004E1599">
        <w:rPr>
          <w:rFonts w:ascii="Times New Roman" w:eastAsia="Times New Roman" w:hAnsi="Times New Roman" w:cs="Times New Roman"/>
          <w:sz w:val="24"/>
          <w:szCs w:val="24"/>
        </w:rPr>
        <w:t xml:space="preserve"> saptanmıştır.</w:t>
      </w:r>
    </w:p>
    <w:p w:rsidR="00637D8B" w:rsidRDefault="00637D8B"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örneklemin maddeye başlama yaşı ile kaygı durumu arasındaki ilişkiye bakıldığında; kaygı ile maddeye başlama yaşı arasında bir ilişki saptanmamıştır (r=-0,070). Maddeye başlama yaşı ile kaygı puanları arasında anlamlı bir ilişki bulunmamıştır (p:0,393). </w:t>
      </w:r>
    </w:p>
    <w:p w:rsidR="00637D8B" w:rsidRDefault="00637D8B"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madde kullanım süresine göre kaygı puanları incelendiğinde; daha az süredir madde kullananların kaygı düzeyi daha düşüktür. Kaygı puanları açısından gruplar arasında anlamlı bir farklılık saptanmıştır (X²=14,85 p:0,002). Ancak örneklemdeki ergen ve yetişkinler madde kullanım sürelerine göre kaygı puanları açısından incelendiğinde, ergenlerde ve yetişkinlerde madde kullanım sürelerine göre kaygı puanları açısından anlamlı bir farklılaşma saptanmamıştır.</w:t>
      </w:r>
    </w:p>
    <w:p w:rsidR="00637D8B" w:rsidRDefault="00637D8B" w:rsidP="001D6034">
      <w:pPr>
        <w:spacing w:after="0" w:line="480" w:lineRule="auto"/>
        <w:ind w:firstLine="708"/>
        <w:jc w:val="both"/>
        <w:rPr>
          <w:rFonts w:ascii="Times New Roman" w:eastAsia="Times New Roman" w:hAnsi="Times New Roman" w:cs="Times New Roman"/>
          <w:sz w:val="24"/>
          <w:szCs w:val="24"/>
        </w:rPr>
      </w:pP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kullanmış oldukları madde miktarı ile kaygı ilişkisine bakıldığında; maddeyi nadiren kullananların kaygı düzeyi diğerlerine göre daha düşüktür. Kaygı puanları açısından gruplar arasında anlamlı bir farklılık saptanmıştır (X²=13,25 p:0,010).</w:t>
      </w:r>
    </w:p>
    <w:p w:rsidR="00DB701F" w:rsidRDefault="00DB701F" w:rsidP="001D6034">
      <w:pPr>
        <w:spacing w:after="0" w:line="480" w:lineRule="auto"/>
        <w:ind w:firstLine="708"/>
        <w:jc w:val="both"/>
        <w:rPr>
          <w:rFonts w:ascii="Times New Roman" w:eastAsia="Times New Roman" w:hAnsi="Times New Roman" w:cs="Times New Roman"/>
          <w:sz w:val="24"/>
          <w:szCs w:val="24"/>
        </w:rPr>
      </w:pPr>
    </w:p>
    <w:p w:rsidR="00DB701F" w:rsidRDefault="00DB701F" w:rsidP="001D6034">
      <w:pPr>
        <w:spacing w:after="0" w:line="480" w:lineRule="auto"/>
        <w:ind w:firstLine="708"/>
        <w:jc w:val="both"/>
        <w:rPr>
          <w:rFonts w:ascii="Times New Roman" w:eastAsia="Times New Roman" w:hAnsi="Times New Roman" w:cs="Times New Roman"/>
          <w:sz w:val="24"/>
          <w:szCs w:val="24"/>
        </w:rPr>
      </w:pPr>
    </w:p>
    <w:p w:rsidR="00DB701F" w:rsidRPr="004E1599" w:rsidRDefault="00DB701F" w:rsidP="001D6034">
      <w:pPr>
        <w:spacing w:after="0" w:line="480" w:lineRule="auto"/>
        <w:ind w:firstLine="708"/>
        <w:jc w:val="both"/>
        <w:rPr>
          <w:rFonts w:ascii="Times New Roman" w:eastAsia="Times New Roman" w:hAnsi="Times New Roman" w:cs="Times New Roman"/>
          <w:sz w:val="24"/>
          <w:szCs w:val="24"/>
        </w:rPr>
      </w:pPr>
    </w:p>
    <w:p w:rsidR="001D6034" w:rsidRPr="008040A2" w:rsidRDefault="00BE263E" w:rsidP="008040A2">
      <w:pPr>
        <w:pStyle w:val="ListeParagraf"/>
        <w:numPr>
          <w:ilvl w:val="1"/>
          <w:numId w:val="12"/>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37D8B" w:rsidRPr="008040A2">
        <w:rPr>
          <w:rFonts w:ascii="Times New Roman" w:eastAsia="Times New Roman" w:hAnsi="Times New Roman" w:cs="Times New Roman"/>
          <w:b/>
          <w:sz w:val="24"/>
          <w:szCs w:val="24"/>
        </w:rPr>
        <w:t>Depresyon</w:t>
      </w:r>
      <w:r w:rsidR="001D6034" w:rsidRPr="008040A2">
        <w:rPr>
          <w:rFonts w:ascii="Times New Roman" w:eastAsia="Times New Roman" w:hAnsi="Times New Roman" w:cs="Times New Roman"/>
          <w:b/>
          <w:sz w:val="24"/>
          <w:szCs w:val="24"/>
        </w:rPr>
        <w:t xml:space="preserve"> D</w:t>
      </w:r>
      <w:r w:rsidR="00637D8B" w:rsidRPr="008040A2">
        <w:rPr>
          <w:rFonts w:ascii="Times New Roman" w:eastAsia="Times New Roman" w:hAnsi="Times New Roman" w:cs="Times New Roman"/>
          <w:b/>
          <w:sz w:val="24"/>
          <w:szCs w:val="24"/>
        </w:rPr>
        <w:t>üzeyi</w:t>
      </w:r>
      <w:r w:rsidR="001D6034" w:rsidRPr="008040A2">
        <w:rPr>
          <w:rFonts w:ascii="Times New Roman" w:eastAsia="Times New Roman" w:hAnsi="Times New Roman" w:cs="Times New Roman"/>
          <w:b/>
          <w:sz w:val="24"/>
          <w:szCs w:val="24"/>
        </w:rPr>
        <w:t xml:space="preserve"> </w:t>
      </w:r>
      <w:r w:rsidR="00637D8B" w:rsidRPr="008040A2">
        <w:rPr>
          <w:rFonts w:ascii="Times New Roman" w:eastAsia="Times New Roman" w:hAnsi="Times New Roman" w:cs="Times New Roman"/>
          <w:b/>
          <w:sz w:val="24"/>
          <w:szCs w:val="24"/>
        </w:rPr>
        <w:t>ve</w:t>
      </w:r>
      <w:r w:rsidR="001D6034" w:rsidRPr="008040A2">
        <w:rPr>
          <w:rFonts w:ascii="Times New Roman" w:eastAsia="Times New Roman" w:hAnsi="Times New Roman" w:cs="Times New Roman"/>
          <w:b/>
          <w:sz w:val="24"/>
          <w:szCs w:val="24"/>
        </w:rPr>
        <w:t xml:space="preserve"> D</w:t>
      </w:r>
      <w:r w:rsidR="00637D8B" w:rsidRPr="008040A2">
        <w:rPr>
          <w:rFonts w:ascii="Times New Roman" w:eastAsia="Times New Roman" w:hAnsi="Times New Roman" w:cs="Times New Roman"/>
          <w:b/>
          <w:sz w:val="24"/>
          <w:szCs w:val="24"/>
        </w:rPr>
        <w:t>iğer</w:t>
      </w:r>
      <w:r w:rsidR="001D6034" w:rsidRPr="008040A2">
        <w:rPr>
          <w:rFonts w:ascii="Times New Roman" w:eastAsia="Times New Roman" w:hAnsi="Times New Roman" w:cs="Times New Roman"/>
          <w:b/>
          <w:sz w:val="24"/>
          <w:szCs w:val="24"/>
        </w:rPr>
        <w:t xml:space="preserve"> D</w:t>
      </w:r>
      <w:r w:rsidR="00637D8B" w:rsidRPr="008040A2">
        <w:rPr>
          <w:rFonts w:ascii="Times New Roman" w:eastAsia="Times New Roman" w:hAnsi="Times New Roman" w:cs="Times New Roman"/>
          <w:b/>
          <w:sz w:val="24"/>
          <w:szCs w:val="24"/>
        </w:rPr>
        <w:t>eğişkenlerle</w:t>
      </w:r>
      <w:r w:rsidR="001D6034" w:rsidRPr="008040A2">
        <w:rPr>
          <w:rFonts w:ascii="Times New Roman" w:eastAsia="Times New Roman" w:hAnsi="Times New Roman" w:cs="Times New Roman"/>
          <w:b/>
          <w:sz w:val="24"/>
          <w:szCs w:val="24"/>
        </w:rPr>
        <w:t xml:space="preserve"> İ</w:t>
      </w:r>
      <w:r w:rsidR="00637D8B" w:rsidRPr="008040A2">
        <w:rPr>
          <w:rFonts w:ascii="Times New Roman" w:eastAsia="Times New Roman" w:hAnsi="Times New Roman" w:cs="Times New Roman"/>
          <w:b/>
          <w:sz w:val="24"/>
          <w:szCs w:val="24"/>
        </w:rPr>
        <w:t>lişkisine</w:t>
      </w:r>
      <w:r w:rsidR="001D6034" w:rsidRPr="008040A2">
        <w:rPr>
          <w:rFonts w:ascii="Times New Roman" w:eastAsia="Times New Roman" w:hAnsi="Times New Roman" w:cs="Times New Roman"/>
          <w:b/>
          <w:sz w:val="24"/>
          <w:szCs w:val="24"/>
        </w:rPr>
        <w:t xml:space="preserve"> A</w:t>
      </w:r>
      <w:r w:rsidR="00637D8B" w:rsidRPr="008040A2">
        <w:rPr>
          <w:rFonts w:ascii="Times New Roman" w:eastAsia="Times New Roman" w:hAnsi="Times New Roman" w:cs="Times New Roman"/>
          <w:b/>
          <w:sz w:val="24"/>
          <w:szCs w:val="24"/>
        </w:rPr>
        <w:t>it</w:t>
      </w:r>
      <w:r w:rsidR="001D6034" w:rsidRPr="008040A2">
        <w:rPr>
          <w:rFonts w:ascii="Times New Roman" w:eastAsia="Times New Roman" w:hAnsi="Times New Roman" w:cs="Times New Roman"/>
          <w:b/>
          <w:sz w:val="24"/>
          <w:szCs w:val="24"/>
        </w:rPr>
        <w:t xml:space="preserve"> B</w:t>
      </w:r>
      <w:r w:rsidR="00637D8B" w:rsidRPr="008040A2">
        <w:rPr>
          <w:rFonts w:ascii="Times New Roman" w:eastAsia="Times New Roman" w:hAnsi="Times New Roman" w:cs="Times New Roman"/>
          <w:b/>
          <w:sz w:val="24"/>
          <w:szCs w:val="24"/>
        </w:rPr>
        <w:t>ulgular</w:t>
      </w:r>
    </w:p>
    <w:p w:rsidR="001D6034" w:rsidRPr="004E1599" w:rsidRDefault="001D6034" w:rsidP="00A00A8F">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 xml:space="preserve">Araştırmaya katılan örneklemin depresyon düzeylerini belirlemek adına Beck Depresyon Ölçeği uygulanmış ve depresyon düzeyleri; </w:t>
      </w:r>
      <w:r w:rsidRPr="004E1599">
        <w:rPr>
          <w:rFonts w:ascii="Times New Roman" w:eastAsia="Times New Roman" w:hAnsi="Times New Roman" w:cs="Times New Roman"/>
          <w:sz w:val="24"/>
          <w:szCs w:val="24"/>
          <w:u w:val="single"/>
        </w:rPr>
        <w:t>depresyon yok</w:t>
      </w:r>
      <w:r w:rsidRPr="004E1599">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u w:val="single"/>
        </w:rPr>
        <w:t>düşük,</w:t>
      </w:r>
      <w:r w:rsidRPr="004E1599">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u w:val="single"/>
        </w:rPr>
        <w:t>orta</w:t>
      </w:r>
      <w:r w:rsidRPr="004E1599">
        <w:rPr>
          <w:rFonts w:ascii="Times New Roman" w:eastAsia="Times New Roman" w:hAnsi="Times New Roman" w:cs="Times New Roman"/>
          <w:sz w:val="24"/>
          <w:szCs w:val="24"/>
        </w:rPr>
        <w:t xml:space="preserve"> ve </w:t>
      </w:r>
      <w:r w:rsidRPr="004E1599">
        <w:rPr>
          <w:rFonts w:ascii="Times New Roman" w:eastAsia="Times New Roman" w:hAnsi="Times New Roman" w:cs="Times New Roman"/>
          <w:sz w:val="24"/>
          <w:szCs w:val="24"/>
          <w:u w:val="single"/>
        </w:rPr>
        <w:t xml:space="preserve">yüksek </w:t>
      </w:r>
      <w:r w:rsidRPr="004E1599">
        <w:rPr>
          <w:rFonts w:ascii="Times New Roman" w:eastAsia="Times New Roman" w:hAnsi="Times New Roman" w:cs="Times New Roman"/>
          <w:sz w:val="24"/>
          <w:szCs w:val="24"/>
        </w:rPr>
        <w:t>şeklinde gruplandırılmıştır.</w:t>
      </w:r>
    </w:p>
    <w:p w:rsidR="00637D8B"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r>
    </w:p>
    <w:p w:rsidR="001D6034" w:rsidRPr="004E1599" w:rsidRDefault="001D6034" w:rsidP="00637D8B">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toplam örneklem depresyon puanları açısından değerlendirildiğinde, 119 kişinin (%79,3) depresyonu yoktur. 17 kişinin (%11,3) düşük, 11 kişinin (%7,3) orta ve 3 kişinin (%2) yüksek düzeyde depresyonu vardır.</w:t>
      </w:r>
    </w:p>
    <w:p w:rsidR="00637D8B"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r>
    </w:p>
    <w:p w:rsidR="001D6034" w:rsidRDefault="001D6034" w:rsidP="00637D8B">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 ergen ve yetişkinler olarak depresyon düzeyleri açısından değerlendirildiğinde, 30 ergenden 25’inin (%83</w:t>
      </w:r>
      <w:r w:rsidR="00086883">
        <w:rPr>
          <w:rFonts w:ascii="Times New Roman" w:eastAsia="Times New Roman" w:hAnsi="Times New Roman" w:cs="Times New Roman"/>
          <w:sz w:val="24"/>
          <w:szCs w:val="24"/>
        </w:rPr>
        <w:t xml:space="preserve">,3) depresyonu yoktur. 1 kişi </w:t>
      </w:r>
      <w:r w:rsidRPr="004E1599">
        <w:rPr>
          <w:rFonts w:ascii="Times New Roman" w:eastAsia="Times New Roman" w:hAnsi="Times New Roman" w:cs="Times New Roman"/>
          <w:sz w:val="24"/>
          <w:szCs w:val="24"/>
        </w:rPr>
        <w:t>(%3,3) düşük, 2 kişi (%6,7) orta ve 2 kişi (%6,7) yüksek düzeyde depresyona sahiptir. 120 yetişkinden 94’nün (%78,3) depresyonu yoktur. 16’sı (%13,3) düşük, 9’u (%7,5) orta ve 1’i (%0,8) yüksek düzeyde depresyona sahiptir.</w:t>
      </w:r>
    </w:p>
    <w:p w:rsidR="009C3D4F" w:rsidRPr="004E1599" w:rsidRDefault="009C3D4F" w:rsidP="00637D8B">
      <w:pPr>
        <w:spacing w:after="0" w:line="480" w:lineRule="auto"/>
        <w:ind w:firstLine="708"/>
        <w:jc w:val="both"/>
        <w:rPr>
          <w:rFonts w:ascii="Times New Roman" w:eastAsia="Times New Roman" w:hAnsi="Times New Roman" w:cs="Times New Roman"/>
          <w:sz w:val="24"/>
          <w:szCs w:val="24"/>
        </w:rPr>
      </w:pPr>
    </w:p>
    <w:p w:rsidR="001D6034" w:rsidRPr="008040A2" w:rsidRDefault="00EB4FB8" w:rsidP="008040A2">
      <w:pPr>
        <w:pStyle w:val="ListeParagraf"/>
        <w:numPr>
          <w:ilvl w:val="2"/>
          <w:numId w:val="12"/>
        </w:numPr>
        <w:spacing w:after="0" w:line="480" w:lineRule="auto"/>
        <w:jc w:val="both"/>
        <w:rPr>
          <w:rFonts w:ascii="Times New Roman" w:eastAsia="Times New Roman" w:hAnsi="Times New Roman" w:cs="Times New Roman"/>
          <w:b/>
          <w:sz w:val="24"/>
          <w:szCs w:val="24"/>
        </w:rPr>
      </w:pPr>
      <w:r w:rsidRPr="008040A2">
        <w:rPr>
          <w:rFonts w:ascii="Times New Roman" w:eastAsia="Times New Roman" w:hAnsi="Times New Roman" w:cs="Times New Roman"/>
          <w:b/>
          <w:sz w:val="24"/>
          <w:szCs w:val="24"/>
        </w:rPr>
        <w:t>D</w:t>
      </w:r>
      <w:r w:rsidR="00637D8B" w:rsidRPr="008040A2">
        <w:rPr>
          <w:rFonts w:ascii="Times New Roman" w:eastAsia="Times New Roman" w:hAnsi="Times New Roman" w:cs="Times New Roman"/>
          <w:b/>
          <w:sz w:val="24"/>
          <w:szCs w:val="24"/>
        </w:rPr>
        <w:t>emografik</w:t>
      </w:r>
      <w:r w:rsidRPr="008040A2">
        <w:rPr>
          <w:rFonts w:ascii="Times New Roman" w:eastAsia="Times New Roman" w:hAnsi="Times New Roman" w:cs="Times New Roman"/>
          <w:b/>
          <w:sz w:val="24"/>
          <w:szCs w:val="24"/>
        </w:rPr>
        <w:t xml:space="preserve"> Ö</w:t>
      </w:r>
      <w:r w:rsidR="00637D8B" w:rsidRPr="008040A2">
        <w:rPr>
          <w:rFonts w:ascii="Times New Roman" w:eastAsia="Times New Roman" w:hAnsi="Times New Roman" w:cs="Times New Roman"/>
          <w:b/>
          <w:sz w:val="24"/>
          <w:szCs w:val="24"/>
        </w:rPr>
        <w:t>zelliklerle</w:t>
      </w:r>
      <w:r w:rsidR="001D6034" w:rsidRPr="008040A2">
        <w:rPr>
          <w:rFonts w:ascii="Times New Roman" w:eastAsia="Times New Roman" w:hAnsi="Times New Roman" w:cs="Times New Roman"/>
          <w:b/>
          <w:sz w:val="24"/>
          <w:szCs w:val="24"/>
        </w:rPr>
        <w:t xml:space="preserve"> D</w:t>
      </w:r>
      <w:r w:rsidR="00637D8B" w:rsidRPr="008040A2">
        <w:rPr>
          <w:rFonts w:ascii="Times New Roman" w:eastAsia="Times New Roman" w:hAnsi="Times New Roman" w:cs="Times New Roman"/>
          <w:b/>
          <w:sz w:val="24"/>
          <w:szCs w:val="24"/>
        </w:rPr>
        <w:t>epresyon</w:t>
      </w:r>
      <w:r w:rsidRPr="008040A2">
        <w:rPr>
          <w:rFonts w:ascii="Times New Roman" w:eastAsia="Times New Roman" w:hAnsi="Times New Roman" w:cs="Times New Roman"/>
          <w:b/>
          <w:sz w:val="24"/>
          <w:szCs w:val="24"/>
        </w:rPr>
        <w:t xml:space="preserve"> D</w:t>
      </w:r>
      <w:r w:rsidR="00637D8B" w:rsidRPr="008040A2">
        <w:rPr>
          <w:rFonts w:ascii="Times New Roman" w:eastAsia="Times New Roman" w:hAnsi="Times New Roman" w:cs="Times New Roman"/>
          <w:b/>
          <w:sz w:val="24"/>
          <w:szCs w:val="24"/>
        </w:rPr>
        <w:t>urumu</w:t>
      </w:r>
      <w:r w:rsidR="001D6034" w:rsidRPr="008040A2">
        <w:rPr>
          <w:rFonts w:ascii="Times New Roman" w:eastAsia="Times New Roman" w:hAnsi="Times New Roman" w:cs="Times New Roman"/>
          <w:b/>
          <w:sz w:val="24"/>
          <w:szCs w:val="24"/>
        </w:rPr>
        <w:t xml:space="preserve"> İ</w:t>
      </w:r>
      <w:r w:rsidR="00637D8B" w:rsidRPr="008040A2">
        <w:rPr>
          <w:rFonts w:ascii="Times New Roman" w:eastAsia="Times New Roman" w:hAnsi="Times New Roman" w:cs="Times New Roman"/>
          <w:b/>
          <w:sz w:val="24"/>
          <w:szCs w:val="24"/>
        </w:rPr>
        <w:t>lişkisine</w:t>
      </w:r>
      <w:r w:rsidR="001D6034" w:rsidRPr="008040A2">
        <w:rPr>
          <w:rFonts w:ascii="Times New Roman" w:eastAsia="Times New Roman" w:hAnsi="Times New Roman" w:cs="Times New Roman"/>
          <w:b/>
          <w:sz w:val="24"/>
          <w:szCs w:val="24"/>
        </w:rPr>
        <w:t xml:space="preserve"> A</w:t>
      </w:r>
      <w:r w:rsidR="00637D8B" w:rsidRPr="008040A2">
        <w:rPr>
          <w:rFonts w:ascii="Times New Roman" w:eastAsia="Times New Roman" w:hAnsi="Times New Roman" w:cs="Times New Roman"/>
          <w:b/>
          <w:sz w:val="24"/>
          <w:szCs w:val="24"/>
        </w:rPr>
        <w:t>it</w:t>
      </w:r>
      <w:r w:rsidR="001D6034" w:rsidRPr="008040A2">
        <w:rPr>
          <w:rFonts w:ascii="Times New Roman" w:eastAsia="Times New Roman" w:hAnsi="Times New Roman" w:cs="Times New Roman"/>
          <w:b/>
          <w:sz w:val="24"/>
          <w:szCs w:val="24"/>
        </w:rPr>
        <w:t xml:space="preserve"> B</w:t>
      </w:r>
      <w:r w:rsidR="00637D8B" w:rsidRPr="008040A2">
        <w:rPr>
          <w:rFonts w:ascii="Times New Roman" w:eastAsia="Times New Roman" w:hAnsi="Times New Roman" w:cs="Times New Roman"/>
          <w:b/>
          <w:sz w:val="24"/>
          <w:szCs w:val="24"/>
        </w:rPr>
        <w:t>ulgular</w:t>
      </w:r>
    </w:p>
    <w:p w:rsidR="001D6034" w:rsidRDefault="001D6034" w:rsidP="00A00A8F">
      <w:pPr>
        <w:spacing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Araştırmaya katılan örneklemin yaşı ile depresyonu arasındaki ilişkiye bakıldığında, yaş ile depresyon arasında güçlü olmasa da bir ilişki vardır (r=0,172). Yaşa göre depresyon puanları istatistiksel olarak anlamlı bir farklılık göstermektedir (p:0,035). Araştırmaya katılan örneklemin ergen ve yetişkin şeklinde depresyon puanları incelendiğinde, yetişkinlerin depresyon düzeyi ergenlerden daha yüksektir. Gruplar arasında istatistiksel olarak anlamlı bir farklılık görülmektedir (U=1367,500 p:0,042). </w:t>
      </w:r>
    </w:p>
    <w:p w:rsidR="001D6034" w:rsidRPr="004E1599" w:rsidRDefault="001D6034" w:rsidP="00DB701F">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Araştırmadaki evli ergenlerin sayısının az olması nedeniyle toplam örneklem üzerinden medeni duruma ilişkin analiz yapılmıştır.</w:t>
      </w:r>
    </w:p>
    <w:p w:rsidR="00637D8B" w:rsidRDefault="00637D8B" w:rsidP="001D6034">
      <w:pPr>
        <w:spacing w:line="480" w:lineRule="auto"/>
        <w:jc w:val="both"/>
        <w:rPr>
          <w:rFonts w:ascii="Times New Roman" w:eastAsia="Times New Roman" w:hAnsi="Times New Roman" w:cs="Times New Roman"/>
          <w:sz w:val="24"/>
          <w:szCs w:val="24"/>
        </w:rPr>
      </w:pPr>
    </w:p>
    <w:p w:rsidR="001D6034" w:rsidRPr="004E1599" w:rsidRDefault="001D6034" w:rsidP="001D6034">
      <w:pPr>
        <w:spacing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 xml:space="preserve">Araştırmaya katılan örneklemin medeni durumlarına göre depresyon durumu incelendiğinde; gruplar arasında istatistiksel olarak anlamlı bir farklılık saptanmamıştır. Boşanmış olan bireylerin evli ve bekâr olan bireylere göre depresyon düzeyi daha fazladır. </w:t>
      </w:r>
    </w:p>
    <w:p w:rsidR="00637D8B" w:rsidRDefault="00637D8B" w:rsidP="001D6034">
      <w:pPr>
        <w:spacing w:after="0" w:line="48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Araştırmaya katılan örneklemin eğitim düzeylerine göre depresyon durumu incelendiğinde; gruplar arasında istatistiksel olarak anlamlı bir farklılık saptanmamıştır. Ayrıca örneklemdeki ergen ve yetişkinlerin eğitim düzeylerine göre depresyon düzeylerinde de anlamlı bir farklılaşma bulunmamıştır. Farklı eğitim seviyelerinden kişilerin depresyonu çoğunlukla düşük düzeydedir. İlkokul mezunu olan kişilerin depresyonu diğerlerine göre biraz yüksektir.</w:t>
      </w:r>
    </w:p>
    <w:p w:rsidR="00BE263E" w:rsidRDefault="00BE263E" w:rsidP="001D6034">
      <w:pPr>
        <w:spacing w:after="0" w:line="48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Çalışan ergenlerin sayısının az alması nedeniyle iş ve gelir durumu açısından toplam örneklem üzerinden değerlendirme yapılmıştır.</w:t>
      </w:r>
    </w:p>
    <w:p w:rsidR="00637D8B" w:rsidRDefault="00637D8B"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iş durumlarına göre depresyon durumları değerlendirildiğinde, çalışan ve çalışmayanların depresyon düzeyleri açısından gruplar arasında istatistiksel olarak anlamlı bir farklılık saptanmamıştır.</w:t>
      </w:r>
    </w:p>
    <w:p w:rsidR="00BB3742" w:rsidRDefault="001D6034" w:rsidP="009C3D4F">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r>
    </w:p>
    <w:p w:rsidR="00C233CF" w:rsidRDefault="001D6034" w:rsidP="00BB3742">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aylık geliri ile depresyon arasındaki ilişki incelendiğinde, aylık gelir ile depresyon arasında bir il</w:t>
      </w:r>
      <w:r w:rsidR="00637D8B">
        <w:rPr>
          <w:rFonts w:ascii="Times New Roman" w:eastAsia="Times New Roman" w:hAnsi="Times New Roman" w:cs="Times New Roman"/>
          <w:sz w:val="24"/>
          <w:szCs w:val="24"/>
        </w:rPr>
        <w:t>işki saptanmamıştır</w:t>
      </w:r>
      <w:r w:rsidR="00C233CF">
        <w:rPr>
          <w:rFonts w:ascii="Times New Roman" w:eastAsia="Times New Roman" w:hAnsi="Times New Roman" w:cs="Times New Roman"/>
          <w:sz w:val="24"/>
          <w:szCs w:val="24"/>
        </w:rPr>
        <w:t>.</w:t>
      </w:r>
    </w:p>
    <w:p w:rsidR="001D6034" w:rsidRPr="004E1599" w:rsidRDefault="00C233CF" w:rsidP="00C233C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(r=-0,081). </w:t>
      </w:r>
      <w:r w:rsidR="001D6034" w:rsidRPr="004E1599">
        <w:rPr>
          <w:rFonts w:ascii="Times New Roman" w:eastAsia="Times New Roman" w:hAnsi="Times New Roman" w:cs="Times New Roman"/>
          <w:sz w:val="24"/>
          <w:szCs w:val="24"/>
        </w:rPr>
        <w:t>Aylık gelir durumuna göre depresyon puanları arasında istatistiksel olarak anlamlı bir ilişki saptanmamıştır (p:0,355). Kişilerin gelir durumundaki değişimler depresyon düzeylerini doğrudan etkilememektedir.</w:t>
      </w:r>
    </w:p>
    <w:p w:rsidR="00637D8B"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r>
    </w:p>
    <w:p w:rsidR="001D6034" w:rsidRPr="004E1599" w:rsidRDefault="001D6034" w:rsidP="00637D8B">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iş değiştirme durumu ve çalıştıkları iş sayısına göre depresyon düzeyi değerlendirildiğinde, depresyon puanları açısından gruplar arasında istatistiksel olarak anlamlı bir farklılık saptanmıştır (X²=10,04 p:0,040). Bireylerin değiştirdikleri iş sayısı arttıkça depresyon düzeylerinde de artış olmaktadır.</w:t>
      </w:r>
    </w:p>
    <w:p w:rsidR="001D6034" w:rsidRPr="004E1599" w:rsidRDefault="001D6034" w:rsidP="001D6034">
      <w:pPr>
        <w:spacing w:after="0" w:line="480" w:lineRule="auto"/>
        <w:jc w:val="both"/>
        <w:rPr>
          <w:rFonts w:ascii="Times New Roman" w:eastAsia="Times New Roman" w:hAnsi="Times New Roman" w:cs="Times New Roman"/>
          <w:sz w:val="24"/>
          <w:szCs w:val="24"/>
        </w:rPr>
      </w:pPr>
    </w:p>
    <w:p w:rsidR="00BE263E"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 xml:space="preserve">Araştırmaya katılan örneklemin anne babasının medeni durum bilgilerine göre depresyon durumları incelendiğinde; gruplar arasında istatistiksel olarak anlamlı bir farklılık saptanmamıştır. </w:t>
      </w:r>
    </w:p>
    <w:p w:rsidR="007E4D58" w:rsidRDefault="007E4D58" w:rsidP="001D6034">
      <w:pPr>
        <w:spacing w:after="0" w:line="480" w:lineRule="auto"/>
        <w:jc w:val="both"/>
        <w:rPr>
          <w:rFonts w:ascii="Times New Roman" w:eastAsia="Times New Roman" w:hAnsi="Times New Roman" w:cs="Times New Roman"/>
          <w:b/>
          <w:sz w:val="24"/>
          <w:szCs w:val="24"/>
        </w:rPr>
      </w:pPr>
    </w:p>
    <w:p w:rsidR="001D6034" w:rsidRPr="004E1599" w:rsidRDefault="001D6034" w:rsidP="001D6034">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F</w:t>
      </w:r>
      <w:r w:rsidR="00637D8B">
        <w:rPr>
          <w:rFonts w:ascii="Times New Roman" w:eastAsia="Times New Roman" w:hAnsi="Times New Roman" w:cs="Times New Roman"/>
          <w:b/>
          <w:sz w:val="24"/>
          <w:szCs w:val="24"/>
        </w:rPr>
        <w:t>iziksel</w:t>
      </w:r>
      <w:r w:rsidRPr="004E1599">
        <w:rPr>
          <w:rFonts w:ascii="Times New Roman" w:eastAsia="Times New Roman" w:hAnsi="Times New Roman" w:cs="Times New Roman"/>
          <w:b/>
          <w:sz w:val="24"/>
          <w:szCs w:val="24"/>
        </w:rPr>
        <w:t xml:space="preserve"> </w:t>
      </w:r>
      <w:r w:rsidR="00637D8B">
        <w:rPr>
          <w:rFonts w:ascii="Times New Roman" w:eastAsia="Times New Roman" w:hAnsi="Times New Roman" w:cs="Times New Roman"/>
          <w:b/>
          <w:sz w:val="24"/>
          <w:szCs w:val="24"/>
        </w:rPr>
        <w:t>ve</w:t>
      </w:r>
      <w:r w:rsidRPr="004E1599">
        <w:rPr>
          <w:rFonts w:ascii="Times New Roman" w:eastAsia="Times New Roman" w:hAnsi="Times New Roman" w:cs="Times New Roman"/>
          <w:b/>
          <w:sz w:val="24"/>
          <w:szCs w:val="24"/>
        </w:rPr>
        <w:t xml:space="preserve"> P</w:t>
      </w:r>
      <w:r w:rsidR="00637D8B">
        <w:rPr>
          <w:rFonts w:ascii="Times New Roman" w:eastAsia="Times New Roman" w:hAnsi="Times New Roman" w:cs="Times New Roman"/>
          <w:b/>
          <w:sz w:val="24"/>
          <w:szCs w:val="24"/>
        </w:rPr>
        <w:t>sikolojik</w:t>
      </w:r>
      <w:r w:rsidRPr="004E1599">
        <w:rPr>
          <w:rFonts w:ascii="Times New Roman" w:eastAsia="Times New Roman" w:hAnsi="Times New Roman" w:cs="Times New Roman"/>
          <w:b/>
          <w:sz w:val="24"/>
          <w:szCs w:val="24"/>
        </w:rPr>
        <w:t xml:space="preserve"> B</w:t>
      </w:r>
      <w:r w:rsidR="00637D8B">
        <w:rPr>
          <w:rFonts w:ascii="Times New Roman" w:eastAsia="Times New Roman" w:hAnsi="Times New Roman" w:cs="Times New Roman"/>
          <w:b/>
          <w:sz w:val="24"/>
          <w:szCs w:val="24"/>
        </w:rPr>
        <w:t>ilgilerinin</w:t>
      </w:r>
      <w:r w:rsidRPr="004E1599">
        <w:rPr>
          <w:rFonts w:ascii="Times New Roman" w:eastAsia="Times New Roman" w:hAnsi="Times New Roman" w:cs="Times New Roman"/>
          <w:b/>
          <w:sz w:val="24"/>
          <w:szCs w:val="24"/>
        </w:rPr>
        <w:t xml:space="preserve"> D</w:t>
      </w:r>
      <w:r w:rsidR="007B75D0">
        <w:rPr>
          <w:rFonts w:ascii="Times New Roman" w:eastAsia="Times New Roman" w:hAnsi="Times New Roman" w:cs="Times New Roman"/>
          <w:b/>
          <w:sz w:val="24"/>
          <w:szCs w:val="24"/>
        </w:rPr>
        <w:t>epresyon</w:t>
      </w:r>
      <w:r w:rsidRPr="004E1599">
        <w:rPr>
          <w:rFonts w:ascii="Times New Roman" w:eastAsia="Times New Roman" w:hAnsi="Times New Roman" w:cs="Times New Roman"/>
          <w:b/>
          <w:sz w:val="24"/>
          <w:szCs w:val="24"/>
        </w:rPr>
        <w:t xml:space="preserve"> P</w:t>
      </w:r>
      <w:r w:rsidR="007B75D0">
        <w:rPr>
          <w:rFonts w:ascii="Times New Roman" w:eastAsia="Times New Roman" w:hAnsi="Times New Roman" w:cs="Times New Roman"/>
          <w:b/>
          <w:sz w:val="24"/>
          <w:szCs w:val="24"/>
        </w:rPr>
        <w:t>uanıyla</w:t>
      </w:r>
      <w:r w:rsidRPr="004E1599">
        <w:rPr>
          <w:rFonts w:ascii="Times New Roman" w:eastAsia="Times New Roman" w:hAnsi="Times New Roman" w:cs="Times New Roman"/>
          <w:b/>
          <w:sz w:val="24"/>
          <w:szCs w:val="24"/>
        </w:rPr>
        <w:t xml:space="preserve"> İ</w:t>
      </w:r>
      <w:r w:rsidR="007B75D0">
        <w:rPr>
          <w:rFonts w:ascii="Times New Roman" w:eastAsia="Times New Roman" w:hAnsi="Times New Roman" w:cs="Times New Roman"/>
          <w:b/>
          <w:sz w:val="24"/>
          <w:szCs w:val="24"/>
        </w:rPr>
        <w:t>lişkisine</w:t>
      </w:r>
      <w:r w:rsidRPr="004E1599">
        <w:rPr>
          <w:rFonts w:ascii="Times New Roman" w:eastAsia="Times New Roman" w:hAnsi="Times New Roman" w:cs="Times New Roman"/>
          <w:b/>
          <w:sz w:val="24"/>
          <w:szCs w:val="24"/>
        </w:rPr>
        <w:t xml:space="preserve"> A</w:t>
      </w:r>
      <w:r w:rsidR="007B75D0">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7B75D0">
        <w:rPr>
          <w:rFonts w:ascii="Times New Roman" w:eastAsia="Times New Roman" w:hAnsi="Times New Roman" w:cs="Times New Roman"/>
          <w:b/>
          <w:sz w:val="24"/>
          <w:szCs w:val="24"/>
        </w:rPr>
        <w:t>ulgular</w:t>
      </w:r>
    </w:p>
    <w:p w:rsidR="001D6034" w:rsidRPr="004E1599" w:rsidRDefault="001D6034"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Fiziksel ve psikolojik rahatsızlığı olan ergen sayısının az olması nedeniyle toplam örneklemin genel sağlık durumuna ilişkin depresyon puanları değerlendirilmiştir.</w:t>
      </w:r>
    </w:p>
    <w:p w:rsidR="007B75D0" w:rsidRDefault="007B75D0" w:rsidP="001D6034">
      <w:pPr>
        <w:spacing w:after="0" w:line="480" w:lineRule="auto"/>
        <w:ind w:firstLine="708"/>
        <w:jc w:val="both"/>
        <w:rPr>
          <w:rFonts w:ascii="Times New Roman" w:eastAsia="Times New Roman" w:hAnsi="Times New Roman" w:cs="Times New Roman"/>
          <w:sz w:val="24"/>
          <w:szCs w:val="24"/>
        </w:rPr>
      </w:pPr>
    </w:p>
    <w:p w:rsidR="001D6034" w:rsidRPr="004E1599"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fiziksel rahatsızlıkları ile depresyon puanları arasındaki ilişkiye bakıldığında, kişilerin sağlık problemlerinin depresyon düzeylerinde farklılık yaratabildiği görülmektedir. Gruplar arasında depresyon puanları açısından istatistiksel olarak anlamlı bir farklılık saptanmıştır (U=791,000 p: 0,044).</w:t>
      </w:r>
    </w:p>
    <w:p w:rsidR="001D6034" w:rsidRPr="004E1599" w:rsidRDefault="001D6034" w:rsidP="00BB3742">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Araştırmaya katılan örneklemin daha önceki psikolojik rahatsızlıkları ile depresyon puanları arasındaki ilişkiye bakıldığında; daha önceden psikolojik rahatsızlığı olan kişilerin depresyon puanları daha yüksektir. Gruplar arasında depresyon puanları açısından istatistiksel olarak anlamlı bir farklılık görülmektedir (U=1182,500 p:0,011).</w:t>
      </w:r>
    </w:p>
    <w:p w:rsidR="007B75D0"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r>
    </w:p>
    <w:p w:rsidR="001D6034" w:rsidRPr="004E1599" w:rsidRDefault="001D6034" w:rsidP="007B75D0">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şu anki psikolojik rahatsızlıkları ile depresyon puanları arasındaki ilişkiye bakıldığında; kişilerin psikolojik anlamdaki rahatsızlıkları depresyon düzeylerinde değişime sebep olmaktadır. Gruplar arasında depresyon puanları (U=389,500 p:0,019) ve depresyon düzeyleri (X²=9,05 p:0,029) açısından istatistiksel olarak anlamlı bir farklılı</w:t>
      </w:r>
      <w:r w:rsidR="00893A74">
        <w:rPr>
          <w:rFonts w:ascii="Times New Roman" w:eastAsia="Times New Roman" w:hAnsi="Times New Roman" w:cs="Times New Roman"/>
          <w:sz w:val="24"/>
          <w:szCs w:val="24"/>
        </w:rPr>
        <w:t>k saptanmıştır (Bakınız t</w:t>
      </w:r>
      <w:r w:rsidR="00910E64">
        <w:rPr>
          <w:rFonts w:ascii="Times New Roman" w:eastAsia="Times New Roman" w:hAnsi="Times New Roman" w:cs="Times New Roman"/>
          <w:sz w:val="24"/>
          <w:szCs w:val="24"/>
        </w:rPr>
        <w:t>ablo 45</w:t>
      </w:r>
      <w:r w:rsidRPr="004E1599">
        <w:rPr>
          <w:rFonts w:ascii="Times New Roman" w:eastAsia="Times New Roman" w:hAnsi="Times New Roman" w:cs="Times New Roman"/>
          <w:sz w:val="24"/>
          <w:szCs w:val="24"/>
        </w:rPr>
        <w:t>).</w:t>
      </w:r>
    </w:p>
    <w:p w:rsidR="001D6034" w:rsidRPr="004E1599" w:rsidRDefault="001D6034" w:rsidP="001D6034">
      <w:pPr>
        <w:spacing w:after="0" w:line="480" w:lineRule="auto"/>
        <w:jc w:val="both"/>
        <w:rPr>
          <w:rFonts w:ascii="Times New Roman" w:eastAsia="Times New Roman" w:hAnsi="Times New Roman" w:cs="Times New Roman"/>
          <w:sz w:val="24"/>
          <w:szCs w:val="24"/>
        </w:rPr>
      </w:pPr>
    </w:p>
    <w:p w:rsidR="001D6034" w:rsidRPr="004E1599" w:rsidRDefault="00910E64"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45</w:t>
      </w:r>
      <w:r w:rsidR="001D6034" w:rsidRPr="004E1599">
        <w:rPr>
          <w:rFonts w:ascii="Times New Roman" w:eastAsia="Times New Roman" w:hAnsi="Times New Roman" w:cs="Times New Roman"/>
          <w:b/>
          <w:sz w:val="24"/>
          <w:szCs w:val="24"/>
        </w:rPr>
        <w:t>: Araştırmaya katılan olguların şu anki psikolojik rahatsızlık durumuna göre depresyon düzeyi dağılımları</w:t>
      </w:r>
    </w:p>
    <w:p w:rsidR="001D6034" w:rsidRPr="004E1599" w:rsidRDefault="001D6034" w:rsidP="001D6034">
      <w:pPr>
        <w:spacing w:after="0" w:line="400" w:lineRule="auto"/>
        <w:jc w:val="both"/>
        <w:rPr>
          <w:rFonts w:ascii="Times New Roman" w:eastAsia="Times New Roman" w:hAnsi="Times New Roman" w:cs="Times New Roman"/>
          <w:sz w:val="24"/>
          <w:szCs w:val="24"/>
        </w:rPr>
      </w:pPr>
    </w:p>
    <w:tbl>
      <w:tblPr>
        <w:tblStyle w:val="AkGlgeleme1"/>
        <w:tblW w:w="0" w:type="auto"/>
        <w:tblLook w:val="0620" w:firstRow="1" w:lastRow="0" w:firstColumn="0" w:lastColumn="0" w:noHBand="1" w:noVBand="1"/>
      </w:tblPr>
      <w:tblGrid>
        <w:gridCol w:w="1771"/>
        <w:gridCol w:w="1456"/>
        <w:gridCol w:w="1276"/>
        <w:gridCol w:w="1134"/>
        <w:gridCol w:w="992"/>
        <w:gridCol w:w="1701"/>
      </w:tblGrid>
      <w:tr w:rsidR="001D6034" w:rsidRPr="004E1599" w:rsidTr="00BA5997">
        <w:trPr>
          <w:cnfStyle w:val="100000000000" w:firstRow="1" w:lastRow="0" w:firstColumn="0" w:lastColumn="0" w:oddVBand="0" w:evenVBand="0" w:oddHBand="0" w:evenHBand="0" w:firstRowFirstColumn="0" w:firstRowLastColumn="0" w:lastRowFirstColumn="0" w:lastRowLastColumn="0"/>
          <w:trHeight w:val="1"/>
        </w:trPr>
        <w:tc>
          <w:tcPr>
            <w:tcW w:w="1771" w:type="dxa"/>
          </w:tcPr>
          <w:p w:rsidR="001D6034" w:rsidRPr="004E1599" w:rsidRDefault="001D6034" w:rsidP="00464840">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Psikolojik</w:t>
            </w:r>
          </w:p>
          <w:p w:rsidR="001D6034" w:rsidRPr="004E1599" w:rsidRDefault="001D6034" w:rsidP="00464840">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Rahatsızlık</w:t>
            </w:r>
          </w:p>
        </w:tc>
        <w:tc>
          <w:tcPr>
            <w:tcW w:w="1456" w:type="dxa"/>
          </w:tcPr>
          <w:p w:rsidR="001D6034" w:rsidRPr="004E1599" w:rsidRDefault="001D6034" w:rsidP="00464840">
            <w:pPr>
              <w:jc w:val="center"/>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Depresyon yok</w:t>
            </w:r>
          </w:p>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tcPr>
          <w:p w:rsidR="00BA5997" w:rsidRPr="004E1599" w:rsidRDefault="00BA5997" w:rsidP="00464840">
            <w:pPr>
              <w:jc w:val="center"/>
              <w:rPr>
                <w:rFonts w:ascii="Times New Roman" w:eastAsia="Times New Roman" w:hAnsi="Times New Roman" w:cs="Times New Roman"/>
                <w:color w:val="000000"/>
                <w:sz w:val="24"/>
                <w:szCs w:val="24"/>
              </w:rPr>
            </w:pPr>
          </w:p>
          <w:p w:rsidR="001D6034" w:rsidRPr="004E1599" w:rsidRDefault="001D6034" w:rsidP="00464840">
            <w:pPr>
              <w:jc w:val="center"/>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BA5997" w:rsidRPr="004E1599" w:rsidRDefault="00BA5997" w:rsidP="00464840">
            <w:pPr>
              <w:jc w:val="center"/>
              <w:rPr>
                <w:rFonts w:ascii="Times New Roman" w:eastAsia="Times New Roman" w:hAnsi="Times New Roman" w:cs="Times New Roman"/>
                <w:color w:val="000000"/>
                <w:sz w:val="24"/>
                <w:szCs w:val="24"/>
              </w:rPr>
            </w:pPr>
          </w:p>
          <w:p w:rsidR="001D6034" w:rsidRPr="004E1599" w:rsidRDefault="001D6034" w:rsidP="00464840">
            <w:pPr>
              <w:jc w:val="center"/>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992" w:type="dxa"/>
          </w:tcPr>
          <w:p w:rsidR="00BA5997" w:rsidRPr="004E1599" w:rsidRDefault="00BA5997" w:rsidP="00464840">
            <w:pPr>
              <w:jc w:val="center"/>
              <w:rPr>
                <w:rFonts w:ascii="Times New Roman" w:eastAsia="Times New Roman" w:hAnsi="Times New Roman" w:cs="Times New Roman"/>
                <w:color w:val="000000"/>
                <w:sz w:val="24"/>
                <w:szCs w:val="24"/>
              </w:rPr>
            </w:pPr>
          </w:p>
          <w:p w:rsidR="001D6034" w:rsidRPr="004E1599" w:rsidRDefault="001D6034" w:rsidP="00464840">
            <w:pPr>
              <w:jc w:val="center"/>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701" w:type="dxa"/>
            <w:vAlign w:val="center"/>
          </w:tcPr>
          <w:p w:rsidR="001D6034" w:rsidRPr="004E1599" w:rsidRDefault="001D6034" w:rsidP="00BA5997">
            <w:pPr>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BA5997">
        <w:trPr>
          <w:trHeight w:val="1"/>
        </w:trPr>
        <w:tc>
          <w:tcPr>
            <w:tcW w:w="1771"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Var</w:t>
            </w:r>
          </w:p>
        </w:tc>
        <w:tc>
          <w:tcPr>
            <w:tcW w:w="1456" w:type="dxa"/>
          </w:tcPr>
          <w:p w:rsidR="001D6034" w:rsidRPr="004E1599" w:rsidRDefault="001D6034" w:rsidP="00464840">
            <w:pPr>
              <w:spacing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7(70)</w:t>
            </w:r>
          </w:p>
        </w:tc>
        <w:tc>
          <w:tcPr>
            <w:tcW w:w="1276" w:type="dxa"/>
          </w:tcPr>
          <w:p w:rsidR="001D6034" w:rsidRPr="004E1599" w:rsidRDefault="001D6034" w:rsidP="00464840">
            <w:pPr>
              <w:spacing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134" w:type="dxa"/>
          </w:tcPr>
          <w:p w:rsidR="001D6034" w:rsidRPr="004E1599" w:rsidRDefault="001D6034" w:rsidP="00464840">
            <w:pPr>
              <w:spacing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3(30)</w:t>
            </w:r>
          </w:p>
        </w:tc>
        <w:tc>
          <w:tcPr>
            <w:tcW w:w="992" w:type="dxa"/>
          </w:tcPr>
          <w:p w:rsidR="001D6034" w:rsidRPr="004E1599" w:rsidRDefault="001D6034" w:rsidP="00464840">
            <w:pPr>
              <w:spacing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701" w:type="dxa"/>
            <w:vMerge w:val="restart"/>
          </w:tcPr>
          <w:p w:rsidR="001D6034" w:rsidRPr="004E1599" w:rsidRDefault="001D6034" w:rsidP="00464840">
            <w:pPr>
              <w:jc w:val="center"/>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X²=9,05</w:t>
            </w:r>
          </w:p>
          <w:p w:rsidR="001D6034" w:rsidRPr="004E1599" w:rsidRDefault="001D6034" w:rsidP="00464840">
            <w:pPr>
              <w:jc w:val="center"/>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 029</w:t>
            </w:r>
          </w:p>
        </w:tc>
      </w:tr>
      <w:tr w:rsidR="001D6034" w:rsidRPr="004E1599" w:rsidTr="00BA5997">
        <w:trPr>
          <w:trHeight w:val="1"/>
        </w:trPr>
        <w:tc>
          <w:tcPr>
            <w:tcW w:w="1771"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Yok</w:t>
            </w:r>
          </w:p>
        </w:tc>
        <w:tc>
          <w:tcPr>
            <w:tcW w:w="1456" w:type="dxa"/>
          </w:tcPr>
          <w:p w:rsidR="001D6034" w:rsidRPr="004E1599" w:rsidRDefault="001D6034" w:rsidP="00464840">
            <w:pPr>
              <w:spacing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112(80)</w:t>
            </w:r>
          </w:p>
        </w:tc>
        <w:tc>
          <w:tcPr>
            <w:tcW w:w="1276" w:type="dxa"/>
          </w:tcPr>
          <w:p w:rsidR="001D6034" w:rsidRPr="004E1599" w:rsidRDefault="001D6034" w:rsidP="00464840">
            <w:pPr>
              <w:spacing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17(12,1)</w:t>
            </w:r>
          </w:p>
        </w:tc>
        <w:tc>
          <w:tcPr>
            <w:tcW w:w="1134" w:type="dxa"/>
          </w:tcPr>
          <w:p w:rsidR="001D6034" w:rsidRPr="004E1599" w:rsidRDefault="001D6034" w:rsidP="00464840">
            <w:pPr>
              <w:spacing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8(5,7)</w:t>
            </w:r>
          </w:p>
        </w:tc>
        <w:tc>
          <w:tcPr>
            <w:tcW w:w="992" w:type="dxa"/>
          </w:tcPr>
          <w:p w:rsidR="001D6034" w:rsidRPr="004E1599" w:rsidRDefault="001D6034" w:rsidP="00464840">
            <w:pPr>
              <w:spacing w:line="400" w:lineRule="auto"/>
              <w:jc w:val="center"/>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3(2,1)</w:t>
            </w:r>
          </w:p>
        </w:tc>
        <w:tc>
          <w:tcPr>
            <w:tcW w:w="1701" w:type="dxa"/>
            <w:vMerge/>
          </w:tcPr>
          <w:p w:rsidR="001D6034" w:rsidRPr="004E1599" w:rsidRDefault="001D6034" w:rsidP="00464840">
            <w:pPr>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Araştırmaya katılan örneklemin intihar durumuna göre depresyon düzeyleri değerlendirildiğinde, intihar girişimi olan kişiler depresyona yatkın kişilerdir. İntihar girişimi olan bireylerin diğerlerine göre depresyon düzeyi daha yüksektir. Gruplar arasında istatistiksel olarak anlamlı bir farklılık saptanmış</w:t>
      </w:r>
      <w:r w:rsidR="00893A74">
        <w:rPr>
          <w:rFonts w:ascii="Times New Roman" w:eastAsia="Times New Roman" w:hAnsi="Times New Roman" w:cs="Times New Roman"/>
          <w:sz w:val="24"/>
          <w:szCs w:val="24"/>
        </w:rPr>
        <w:t>tır (X²=8,21 p:0,042) (Bakınız t</w:t>
      </w:r>
      <w:r w:rsidRPr="004E1599">
        <w:rPr>
          <w:rFonts w:ascii="Times New Roman" w:eastAsia="Times New Roman" w:hAnsi="Times New Roman" w:cs="Times New Roman"/>
          <w:sz w:val="24"/>
          <w:szCs w:val="24"/>
        </w:rPr>
        <w:t>ablo</w:t>
      </w:r>
      <w:r w:rsidR="00742B73">
        <w:rPr>
          <w:rFonts w:ascii="Times New Roman" w:eastAsia="Times New Roman" w:hAnsi="Times New Roman" w:cs="Times New Roman"/>
          <w:sz w:val="24"/>
          <w:szCs w:val="24"/>
        </w:rPr>
        <w:t xml:space="preserve"> </w:t>
      </w:r>
      <w:r w:rsidR="00910E64">
        <w:rPr>
          <w:rFonts w:ascii="Times New Roman" w:eastAsia="Times New Roman" w:hAnsi="Times New Roman" w:cs="Times New Roman"/>
          <w:sz w:val="24"/>
          <w:szCs w:val="24"/>
        </w:rPr>
        <w:t>46</w:t>
      </w:r>
      <w:r w:rsidRPr="004E1599">
        <w:rPr>
          <w:rFonts w:ascii="Times New Roman" w:eastAsia="Times New Roman" w:hAnsi="Times New Roman" w:cs="Times New Roman"/>
          <w:sz w:val="24"/>
          <w:szCs w:val="24"/>
        </w:rPr>
        <w:t>).</w:t>
      </w:r>
    </w:p>
    <w:p w:rsidR="007B75D0" w:rsidRDefault="007B75D0" w:rsidP="007B75D0">
      <w:pPr>
        <w:spacing w:after="0" w:line="480" w:lineRule="auto"/>
        <w:jc w:val="both"/>
        <w:rPr>
          <w:rFonts w:ascii="Times New Roman" w:eastAsia="Times New Roman" w:hAnsi="Times New Roman" w:cs="Times New Roman"/>
          <w:b/>
          <w:sz w:val="24"/>
          <w:szCs w:val="24"/>
        </w:rPr>
      </w:pPr>
    </w:p>
    <w:p w:rsidR="00A00A8F" w:rsidRDefault="00A00A8F" w:rsidP="007B75D0">
      <w:pPr>
        <w:spacing w:after="0" w:line="480" w:lineRule="auto"/>
        <w:jc w:val="both"/>
        <w:rPr>
          <w:rFonts w:ascii="Times New Roman" w:eastAsia="Times New Roman" w:hAnsi="Times New Roman" w:cs="Times New Roman"/>
          <w:b/>
          <w:sz w:val="24"/>
          <w:szCs w:val="24"/>
        </w:rPr>
      </w:pPr>
    </w:p>
    <w:p w:rsidR="00A00A8F" w:rsidRDefault="00A00A8F" w:rsidP="007B75D0">
      <w:pPr>
        <w:spacing w:after="0" w:line="480" w:lineRule="auto"/>
        <w:jc w:val="both"/>
        <w:rPr>
          <w:rFonts w:ascii="Times New Roman" w:eastAsia="Times New Roman" w:hAnsi="Times New Roman" w:cs="Times New Roman"/>
          <w:b/>
          <w:sz w:val="24"/>
          <w:szCs w:val="24"/>
        </w:rPr>
      </w:pPr>
    </w:p>
    <w:p w:rsidR="001D6034" w:rsidRDefault="00910E64" w:rsidP="007B75D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46</w:t>
      </w:r>
      <w:r w:rsidR="001D6034" w:rsidRPr="004E1599">
        <w:rPr>
          <w:rFonts w:ascii="Times New Roman" w:eastAsia="Times New Roman" w:hAnsi="Times New Roman" w:cs="Times New Roman"/>
          <w:b/>
          <w:sz w:val="24"/>
          <w:szCs w:val="24"/>
        </w:rPr>
        <w:t>: Araştırmaya katılan olguların intihar girişimi durumuna göre depresyon düzeyi dağılımları</w:t>
      </w:r>
    </w:p>
    <w:p w:rsidR="007B75D0" w:rsidRPr="004E1599" w:rsidRDefault="007B75D0" w:rsidP="007B75D0">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744"/>
        <w:gridCol w:w="1354"/>
        <w:gridCol w:w="1405"/>
        <w:gridCol w:w="1134"/>
        <w:gridCol w:w="1134"/>
        <w:gridCol w:w="1559"/>
      </w:tblGrid>
      <w:tr w:rsidR="001D6034" w:rsidRPr="004E1599" w:rsidTr="00BA5997">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744" w:type="dxa"/>
          </w:tcPr>
          <w:p w:rsidR="001D6034" w:rsidRPr="004E1599" w:rsidRDefault="001D6034" w:rsidP="00464840">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İntihar</w:t>
            </w:r>
          </w:p>
          <w:p w:rsidR="001D6034" w:rsidRPr="004E1599" w:rsidRDefault="001D6034" w:rsidP="00464840">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Girişimi</w:t>
            </w:r>
          </w:p>
        </w:tc>
        <w:tc>
          <w:tcPr>
            <w:tcW w:w="1354" w:type="dxa"/>
          </w:tcPr>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Depresyon yok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405" w:type="dxa"/>
          </w:tcPr>
          <w:p w:rsidR="00BA5997" w:rsidRPr="004E1599" w:rsidRDefault="00BA5997"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BA5997" w:rsidRPr="004E1599" w:rsidRDefault="00BA5997"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tcPr>
          <w:p w:rsidR="00BA5997" w:rsidRPr="004E1599" w:rsidRDefault="00BA5997"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4648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559" w:type="dxa"/>
            <w:vAlign w:val="center"/>
          </w:tcPr>
          <w:p w:rsidR="001D6034" w:rsidRPr="004E1599" w:rsidRDefault="001D6034" w:rsidP="00BA59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744"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35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7(53,8)</w:t>
            </w:r>
          </w:p>
        </w:tc>
        <w:tc>
          <w:tcPr>
            <w:tcW w:w="1405"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4(30,8)</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1(7,7)</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1(7,7)</w:t>
            </w:r>
          </w:p>
        </w:tc>
        <w:tc>
          <w:tcPr>
            <w:tcW w:w="1559" w:type="dxa"/>
            <w:vMerge w:val="restart"/>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X²=8,21</w:t>
            </w: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p:0,042</w:t>
            </w:r>
          </w:p>
        </w:tc>
      </w:tr>
      <w:tr w:rsidR="001D6034" w:rsidRPr="004E1599" w:rsidTr="00BA5997">
        <w:trPr>
          <w:trHeight w:val="1"/>
        </w:trPr>
        <w:tc>
          <w:tcPr>
            <w:cnfStyle w:val="001000000000" w:firstRow="0" w:lastRow="0" w:firstColumn="1" w:lastColumn="0" w:oddVBand="0" w:evenVBand="0" w:oddHBand="0" w:evenHBand="0" w:firstRowFirstColumn="0" w:firstRowLastColumn="0" w:lastRowFirstColumn="0" w:lastRowLastColumn="0"/>
            <w:tcW w:w="1744"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35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112(81,8)</w:t>
            </w:r>
          </w:p>
        </w:tc>
        <w:tc>
          <w:tcPr>
            <w:tcW w:w="1405"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13(9,5)</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10(7,3)</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2(1,5)</w:t>
            </w:r>
          </w:p>
        </w:tc>
        <w:tc>
          <w:tcPr>
            <w:tcW w:w="1559"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BB3742" w:rsidRDefault="00BB3742" w:rsidP="001D6034">
      <w:pPr>
        <w:spacing w:after="0" w:line="480" w:lineRule="auto"/>
        <w:jc w:val="both"/>
        <w:rPr>
          <w:rFonts w:ascii="Times New Roman" w:eastAsia="Times New Roman" w:hAnsi="Times New Roman" w:cs="Times New Roman"/>
          <w:b/>
          <w:sz w:val="24"/>
          <w:szCs w:val="24"/>
        </w:rPr>
      </w:pPr>
    </w:p>
    <w:p w:rsidR="001D6034" w:rsidRDefault="001D6034" w:rsidP="001D6034">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Ş</w:t>
      </w:r>
      <w:r w:rsidR="007B75D0">
        <w:rPr>
          <w:rFonts w:ascii="Times New Roman" w:eastAsia="Times New Roman" w:hAnsi="Times New Roman" w:cs="Times New Roman"/>
          <w:b/>
          <w:sz w:val="24"/>
          <w:szCs w:val="24"/>
        </w:rPr>
        <w:t>iddet -</w:t>
      </w:r>
      <w:r w:rsidRPr="004E1599">
        <w:rPr>
          <w:rFonts w:ascii="Times New Roman" w:eastAsia="Times New Roman" w:hAnsi="Times New Roman" w:cs="Times New Roman"/>
          <w:b/>
          <w:sz w:val="24"/>
          <w:szCs w:val="24"/>
        </w:rPr>
        <w:t xml:space="preserve"> İ</w:t>
      </w:r>
      <w:r w:rsidR="007B75D0">
        <w:rPr>
          <w:rFonts w:ascii="Times New Roman" w:eastAsia="Times New Roman" w:hAnsi="Times New Roman" w:cs="Times New Roman"/>
          <w:b/>
          <w:sz w:val="24"/>
          <w:szCs w:val="24"/>
        </w:rPr>
        <w:t>stismar</w:t>
      </w:r>
      <w:r w:rsidRPr="004E1599">
        <w:rPr>
          <w:rFonts w:ascii="Times New Roman" w:eastAsia="Times New Roman" w:hAnsi="Times New Roman" w:cs="Times New Roman"/>
          <w:b/>
          <w:sz w:val="24"/>
          <w:szCs w:val="24"/>
        </w:rPr>
        <w:t xml:space="preserve"> B</w:t>
      </w:r>
      <w:r w:rsidR="007B75D0">
        <w:rPr>
          <w:rFonts w:ascii="Times New Roman" w:eastAsia="Times New Roman" w:hAnsi="Times New Roman" w:cs="Times New Roman"/>
          <w:b/>
          <w:sz w:val="24"/>
          <w:szCs w:val="24"/>
        </w:rPr>
        <w:t>ilgilerinin</w:t>
      </w:r>
      <w:r w:rsidRPr="004E1599">
        <w:rPr>
          <w:rFonts w:ascii="Times New Roman" w:eastAsia="Times New Roman" w:hAnsi="Times New Roman" w:cs="Times New Roman"/>
          <w:b/>
          <w:sz w:val="24"/>
          <w:szCs w:val="24"/>
        </w:rPr>
        <w:t xml:space="preserve"> D</w:t>
      </w:r>
      <w:r w:rsidR="007B75D0">
        <w:rPr>
          <w:rFonts w:ascii="Times New Roman" w:eastAsia="Times New Roman" w:hAnsi="Times New Roman" w:cs="Times New Roman"/>
          <w:b/>
          <w:sz w:val="24"/>
          <w:szCs w:val="24"/>
        </w:rPr>
        <w:t>epresyon</w:t>
      </w:r>
      <w:r w:rsidRPr="004E1599">
        <w:rPr>
          <w:rFonts w:ascii="Times New Roman" w:eastAsia="Times New Roman" w:hAnsi="Times New Roman" w:cs="Times New Roman"/>
          <w:b/>
          <w:sz w:val="24"/>
          <w:szCs w:val="24"/>
        </w:rPr>
        <w:t xml:space="preserve"> </w:t>
      </w:r>
      <w:r w:rsidR="007B75D0">
        <w:rPr>
          <w:rFonts w:ascii="Times New Roman" w:eastAsia="Times New Roman" w:hAnsi="Times New Roman" w:cs="Times New Roman"/>
          <w:b/>
          <w:sz w:val="24"/>
          <w:szCs w:val="24"/>
        </w:rPr>
        <w:t>ile</w:t>
      </w:r>
      <w:r w:rsidRPr="004E1599">
        <w:rPr>
          <w:rFonts w:ascii="Times New Roman" w:eastAsia="Times New Roman" w:hAnsi="Times New Roman" w:cs="Times New Roman"/>
          <w:b/>
          <w:sz w:val="24"/>
          <w:szCs w:val="24"/>
        </w:rPr>
        <w:t xml:space="preserve"> İ</w:t>
      </w:r>
      <w:r w:rsidR="007B75D0">
        <w:rPr>
          <w:rFonts w:ascii="Times New Roman" w:eastAsia="Times New Roman" w:hAnsi="Times New Roman" w:cs="Times New Roman"/>
          <w:b/>
          <w:sz w:val="24"/>
          <w:szCs w:val="24"/>
        </w:rPr>
        <w:t>lişkisine</w:t>
      </w:r>
      <w:r w:rsidRPr="004E1599">
        <w:rPr>
          <w:rFonts w:ascii="Times New Roman" w:eastAsia="Times New Roman" w:hAnsi="Times New Roman" w:cs="Times New Roman"/>
          <w:b/>
          <w:sz w:val="24"/>
          <w:szCs w:val="24"/>
        </w:rPr>
        <w:t xml:space="preserve"> A</w:t>
      </w:r>
      <w:r w:rsidR="007B75D0">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7B75D0">
        <w:rPr>
          <w:rFonts w:ascii="Times New Roman" w:eastAsia="Times New Roman" w:hAnsi="Times New Roman" w:cs="Times New Roman"/>
          <w:b/>
          <w:sz w:val="24"/>
          <w:szCs w:val="24"/>
        </w:rPr>
        <w:t>ulgular</w:t>
      </w:r>
    </w:p>
    <w:p w:rsidR="001D6034" w:rsidRPr="004E1599" w:rsidRDefault="001D6034"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Aile içi şiddete maruz kalan ergen sayısının az olması nedeniyle toplam örneklem şiddet durumuna göre depresyon puanları açısından analiz edilmiştir.</w:t>
      </w:r>
    </w:p>
    <w:p w:rsidR="00BE263E" w:rsidRDefault="00BE263E" w:rsidP="001D6034">
      <w:pPr>
        <w:spacing w:after="0" w:line="48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 xml:space="preserve">Araştırmaya katılan örneklemde aile içi şiddete maruz kalan ve kalmayanların depresyon düzeylerine bakıldığında; aile içi şiddete maruz kalan kişiler şiddete maruz kalmayan kişilere göre daha yüksek düzeyde depresyona sahiptir. </w:t>
      </w:r>
    </w:p>
    <w:p w:rsidR="007B75D0" w:rsidRDefault="007B75D0" w:rsidP="001D6034">
      <w:pPr>
        <w:spacing w:after="0" w:line="480" w:lineRule="auto"/>
        <w:ind w:firstLine="708"/>
        <w:jc w:val="both"/>
        <w:rPr>
          <w:rFonts w:ascii="Times New Roman" w:eastAsia="Times New Roman" w:hAnsi="Times New Roman" w:cs="Times New Roman"/>
          <w:sz w:val="24"/>
          <w:szCs w:val="24"/>
        </w:rPr>
      </w:pPr>
    </w:p>
    <w:p w:rsidR="001D6034" w:rsidRDefault="001D6034" w:rsidP="001D6034">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Depresyon düzeyleri (X²=21,29 p:0,000) ve depresyon puanları (U= 972,500 p:0,000) açısından gruplar arasında istatistiksel olarak anlamlı bir farklılı</w:t>
      </w:r>
      <w:r w:rsidR="00893A74">
        <w:rPr>
          <w:rFonts w:ascii="Times New Roman" w:eastAsia="Times New Roman" w:hAnsi="Times New Roman" w:cs="Times New Roman"/>
          <w:sz w:val="24"/>
          <w:szCs w:val="24"/>
        </w:rPr>
        <w:t>k saptanmıştır (Bakınız t</w:t>
      </w:r>
      <w:r w:rsidR="00910E64">
        <w:rPr>
          <w:rFonts w:ascii="Times New Roman" w:eastAsia="Times New Roman" w:hAnsi="Times New Roman" w:cs="Times New Roman"/>
          <w:sz w:val="24"/>
          <w:szCs w:val="24"/>
        </w:rPr>
        <w:t>ablo 47</w:t>
      </w:r>
      <w:r w:rsidRPr="004E1599">
        <w:rPr>
          <w:rFonts w:ascii="Times New Roman" w:eastAsia="Times New Roman" w:hAnsi="Times New Roman" w:cs="Times New Roman"/>
          <w:sz w:val="24"/>
          <w:szCs w:val="24"/>
        </w:rPr>
        <w:t>).</w:t>
      </w:r>
    </w:p>
    <w:p w:rsidR="007B75D0" w:rsidRDefault="007B75D0" w:rsidP="001D6034">
      <w:pPr>
        <w:spacing w:after="0" w:line="480" w:lineRule="auto"/>
        <w:ind w:firstLine="708"/>
        <w:jc w:val="both"/>
        <w:rPr>
          <w:rFonts w:ascii="Times New Roman" w:eastAsia="Times New Roman" w:hAnsi="Times New Roman" w:cs="Times New Roman"/>
          <w:sz w:val="24"/>
          <w:szCs w:val="24"/>
        </w:rPr>
      </w:pPr>
    </w:p>
    <w:p w:rsidR="00BB3742" w:rsidRDefault="00BB3742" w:rsidP="001D6034">
      <w:pPr>
        <w:spacing w:after="0" w:line="480" w:lineRule="auto"/>
        <w:ind w:firstLine="708"/>
        <w:jc w:val="both"/>
        <w:rPr>
          <w:rFonts w:ascii="Times New Roman" w:eastAsia="Times New Roman" w:hAnsi="Times New Roman" w:cs="Times New Roman"/>
          <w:sz w:val="24"/>
          <w:szCs w:val="24"/>
        </w:rPr>
      </w:pPr>
    </w:p>
    <w:p w:rsidR="00BB3742" w:rsidRDefault="00BB3742" w:rsidP="001D6034">
      <w:pPr>
        <w:spacing w:after="0" w:line="480" w:lineRule="auto"/>
        <w:ind w:firstLine="708"/>
        <w:jc w:val="both"/>
        <w:rPr>
          <w:rFonts w:ascii="Times New Roman" w:eastAsia="Times New Roman" w:hAnsi="Times New Roman" w:cs="Times New Roman"/>
          <w:sz w:val="24"/>
          <w:szCs w:val="24"/>
        </w:rPr>
      </w:pPr>
    </w:p>
    <w:p w:rsidR="00BB3742" w:rsidRDefault="00BB3742" w:rsidP="001D6034">
      <w:pPr>
        <w:spacing w:after="0" w:line="480" w:lineRule="auto"/>
        <w:ind w:firstLine="708"/>
        <w:jc w:val="both"/>
        <w:rPr>
          <w:rFonts w:ascii="Times New Roman" w:eastAsia="Times New Roman" w:hAnsi="Times New Roman" w:cs="Times New Roman"/>
          <w:sz w:val="24"/>
          <w:szCs w:val="24"/>
        </w:rPr>
      </w:pPr>
    </w:p>
    <w:p w:rsidR="00BB3742" w:rsidRDefault="00BB3742" w:rsidP="001D6034">
      <w:pPr>
        <w:spacing w:after="0" w:line="480" w:lineRule="auto"/>
        <w:ind w:firstLine="708"/>
        <w:jc w:val="both"/>
        <w:rPr>
          <w:rFonts w:ascii="Times New Roman" w:eastAsia="Times New Roman" w:hAnsi="Times New Roman" w:cs="Times New Roman"/>
          <w:sz w:val="24"/>
          <w:szCs w:val="24"/>
        </w:rPr>
      </w:pPr>
    </w:p>
    <w:p w:rsidR="00A00A8F" w:rsidRPr="004E1599" w:rsidRDefault="00A00A8F" w:rsidP="001D6034">
      <w:pPr>
        <w:spacing w:after="0" w:line="480" w:lineRule="auto"/>
        <w:ind w:firstLine="708"/>
        <w:jc w:val="both"/>
        <w:rPr>
          <w:rFonts w:ascii="Times New Roman" w:eastAsia="Times New Roman" w:hAnsi="Times New Roman" w:cs="Times New Roman"/>
          <w:sz w:val="24"/>
          <w:szCs w:val="24"/>
        </w:rPr>
      </w:pPr>
    </w:p>
    <w:p w:rsidR="001D6034" w:rsidRDefault="00910E64"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47</w:t>
      </w:r>
      <w:r w:rsidR="001D6034" w:rsidRPr="004E1599">
        <w:rPr>
          <w:rFonts w:ascii="Times New Roman" w:eastAsia="Times New Roman" w:hAnsi="Times New Roman" w:cs="Times New Roman"/>
          <w:b/>
          <w:sz w:val="24"/>
          <w:szCs w:val="24"/>
        </w:rPr>
        <w:t>: Araştırmaya katılan olguların aile içi şiddet durumlarına göre depresyon düzeyi dağılımları</w:t>
      </w:r>
    </w:p>
    <w:p w:rsidR="007B75D0" w:rsidRPr="004E1599" w:rsidRDefault="007B75D0" w:rsidP="001D6034">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228"/>
        <w:gridCol w:w="1432"/>
        <w:gridCol w:w="1417"/>
        <w:gridCol w:w="1134"/>
        <w:gridCol w:w="1276"/>
        <w:gridCol w:w="1843"/>
      </w:tblGrid>
      <w:tr w:rsidR="001D6034" w:rsidRPr="004E1599" w:rsidTr="00642931">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228" w:type="dxa"/>
            <w:vAlign w:val="center"/>
          </w:tcPr>
          <w:p w:rsidR="001D6034" w:rsidRPr="004E1599" w:rsidRDefault="001D6034" w:rsidP="00642931">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Aile içi</w:t>
            </w:r>
          </w:p>
          <w:p w:rsidR="001D6034" w:rsidRPr="004E1599" w:rsidRDefault="001D6034" w:rsidP="00642931">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Şiddet</w:t>
            </w:r>
          </w:p>
        </w:tc>
        <w:tc>
          <w:tcPr>
            <w:tcW w:w="1432"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Depresyon yok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417" w:type="dxa"/>
            <w:vAlign w:val="center"/>
          </w:tcPr>
          <w:p w:rsidR="00583816" w:rsidRPr="004E1599" w:rsidRDefault="00583816"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583816" w:rsidRPr="004E1599" w:rsidRDefault="00583816"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vAlign w:val="center"/>
          </w:tcPr>
          <w:p w:rsidR="00583816" w:rsidRPr="004E1599" w:rsidRDefault="00583816"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843"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583816">
        <w:trPr>
          <w:trHeight w:val="1"/>
        </w:trPr>
        <w:tc>
          <w:tcPr>
            <w:cnfStyle w:val="001000000000" w:firstRow="0" w:lastRow="0" w:firstColumn="1" w:lastColumn="0" w:oddVBand="0" w:evenVBand="0" w:oddHBand="0" w:evenHBand="0" w:firstRowFirstColumn="0" w:firstRowLastColumn="0" w:lastRowFirstColumn="0" w:lastRowLastColumn="0"/>
            <w:tcW w:w="1228"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432"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15(51,7)</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8(27,6)</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6(20,7)</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843" w:type="dxa"/>
            <w:vMerge w:val="restart"/>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X²=21,29</w:t>
            </w: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p:0,000</w:t>
            </w:r>
          </w:p>
        </w:tc>
      </w:tr>
      <w:tr w:rsidR="001D6034" w:rsidRPr="004E1599" w:rsidTr="00583816">
        <w:trPr>
          <w:trHeight w:val="1"/>
        </w:trPr>
        <w:tc>
          <w:tcPr>
            <w:cnfStyle w:val="001000000000" w:firstRow="0" w:lastRow="0" w:firstColumn="1" w:lastColumn="0" w:oddVBand="0" w:evenVBand="0" w:oddHBand="0" w:evenHBand="0" w:firstRowFirstColumn="0" w:firstRowLastColumn="0" w:lastRowFirstColumn="0" w:lastRowLastColumn="0"/>
            <w:tcW w:w="1228"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432"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104(86)</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9(7,4)</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5(4,1)</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3(2,5)</w:t>
            </w:r>
          </w:p>
        </w:tc>
        <w:tc>
          <w:tcPr>
            <w:tcW w:w="1843"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b/>
          <w:sz w:val="24"/>
          <w:szCs w:val="24"/>
        </w:rPr>
      </w:pPr>
    </w:p>
    <w:p w:rsidR="001D6034"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 xml:space="preserve"> Araştırmaya katılan örneklemin maruz kaldıkları şiddet türüne göre depresyon durumlarına bakıldığında; şiddete maruz kalmayanların depresyonu düşüktür, özellikle fiziksel şiddete maruz kalanların depresyonu psikolojik şiddet gören ve hiç şiddet görmeyenlere göre daha yüksektir. Depresyon düzeyleri (X²=21,64 p:0,001) ve depresyon puanları (X²=13,92 p:0,001) açısından gruplar arasında istatistiksel olarak anlamlı bir farklılı</w:t>
      </w:r>
      <w:r w:rsidR="00893A74">
        <w:rPr>
          <w:rFonts w:ascii="Times New Roman" w:eastAsia="Times New Roman" w:hAnsi="Times New Roman" w:cs="Times New Roman"/>
          <w:sz w:val="24"/>
          <w:szCs w:val="24"/>
        </w:rPr>
        <w:t>k saptanmıştır (Bakınız t</w:t>
      </w:r>
      <w:r w:rsidR="00910E64">
        <w:rPr>
          <w:rFonts w:ascii="Times New Roman" w:eastAsia="Times New Roman" w:hAnsi="Times New Roman" w:cs="Times New Roman"/>
          <w:sz w:val="24"/>
          <w:szCs w:val="24"/>
        </w:rPr>
        <w:t>ablo 48</w:t>
      </w:r>
      <w:r w:rsidRPr="004E1599">
        <w:rPr>
          <w:rFonts w:ascii="Times New Roman" w:eastAsia="Times New Roman" w:hAnsi="Times New Roman" w:cs="Times New Roman"/>
          <w:sz w:val="24"/>
          <w:szCs w:val="24"/>
        </w:rPr>
        <w:t>).</w:t>
      </w:r>
    </w:p>
    <w:p w:rsidR="007B75D0" w:rsidRDefault="007B75D0" w:rsidP="001D6034">
      <w:pPr>
        <w:spacing w:after="0" w:line="480" w:lineRule="auto"/>
        <w:jc w:val="both"/>
        <w:rPr>
          <w:rFonts w:ascii="Times New Roman" w:eastAsia="Times New Roman" w:hAnsi="Times New Roman" w:cs="Times New Roman"/>
          <w:sz w:val="24"/>
          <w:szCs w:val="24"/>
        </w:rPr>
      </w:pPr>
    </w:p>
    <w:p w:rsidR="001D6034" w:rsidRDefault="00910E64"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48</w:t>
      </w:r>
      <w:r w:rsidR="001D6034" w:rsidRPr="004E1599">
        <w:rPr>
          <w:rFonts w:ascii="Times New Roman" w:eastAsia="Times New Roman" w:hAnsi="Times New Roman" w:cs="Times New Roman"/>
          <w:b/>
          <w:sz w:val="24"/>
          <w:szCs w:val="24"/>
        </w:rPr>
        <w:t>: Araştırmaya katılan olguların aile içi şiddet türüne göre depresyon düzeyi dağılımları</w:t>
      </w:r>
    </w:p>
    <w:p w:rsidR="007B75D0" w:rsidRPr="004E1599" w:rsidRDefault="007B75D0" w:rsidP="001D6034">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2017"/>
        <w:gridCol w:w="1407"/>
        <w:gridCol w:w="1115"/>
        <w:gridCol w:w="1104"/>
        <w:gridCol w:w="1121"/>
        <w:gridCol w:w="1673"/>
      </w:tblGrid>
      <w:tr w:rsidR="001D6034" w:rsidRPr="004E1599" w:rsidTr="00642931">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93" w:type="dxa"/>
            <w:vAlign w:val="center"/>
          </w:tcPr>
          <w:p w:rsidR="001D6034" w:rsidRPr="004E1599" w:rsidRDefault="001D6034" w:rsidP="00642931">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Aile içi Şiddet Türü</w:t>
            </w:r>
          </w:p>
        </w:tc>
        <w:tc>
          <w:tcPr>
            <w:tcW w:w="1417"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Depresyon yok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583816" w:rsidRPr="004E1599" w:rsidRDefault="00583816"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583816" w:rsidRPr="004E1599" w:rsidRDefault="00583816"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583816" w:rsidRPr="004E1599" w:rsidRDefault="00583816"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701"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583816">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Şiddet görmedi</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104(86)</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9(7,4)</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5(4,1)</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3(2,5)</w:t>
            </w:r>
          </w:p>
        </w:tc>
        <w:tc>
          <w:tcPr>
            <w:tcW w:w="1701" w:type="dxa"/>
            <w:vMerge w:val="restart"/>
            <w:vAlign w:val="center"/>
          </w:tcPr>
          <w:p w:rsidR="001D6034" w:rsidRPr="004E1599" w:rsidRDefault="001D6034" w:rsidP="005838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X²=21,64</w:t>
            </w:r>
          </w:p>
          <w:p w:rsidR="001D6034" w:rsidRPr="004E1599" w:rsidRDefault="001D6034" w:rsidP="005838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p:0,001</w:t>
            </w:r>
          </w:p>
        </w:tc>
      </w:tr>
      <w:tr w:rsidR="001D6034" w:rsidRPr="004E1599" w:rsidTr="00583816">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Fiziksel Şiddet</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11(52,4)</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6(28,6)</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4(19)</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701" w:type="dxa"/>
            <w:vMerge/>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D6034" w:rsidRPr="004E1599" w:rsidTr="00583816">
        <w:trPr>
          <w:trHeight w:val="1"/>
        </w:trPr>
        <w:tc>
          <w:tcPr>
            <w:cnfStyle w:val="001000000000" w:firstRow="0" w:lastRow="0" w:firstColumn="1" w:lastColumn="0" w:oddVBand="0" w:evenVBand="0" w:oddHBand="0" w:evenHBand="0" w:firstRowFirstColumn="0" w:firstRowLastColumn="0" w:lastRowFirstColumn="0" w:lastRowLastColumn="0"/>
            <w:tcW w:w="2093"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Psikolojik Şiddet</w:t>
            </w:r>
          </w:p>
        </w:tc>
        <w:tc>
          <w:tcPr>
            <w:tcW w:w="1417"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4(50)</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2(25)</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2(25)</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701"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b/>
          <w:sz w:val="24"/>
          <w:szCs w:val="24"/>
        </w:rPr>
      </w:pPr>
    </w:p>
    <w:p w:rsidR="009C3D4F" w:rsidRDefault="009C3D4F" w:rsidP="001D6034">
      <w:pPr>
        <w:spacing w:after="0" w:line="480" w:lineRule="auto"/>
        <w:jc w:val="both"/>
        <w:rPr>
          <w:rFonts w:ascii="Times New Roman" w:eastAsia="Times New Roman" w:hAnsi="Times New Roman" w:cs="Times New Roman"/>
          <w:b/>
          <w:sz w:val="24"/>
          <w:szCs w:val="24"/>
        </w:rPr>
      </w:pPr>
    </w:p>
    <w:p w:rsidR="009C3D4F" w:rsidRDefault="009C3D4F" w:rsidP="001D6034">
      <w:pPr>
        <w:spacing w:after="0" w:line="480" w:lineRule="auto"/>
        <w:jc w:val="both"/>
        <w:rPr>
          <w:rFonts w:ascii="Times New Roman" w:eastAsia="Times New Roman" w:hAnsi="Times New Roman" w:cs="Times New Roman"/>
          <w:b/>
          <w:sz w:val="24"/>
          <w:szCs w:val="24"/>
        </w:rPr>
      </w:pPr>
    </w:p>
    <w:p w:rsidR="009C3D4F" w:rsidRDefault="009C3D4F" w:rsidP="001D6034">
      <w:pPr>
        <w:spacing w:after="0" w:line="480" w:lineRule="auto"/>
        <w:jc w:val="both"/>
        <w:rPr>
          <w:rFonts w:ascii="Times New Roman" w:eastAsia="Times New Roman" w:hAnsi="Times New Roman" w:cs="Times New Roman"/>
          <w:b/>
          <w:sz w:val="24"/>
          <w:szCs w:val="24"/>
        </w:rPr>
      </w:pPr>
    </w:p>
    <w:p w:rsidR="001D6034" w:rsidRDefault="001D6034" w:rsidP="001D6034">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Y</w:t>
      </w:r>
      <w:r w:rsidR="007B75D0">
        <w:rPr>
          <w:rFonts w:ascii="Times New Roman" w:eastAsia="Times New Roman" w:hAnsi="Times New Roman" w:cs="Times New Roman"/>
          <w:b/>
          <w:sz w:val="24"/>
          <w:szCs w:val="24"/>
        </w:rPr>
        <w:t>aşadıkları</w:t>
      </w:r>
      <w:r w:rsidRPr="004E1599">
        <w:rPr>
          <w:rFonts w:ascii="Times New Roman" w:eastAsia="Times New Roman" w:hAnsi="Times New Roman" w:cs="Times New Roman"/>
          <w:b/>
          <w:sz w:val="24"/>
          <w:szCs w:val="24"/>
        </w:rPr>
        <w:t xml:space="preserve"> Y</w:t>
      </w:r>
      <w:r w:rsidR="007B75D0">
        <w:rPr>
          <w:rFonts w:ascii="Times New Roman" w:eastAsia="Times New Roman" w:hAnsi="Times New Roman" w:cs="Times New Roman"/>
          <w:b/>
          <w:sz w:val="24"/>
          <w:szCs w:val="24"/>
        </w:rPr>
        <w:t>er</w:t>
      </w:r>
      <w:r w:rsidRPr="004E1599">
        <w:rPr>
          <w:rFonts w:ascii="Times New Roman" w:eastAsia="Times New Roman" w:hAnsi="Times New Roman" w:cs="Times New Roman"/>
          <w:b/>
          <w:sz w:val="24"/>
          <w:szCs w:val="24"/>
        </w:rPr>
        <w:t xml:space="preserve"> B</w:t>
      </w:r>
      <w:r w:rsidR="007B75D0">
        <w:rPr>
          <w:rFonts w:ascii="Times New Roman" w:eastAsia="Times New Roman" w:hAnsi="Times New Roman" w:cs="Times New Roman"/>
          <w:b/>
          <w:sz w:val="24"/>
          <w:szCs w:val="24"/>
        </w:rPr>
        <w:t>ilgilerinin</w:t>
      </w:r>
      <w:r w:rsidRPr="004E1599">
        <w:rPr>
          <w:rFonts w:ascii="Times New Roman" w:eastAsia="Times New Roman" w:hAnsi="Times New Roman" w:cs="Times New Roman"/>
          <w:b/>
          <w:sz w:val="24"/>
          <w:szCs w:val="24"/>
        </w:rPr>
        <w:t xml:space="preserve"> D</w:t>
      </w:r>
      <w:r w:rsidR="007B75D0">
        <w:rPr>
          <w:rFonts w:ascii="Times New Roman" w:eastAsia="Times New Roman" w:hAnsi="Times New Roman" w:cs="Times New Roman"/>
          <w:b/>
          <w:sz w:val="24"/>
          <w:szCs w:val="24"/>
        </w:rPr>
        <w:t>epresyon</w:t>
      </w:r>
      <w:r w:rsidRPr="004E1599">
        <w:rPr>
          <w:rFonts w:ascii="Times New Roman" w:eastAsia="Times New Roman" w:hAnsi="Times New Roman" w:cs="Times New Roman"/>
          <w:b/>
          <w:sz w:val="24"/>
          <w:szCs w:val="24"/>
        </w:rPr>
        <w:t xml:space="preserve"> </w:t>
      </w:r>
      <w:r w:rsidR="007B75D0">
        <w:rPr>
          <w:rFonts w:ascii="Times New Roman" w:eastAsia="Times New Roman" w:hAnsi="Times New Roman" w:cs="Times New Roman"/>
          <w:b/>
          <w:sz w:val="24"/>
          <w:szCs w:val="24"/>
        </w:rPr>
        <w:t>ile</w:t>
      </w:r>
      <w:r w:rsidR="00EB4FB8" w:rsidRPr="004E1599">
        <w:rPr>
          <w:rFonts w:ascii="Times New Roman" w:eastAsia="Times New Roman" w:hAnsi="Times New Roman" w:cs="Times New Roman"/>
          <w:b/>
          <w:sz w:val="24"/>
          <w:szCs w:val="24"/>
        </w:rPr>
        <w:t xml:space="preserve"> </w:t>
      </w:r>
      <w:r w:rsidRPr="004E1599">
        <w:rPr>
          <w:rFonts w:ascii="Times New Roman" w:eastAsia="Times New Roman" w:hAnsi="Times New Roman" w:cs="Times New Roman"/>
          <w:b/>
          <w:sz w:val="24"/>
          <w:szCs w:val="24"/>
        </w:rPr>
        <w:t>İ</w:t>
      </w:r>
      <w:r w:rsidR="007B75D0">
        <w:rPr>
          <w:rFonts w:ascii="Times New Roman" w:eastAsia="Times New Roman" w:hAnsi="Times New Roman" w:cs="Times New Roman"/>
          <w:b/>
          <w:sz w:val="24"/>
          <w:szCs w:val="24"/>
        </w:rPr>
        <w:t>lişkisine</w:t>
      </w:r>
      <w:r w:rsidRPr="004E1599">
        <w:rPr>
          <w:rFonts w:ascii="Times New Roman" w:eastAsia="Times New Roman" w:hAnsi="Times New Roman" w:cs="Times New Roman"/>
          <w:b/>
          <w:sz w:val="24"/>
          <w:szCs w:val="24"/>
        </w:rPr>
        <w:t xml:space="preserve"> A</w:t>
      </w:r>
      <w:r w:rsidR="007B75D0">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7B75D0">
        <w:rPr>
          <w:rFonts w:ascii="Times New Roman" w:eastAsia="Times New Roman" w:hAnsi="Times New Roman" w:cs="Times New Roman"/>
          <w:b/>
          <w:sz w:val="24"/>
          <w:szCs w:val="24"/>
        </w:rPr>
        <w:t>ulgular</w:t>
      </w:r>
    </w:p>
    <w:p w:rsidR="001D6034" w:rsidRPr="004E1599" w:rsidRDefault="001D6034"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yaşadığı yere göre depresyon puanları değerlendirildiğinde, gruplar arasında istatistiksel olarak anlamlı bir farklılık saptanmamıştır.</w:t>
      </w:r>
    </w:p>
    <w:p w:rsidR="007B75D0" w:rsidRDefault="007B75D0" w:rsidP="001D6034">
      <w:pPr>
        <w:spacing w:after="0" w:line="48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Araştırmaya katılan örneklemin yaşadığı yerdeki madde ve suçun yaygınlığına göre depresyon puanları değerlendirildiğinde, gruplar arasında istatistiksel olarak anlamlı bir farklılık saptanmıştır (X²=7,37 p:0,025).</w:t>
      </w:r>
    </w:p>
    <w:p w:rsidR="00910E64" w:rsidRDefault="00910E64" w:rsidP="001D6034">
      <w:pPr>
        <w:spacing w:after="0" w:line="480" w:lineRule="auto"/>
        <w:jc w:val="both"/>
        <w:rPr>
          <w:rFonts w:ascii="Times New Roman" w:eastAsia="Times New Roman" w:hAnsi="Times New Roman" w:cs="Times New Roman"/>
          <w:b/>
          <w:sz w:val="24"/>
          <w:szCs w:val="24"/>
        </w:rPr>
      </w:pPr>
    </w:p>
    <w:p w:rsidR="001D6034" w:rsidRDefault="001D6034" w:rsidP="001D6034">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A</w:t>
      </w:r>
      <w:r w:rsidR="007B75D0">
        <w:rPr>
          <w:rFonts w:ascii="Times New Roman" w:eastAsia="Times New Roman" w:hAnsi="Times New Roman" w:cs="Times New Roman"/>
          <w:b/>
          <w:sz w:val="24"/>
          <w:szCs w:val="24"/>
        </w:rPr>
        <w:t>rkadaş</w:t>
      </w:r>
      <w:r w:rsidRPr="004E1599">
        <w:rPr>
          <w:rFonts w:ascii="Times New Roman" w:eastAsia="Times New Roman" w:hAnsi="Times New Roman" w:cs="Times New Roman"/>
          <w:b/>
          <w:sz w:val="24"/>
          <w:szCs w:val="24"/>
        </w:rPr>
        <w:t xml:space="preserve"> B</w:t>
      </w:r>
      <w:r w:rsidR="007B75D0">
        <w:rPr>
          <w:rFonts w:ascii="Times New Roman" w:eastAsia="Times New Roman" w:hAnsi="Times New Roman" w:cs="Times New Roman"/>
          <w:b/>
          <w:sz w:val="24"/>
          <w:szCs w:val="24"/>
        </w:rPr>
        <w:t>ilgilerinin</w:t>
      </w:r>
      <w:r w:rsidRPr="004E1599">
        <w:rPr>
          <w:rFonts w:ascii="Times New Roman" w:eastAsia="Times New Roman" w:hAnsi="Times New Roman" w:cs="Times New Roman"/>
          <w:b/>
          <w:sz w:val="24"/>
          <w:szCs w:val="24"/>
        </w:rPr>
        <w:t xml:space="preserve"> D</w:t>
      </w:r>
      <w:r w:rsidR="007B75D0">
        <w:rPr>
          <w:rFonts w:ascii="Times New Roman" w:eastAsia="Times New Roman" w:hAnsi="Times New Roman" w:cs="Times New Roman"/>
          <w:b/>
          <w:sz w:val="24"/>
          <w:szCs w:val="24"/>
        </w:rPr>
        <w:t>epresyon</w:t>
      </w:r>
      <w:r w:rsidRPr="004E1599">
        <w:rPr>
          <w:rFonts w:ascii="Times New Roman" w:eastAsia="Times New Roman" w:hAnsi="Times New Roman" w:cs="Times New Roman"/>
          <w:b/>
          <w:sz w:val="24"/>
          <w:szCs w:val="24"/>
        </w:rPr>
        <w:t xml:space="preserve"> </w:t>
      </w:r>
      <w:r w:rsidR="007B75D0">
        <w:rPr>
          <w:rFonts w:ascii="Times New Roman" w:eastAsia="Times New Roman" w:hAnsi="Times New Roman" w:cs="Times New Roman"/>
          <w:b/>
          <w:sz w:val="24"/>
          <w:szCs w:val="24"/>
        </w:rPr>
        <w:t>ile</w:t>
      </w:r>
      <w:r w:rsidRPr="004E1599">
        <w:rPr>
          <w:rFonts w:ascii="Times New Roman" w:eastAsia="Times New Roman" w:hAnsi="Times New Roman" w:cs="Times New Roman"/>
          <w:b/>
          <w:sz w:val="24"/>
          <w:szCs w:val="24"/>
        </w:rPr>
        <w:t xml:space="preserve"> İ</w:t>
      </w:r>
      <w:r w:rsidR="007B75D0">
        <w:rPr>
          <w:rFonts w:ascii="Times New Roman" w:eastAsia="Times New Roman" w:hAnsi="Times New Roman" w:cs="Times New Roman"/>
          <w:b/>
          <w:sz w:val="24"/>
          <w:szCs w:val="24"/>
        </w:rPr>
        <w:t>lişkisine</w:t>
      </w:r>
      <w:r w:rsidRPr="004E1599">
        <w:rPr>
          <w:rFonts w:ascii="Times New Roman" w:eastAsia="Times New Roman" w:hAnsi="Times New Roman" w:cs="Times New Roman"/>
          <w:b/>
          <w:sz w:val="24"/>
          <w:szCs w:val="24"/>
        </w:rPr>
        <w:t xml:space="preserve"> A</w:t>
      </w:r>
      <w:r w:rsidR="007B75D0">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7B75D0">
        <w:rPr>
          <w:rFonts w:ascii="Times New Roman" w:eastAsia="Times New Roman" w:hAnsi="Times New Roman" w:cs="Times New Roman"/>
          <w:b/>
          <w:sz w:val="24"/>
          <w:szCs w:val="24"/>
        </w:rPr>
        <w:t>ulgular</w:t>
      </w:r>
    </w:p>
    <w:p w:rsidR="001D6034" w:rsidRPr="004E1599" w:rsidRDefault="001D6034"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sosyal desteğe sahip olma durumuna göre depresyon düzeyleri değerlendirildiğinde, sosyal desteğe sahip olan kişilerin depresyonu yoktur ya da daha düşüktür. Gruplar arasında istatistiksel olarak anlamlı bir farklılık saptanmıştır (X²=</w:t>
      </w:r>
      <w:r w:rsidR="00910E64">
        <w:rPr>
          <w:rFonts w:ascii="Times New Roman" w:eastAsia="Times New Roman" w:hAnsi="Times New Roman" w:cs="Times New Roman"/>
          <w:sz w:val="24"/>
          <w:szCs w:val="24"/>
        </w:rPr>
        <w:t>18,89 p:0,000) (Bakınız tablo 49</w:t>
      </w:r>
      <w:r w:rsidRPr="004E1599">
        <w:rPr>
          <w:rFonts w:ascii="Times New Roman" w:eastAsia="Times New Roman" w:hAnsi="Times New Roman" w:cs="Times New Roman"/>
          <w:sz w:val="24"/>
          <w:szCs w:val="24"/>
        </w:rPr>
        <w:t>).</w:t>
      </w:r>
    </w:p>
    <w:p w:rsidR="00BE263E" w:rsidRDefault="00BE263E" w:rsidP="001D6034">
      <w:pPr>
        <w:spacing w:after="0" w:line="480" w:lineRule="auto"/>
        <w:jc w:val="both"/>
        <w:rPr>
          <w:rFonts w:ascii="Times New Roman" w:eastAsia="Times New Roman" w:hAnsi="Times New Roman" w:cs="Times New Roman"/>
          <w:b/>
          <w:sz w:val="24"/>
          <w:szCs w:val="24"/>
        </w:rPr>
      </w:pPr>
    </w:p>
    <w:p w:rsidR="001D6034" w:rsidRDefault="00910E64"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49</w:t>
      </w:r>
      <w:r w:rsidR="001D6034" w:rsidRPr="004E1599">
        <w:rPr>
          <w:rFonts w:ascii="Times New Roman" w:eastAsia="Times New Roman" w:hAnsi="Times New Roman" w:cs="Times New Roman"/>
          <w:b/>
          <w:sz w:val="24"/>
          <w:szCs w:val="24"/>
        </w:rPr>
        <w:t>: Araştırmaya katılan olguların sosyal desteğin varlığına göre depresyon düzeyi dağılımları</w:t>
      </w:r>
    </w:p>
    <w:p w:rsidR="007B75D0" w:rsidRPr="004E1599" w:rsidRDefault="007B75D0" w:rsidP="001D6034">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595"/>
        <w:gridCol w:w="1424"/>
        <w:gridCol w:w="1233"/>
        <w:gridCol w:w="1128"/>
        <w:gridCol w:w="1132"/>
        <w:gridCol w:w="1390"/>
      </w:tblGrid>
      <w:tr w:rsidR="001D6034" w:rsidRPr="004E1599" w:rsidTr="00642931">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595" w:type="dxa"/>
            <w:vAlign w:val="center"/>
          </w:tcPr>
          <w:p w:rsidR="001D6034" w:rsidRPr="004E1599" w:rsidRDefault="001D6034" w:rsidP="00642931">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Sosyal</w:t>
            </w:r>
          </w:p>
          <w:p w:rsidR="001D6034" w:rsidRPr="004E1599" w:rsidRDefault="001D6034" w:rsidP="00642931">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Destek</w:t>
            </w:r>
          </w:p>
        </w:tc>
        <w:tc>
          <w:tcPr>
            <w:tcW w:w="1424"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Depresyon yok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33"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28"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2"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390"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1595"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42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112(81,8)</w:t>
            </w:r>
          </w:p>
        </w:tc>
        <w:tc>
          <w:tcPr>
            <w:tcW w:w="1233"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16(11,7)</w:t>
            </w:r>
          </w:p>
        </w:tc>
        <w:tc>
          <w:tcPr>
            <w:tcW w:w="112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8(5,8)</w:t>
            </w:r>
          </w:p>
        </w:tc>
        <w:tc>
          <w:tcPr>
            <w:tcW w:w="1132"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1(0,7)</w:t>
            </w:r>
          </w:p>
        </w:tc>
        <w:tc>
          <w:tcPr>
            <w:tcW w:w="1390" w:type="dxa"/>
            <w:vMerge w:val="restart"/>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X²=18,89</w:t>
            </w:r>
          </w:p>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 000</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1595"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42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7(53,8)</w:t>
            </w:r>
          </w:p>
        </w:tc>
        <w:tc>
          <w:tcPr>
            <w:tcW w:w="1233"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1(7,7)</w:t>
            </w:r>
          </w:p>
        </w:tc>
        <w:tc>
          <w:tcPr>
            <w:tcW w:w="112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3(23,1)</w:t>
            </w:r>
          </w:p>
        </w:tc>
        <w:tc>
          <w:tcPr>
            <w:tcW w:w="1132"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2(15,4)</w:t>
            </w:r>
          </w:p>
        </w:tc>
        <w:tc>
          <w:tcPr>
            <w:tcW w:w="1390"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b/>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Örneklemdeki ergen ve yetişkinlerin sosyal desteğe sahip olma durumuna göre depresyon düzeyleri karşılaştırıldığında, ergen grupta depresyon puanlarında istatistiksel olarak anlamlı bir farklılaşma saptanmamıştır. Yetişkin grubun depresyon puanlarında istatistiksel olarak anlamlı bir farklılık saptanmıştır (p:0,001).</w:t>
      </w:r>
    </w:p>
    <w:p w:rsidR="00EB4FB8" w:rsidRPr="004E1599" w:rsidRDefault="00EB4FB8" w:rsidP="001D6034">
      <w:pPr>
        <w:spacing w:after="0" w:line="480" w:lineRule="auto"/>
        <w:jc w:val="both"/>
        <w:rPr>
          <w:rFonts w:ascii="Times New Roman" w:eastAsia="Times New Roman" w:hAnsi="Times New Roman" w:cs="Times New Roman"/>
          <w:b/>
          <w:sz w:val="24"/>
          <w:szCs w:val="24"/>
        </w:rPr>
      </w:pPr>
    </w:p>
    <w:p w:rsidR="001D6034" w:rsidRDefault="001D6034" w:rsidP="001D6034">
      <w:pPr>
        <w:spacing w:after="0" w:line="480" w:lineRule="auto"/>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S</w:t>
      </w:r>
      <w:r w:rsidR="007B75D0">
        <w:rPr>
          <w:rFonts w:ascii="Times New Roman" w:eastAsia="Times New Roman" w:hAnsi="Times New Roman" w:cs="Times New Roman"/>
          <w:b/>
          <w:sz w:val="24"/>
          <w:szCs w:val="24"/>
        </w:rPr>
        <w:t>uç</w:t>
      </w:r>
      <w:r w:rsidRPr="004E1599">
        <w:rPr>
          <w:rFonts w:ascii="Times New Roman" w:eastAsia="Times New Roman" w:hAnsi="Times New Roman" w:cs="Times New Roman"/>
          <w:b/>
          <w:sz w:val="24"/>
          <w:szCs w:val="24"/>
        </w:rPr>
        <w:t xml:space="preserve"> B</w:t>
      </w:r>
      <w:r w:rsidR="007B75D0">
        <w:rPr>
          <w:rFonts w:ascii="Times New Roman" w:eastAsia="Times New Roman" w:hAnsi="Times New Roman" w:cs="Times New Roman"/>
          <w:b/>
          <w:sz w:val="24"/>
          <w:szCs w:val="24"/>
        </w:rPr>
        <w:t>ilgilerinin</w:t>
      </w:r>
      <w:r w:rsidRPr="004E1599">
        <w:rPr>
          <w:rFonts w:ascii="Times New Roman" w:eastAsia="Times New Roman" w:hAnsi="Times New Roman" w:cs="Times New Roman"/>
          <w:b/>
          <w:sz w:val="24"/>
          <w:szCs w:val="24"/>
        </w:rPr>
        <w:t xml:space="preserve"> D</w:t>
      </w:r>
      <w:r w:rsidR="007B75D0">
        <w:rPr>
          <w:rFonts w:ascii="Times New Roman" w:eastAsia="Times New Roman" w:hAnsi="Times New Roman" w:cs="Times New Roman"/>
          <w:b/>
          <w:sz w:val="24"/>
          <w:szCs w:val="24"/>
        </w:rPr>
        <w:t>epresyon</w:t>
      </w:r>
      <w:r w:rsidRPr="004E1599">
        <w:rPr>
          <w:rFonts w:ascii="Times New Roman" w:eastAsia="Times New Roman" w:hAnsi="Times New Roman" w:cs="Times New Roman"/>
          <w:b/>
          <w:sz w:val="24"/>
          <w:szCs w:val="24"/>
        </w:rPr>
        <w:t xml:space="preserve"> </w:t>
      </w:r>
      <w:r w:rsidR="007B75D0">
        <w:rPr>
          <w:rFonts w:ascii="Times New Roman" w:eastAsia="Times New Roman" w:hAnsi="Times New Roman" w:cs="Times New Roman"/>
          <w:b/>
          <w:sz w:val="24"/>
          <w:szCs w:val="24"/>
        </w:rPr>
        <w:t>ile</w:t>
      </w:r>
      <w:r w:rsidRPr="004E1599">
        <w:rPr>
          <w:rFonts w:ascii="Times New Roman" w:eastAsia="Times New Roman" w:hAnsi="Times New Roman" w:cs="Times New Roman"/>
          <w:b/>
          <w:sz w:val="24"/>
          <w:szCs w:val="24"/>
        </w:rPr>
        <w:t xml:space="preserve"> İ</w:t>
      </w:r>
      <w:r w:rsidR="007B75D0">
        <w:rPr>
          <w:rFonts w:ascii="Times New Roman" w:eastAsia="Times New Roman" w:hAnsi="Times New Roman" w:cs="Times New Roman"/>
          <w:b/>
          <w:sz w:val="24"/>
          <w:szCs w:val="24"/>
        </w:rPr>
        <w:t>lişkisine</w:t>
      </w:r>
      <w:r w:rsidRPr="004E1599">
        <w:rPr>
          <w:rFonts w:ascii="Times New Roman" w:eastAsia="Times New Roman" w:hAnsi="Times New Roman" w:cs="Times New Roman"/>
          <w:b/>
          <w:sz w:val="24"/>
          <w:szCs w:val="24"/>
        </w:rPr>
        <w:t xml:space="preserve"> A</w:t>
      </w:r>
      <w:r w:rsidR="007B75D0">
        <w:rPr>
          <w:rFonts w:ascii="Times New Roman" w:eastAsia="Times New Roman" w:hAnsi="Times New Roman" w:cs="Times New Roman"/>
          <w:b/>
          <w:sz w:val="24"/>
          <w:szCs w:val="24"/>
        </w:rPr>
        <w:t>it</w:t>
      </w:r>
      <w:r w:rsidRPr="004E1599">
        <w:rPr>
          <w:rFonts w:ascii="Times New Roman" w:eastAsia="Times New Roman" w:hAnsi="Times New Roman" w:cs="Times New Roman"/>
          <w:b/>
          <w:sz w:val="24"/>
          <w:szCs w:val="24"/>
        </w:rPr>
        <w:t xml:space="preserve"> B</w:t>
      </w:r>
      <w:r w:rsidR="007B75D0">
        <w:rPr>
          <w:rFonts w:ascii="Times New Roman" w:eastAsia="Times New Roman" w:hAnsi="Times New Roman" w:cs="Times New Roman"/>
          <w:b/>
          <w:sz w:val="24"/>
          <w:szCs w:val="24"/>
        </w:rPr>
        <w:t>ulgular</w:t>
      </w:r>
    </w:p>
    <w:p w:rsidR="001D6034" w:rsidRPr="004E1599" w:rsidRDefault="001D6034"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Örneklemde suç işleyen ergenlerin sayısının yetişkinlere göre çok az olması nedeniyle toplam örneklem üzerinden suç durumuna göre depresyon puanı analizleri yapılmıştır.</w:t>
      </w:r>
    </w:p>
    <w:p w:rsidR="007B75D0" w:rsidRDefault="007B75D0" w:rsidP="001D6034">
      <w:pPr>
        <w:spacing w:after="0" w:line="48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Araştırmaya katılan örneklemin daha önceden sabıka durumlarına göre depresyon durumları değerlendirildiğinde; daha önceden sabıkası olan kişilerin depresyon düzeyleri diğerlerine göre daha yüksektir. Suç durumu depresyonun artmasına neden olmaktadır.</w:t>
      </w:r>
    </w:p>
    <w:p w:rsidR="007B75D0" w:rsidRDefault="007B75D0" w:rsidP="001D6034">
      <w:pPr>
        <w:spacing w:after="0" w:line="480" w:lineRule="auto"/>
        <w:jc w:val="both"/>
        <w:rPr>
          <w:rFonts w:ascii="Times New Roman" w:eastAsia="Times New Roman" w:hAnsi="Times New Roman" w:cs="Times New Roman"/>
          <w:sz w:val="24"/>
          <w:szCs w:val="24"/>
        </w:rPr>
      </w:pPr>
    </w:p>
    <w:p w:rsidR="009C3D4F" w:rsidRPr="00A00A8F"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Hem depresyon puanları (U=1098,000 p:0,033) ve hem depresyon düzeyleri (X²=11,21 p:0,011)  açısından gruplar arasında anlamlı bir farklılık saptanmıştır</w:t>
      </w:r>
      <w:r w:rsidR="00742B73">
        <w:rPr>
          <w:rFonts w:ascii="Times New Roman" w:eastAsia="Times New Roman" w:hAnsi="Times New Roman" w:cs="Times New Roman"/>
          <w:sz w:val="24"/>
          <w:szCs w:val="24"/>
        </w:rPr>
        <w:t xml:space="preserve"> </w:t>
      </w:r>
      <w:r w:rsidR="00910E64">
        <w:rPr>
          <w:rFonts w:ascii="Times New Roman" w:eastAsia="Times New Roman" w:hAnsi="Times New Roman" w:cs="Times New Roman"/>
          <w:sz w:val="24"/>
          <w:szCs w:val="24"/>
        </w:rPr>
        <w:t xml:space="preserve"> (Bakınız tablo 50</w:t>
      </w:r>
      <w:r w:rsidRPr="004E1599">
        <w:rPr>
          <w:rFonts w:ascii="Times New Roman" w:eastAsia="Times New Roman" w:hAnsi="Times New Roman" w:cs="Times New Roman"/>
          <w:sz w:val="24"/>
          <w:szCs w:val="24"/>
        </w:rPr>
        <w:t>).</w:t>
      </w:r>
    </w:p>
    <w:p w:rsidR="009C3D4F" w:rsidRDefault="009C3D4F" w:rsidP="001D6034">
      <w:pPr>
        <w:spacing w:after="0" w:line="480" w:lineRule="auto"/>
        <w:jc w:val="both"/>
        <w:rPr>
          <w:rFonts w:ascii="Times New Roman" w:eastAsia="Times New Roman" w:hAnsi="Times New Roman" w:cs="Times New Roman"/>
          <w:b/>
          <w:sz w:val="24"/>
          <w:szCs w:val="24"/>
        </w:rPr>
      </w:pPr>
    </w:p>
    <w:p w:rsidR="001D6034" w:rsidRDefault="00910E64"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50</w:t>
      </w:r>
      <w:r w:rsidR="001D6034" w:rsidRPr="004E1599">
        <w:rPr>
          <w:rFonts w:ascii="Times New Roman" w:eastAsia="Times New Roman" w:hAnsi="Times New Roman" w:cs="Times New Roman"/>
          <w:b/>
          <w:sz w:val="24"/>
          <w:szCs w:val="24"/>
        </w:rPr>
        <w:t>:</w:t>
      </w:r>
      <w:r w:rsidR="007A0A20">
        <w:rPr>
          <w:rFonts w:ascii="Times New Roman" w:eastAsia="Times New Roman" w:hAnsi="Times New Roman" w:cs="Times New Roman"/>
          <w:b/>
          <w:sz w:val="24"/>
          <w:szCs w:val="24"/>
        </w:rPr>
        <w:t xml:space="preserve"> </w:t>
      </w:r>
      <w:r w:rsidR="001D6034" w:rsidRPr="004E1599">
        <w:rPr>
          <w:rFonts w:ascii="Times New Roman" w:eastAsia="Times New Roman" w:hAnsi="Times New Roman" w:cs="Times New Roman"/>
          <w:b/>
          <w:sz w:val="24"/>
          <w:szCs w:val="24"/>
        </w:rPr>
        <w:t>Araştırmaya katılan olguların daha önceden sabıka durumuna göre depresyon düzeyi dağılımları</w:t>
      </w:r>
    </w:p>
    <w:p w:rsidR="007B75D0" w:rsidRPr="004E1599" w:rsidRDefault="007B75D0" w:rsidP="001D6034">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902"/>
        <w:gridCol w:w="1310"/>
        <w:gridCol w:w="1269"/>
        <w:gridCol w:w="1130"/>
        <w:gridCol w:w="1131"/>
        <w:gridCol w:w="1695"/>
      </w:tblGrid>
      <w:tr w:rsidR="001D6034" w:rsidRPr="004E1599" w:rsidTr="00642931">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17" w:type="dxa"/>
            <w:vAlign w:val="center"/>
          </w:tcPr>
          <w:p w:rsidR="001D6034" w:rsidRPr="004E1599" w:rsidRDefault="001D6034" w:rsidP="00642931">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Önceki</w:t>
            </w:r>
          </w:p>
          <w:p w:rsidR="001D6034" w:rsidRPr="004E1599" w:rsidRDefault="001D6034" w:rsidP="00642931">
            <w:pPr>
              <w:jc w:val="center"/>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Sabıka Durumu</w:t>
            </w:r>
          </w:p>
          <w:p w:rsidR="001D6034" w:rsidRPr="004E1599" w:rsidRDefault="001D6034" w:rsidP="00642931">
            <w:pPr>
              <w:jc w:val="center"/>
              <w:rPr>
                <w:rFonts w:ascii="Times New Roman" w:hAnsi="Times New Roman" w:cs="Times New Roman"/>
                <w:sz w:val="24"/>
                <w:szCs w:val="24"/>
              </w:rPr>
            </w:pPr>
          </w:p>
        </w:tc>
        <w:tc>
          <w:tcPr>
            <w:tcW w:w="1310"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Depresyon yok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701"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1917"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310"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14(58,3)</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7(29,2)</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3(12,5)</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701" w:type="dxa"/>
            <w:vMerge w:val="restart"/>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X²=11,21</w:t>
            </w: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p:0,011</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1917"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310"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105(83,3)</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10(7,9)</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8(6,3)</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3(2,4)</w:t>
            </w:r>
          </w:p>
        </w:tc>
        <w:tc>
          <w:tcPr>
            <w:tcW w:w="1701"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 xml:space="preserve">Araştırmaya katılan örneklemin daha önceden denetimli serbestlik tedbiri alma durumuna göre depresyon düzeyleri değerlendirildiğinde; önceden denetimli serbestlik tedbiri alan bireylerin depresyon düzeyi daha önceden denetimli serbestlik tedbiri almayan bireylere göre daha yüksektir. Yine depresyon düzeyleri açısından gruplar arasında anlamlı bir farklılık saptanmıştır (X²=8,24 p:0,041) </w:t>
      </w:r>
      <w:r w:rsidR="00893A74">
        <w:rPr>
          <w:rFonts w:ascii="Times New Roman" w:eastAsia="Times New Roman" w:hAnsi="Times New Roman" w:cs="Times New Roman"/>
          <w:sz w:val="24"/>
          <w:szCs w:val="24"/>
        </w:rPr>
        <w:t>(Bakınız t</w:t>
      </w:r>
      <w:r w:rsidR="00910E64">
        <w:rPr>
          <w:rFonts w:ascii="Times New Roman" w:eastAsia="Times New Roman" w:hAnsi="Times New Roman" w:cs="Times New Roman"/>
          <w:sz w:val="24"/>
          <w:szCs w:val="24"/>
        </w:rPr>
        <w:t>ablo 51</w:t>
      </w:r>
      <w:r w:rsidRPr="004E1599">
        <w:rPr>
          <w:rFonts w:ascii="Times New Roman" w:eastAsia="Times New Roman" w:hAnsi="Times New Roman" w:cs="Times New Roman"/>
          <w:sz w:val="24"/>
          <w:szCs w:val="24"/>
        </w:rPr>
        <w:t>).</w:t>
      </w:r>
    </w:p>
    <w:p w:rsidR="00910E64" w:rsidRDefault="00910E64" w:rsidP="001D6034">
      <w:pPr>
        <w:spacing w:after="0" w:line="480" w:lineRule="auto"/>
        <w:jc w:val="both"/>
        <w:rPr>
          <w:rFonts w:ascii="Times New Roman" w:eastAsia="Times New Roman" w:hAnsi="Times New Roman" w:cs="Times New Roman"/>
          <w:b/>
          <w:sz w:val="24"/>
          <w:szCs w:val="24"/>
        </w:rPr>
      </w:pPr>
    </w:p>
    <w:p w:rsidR="001D6034" w:rsidRDefault="00910E64"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51</w:t>
      </w:r>
      <w:r w:rsidR="001D6034" w:rsidRPr="004E1599">
        <w:rPr>
          <w:rFonts w:ascii="Times New Roman" w:eastAsia="Times New Roman" w:hAnsi="Times New Roman" w:cs="Times New Roman"/>
          <w:b/>
          <w:sz w:val="24"/>
          <w:szCs w:val="24"/>
        </w:rPr>
        <w:t>: Araştırmaya katılan olguların daha önceden denetimli serbestlik tedbiri alma durumuna göre depresyon düzeyi dağılımları</w:t>
      </w:r>
    </w:p>
    <w:p w:rsidR="00742B73" w:rsidRPr="004E1599" w:rsidRDefault="00742B73" w:rsidP="001D6034">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951"/>
        <w:gridCol w:w="1418"/>
        <w:gridCol w:w="1134"/>
        <w:gridCol w:w="1134"/>
        <w:gridCol w:w="1134"/>
        <w:gridCol w:w="1559"/>
      </w:tblGrid>
      <w:tr w:rsidR="001D6034" w:rsidRPr="004E1599" w:rsidTr="00642931">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51" w:type="dxa"/>
          </w:tcPr>
          <w:p w:rsidR="001D6034" w:rsidRPr="004E1599" w:rsidRDefault="001D6034" w:rsidP="00464840">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Önceden Denetimli Serbestlik</w:t>
            </w:r>
          </w:p>
        </w:tc>
        <w:tc>
          <w:tcPr>
            <w:tcW w:w="1418"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Depresyon yok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559"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1951"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40(71,4)</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11(19,6)</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5(8,9)</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559" w:type="dxa"/>
            <w:vMerge w:val="restart"/>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X²=8,24</w:t>
            </w: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p:0,041</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1951"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79(84)</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6(6,4)</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6(6,4)</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3(3,2)</w:t>
            </w:r>
          </w:p>
        </w:tc>
        <w:tc>
          <w:tcPr>
            <w:tcW w:w="1559"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sz w:val="24"/>
          <w:szCs w:val="24"/>
        </w:rPr>
      </w:pPr>
    </w:p>
    <w:p w:rsidR="001D6034"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Araştırmaya katılan örneklemin arkadaş çevresindeki sabıka durumuna göre depresyon durumları incelendiğinde; çevresinde sabıkası olan kişilerin depresyon düzeyi, çevresinde sabıkası olmayan kişilere göre daha yüksektir. Depresyon düzeyleri(X²=19,14 p:0,000) ve depresyon puanları  (U=</w:t>
      </w:r>
      <w:r w:rsidRPr="004E1599">
        <w:rPr>
          <w:rFonts w:ascii="Times New Roman" w:eastAsia="Arial" w:hAnsi="Times New Roman" w:cs="Times New Roman"/>
          <w:sz w:val="24"/>
          <w:szCs w:val="24"/>
        </w:rPr>
        <w:t xml:space="preserve"> </w:t>
      </w:r>
      <w:r w:rsidRPr="004E1599">
        <w:rPr>
          <w:rFonts w:ascii="Times New Roman" w:eastAsia="Times New Roman" w:hAnsi="Times New Roman" w:cs="Times New Roman"/>
          <w:sz w:val="24"/>
          <w:szCs w:val="24"/>
        </w:rPr>
        <w:t>2075,500 p:0,007) açısından gruplar arasında istatistiksel olarak anlamlı bir farklılı</w:t>
      </w:r>
      <w:r w:rsidR="000100FA">
        <w:rPr>
          <w:rFonts w:ascii="Times New Roman" w:eastAsia="Times New Roman" w:hAnsi="Times New Roman" w:cs="Times New Roman"/>
          <w:sz w:val="24"/>
          <w:szCs w:val="24"/>
        </w:rPr>
        <w:t>k saptanmıştır (Bakınız tablo 52</w:t>
      </w:r>
      <w:r w:rsidRPr="004E1599">
        <w:rPr>
          <w:rFonts w:ascii="Times New Roman" w:eastAsia="Times New Roman" w:hAnsi="Times New Roman" w:cs="Times New Roman"/>
          <w:sz w:val="24"/>
          <w:szCs w:val="24"/>
        </w:rPr>
        <w:t xml:space="preserve"> ). </w:t>
      </w:r>
    </w:p>
    <w:p w:rsidR="00A00A8F" w:rsidRDefault="00A00A8F" w:rsidP="001D6034">
      <w:pPr>
        <w:spacing w:after="0" w:line="480" w:lineRule="auto"/>
        <w:jc w:val="both"/>
        <w:rPr>
          <w:rFonts w:ascii="Times New Roman" w:eastAsia="Times New Roman" w:hAnsi="Times New Roman" w:cs="Times New Roman"/>
          <w:sz w:val="24"/>
          <w:szCs w:val="24"/>
        </w:rPr>
      </w:pPr>
    </w:p>
    <w:p w:rsidR="00A00A8F" w:rsidRDefault="00A00A8F" w:rsidP="001D6034">
      <w:pPr>
        <w:spacing w:after="0" w:line="480" w:lineRule="auto"/>
        <w:jc w:val="both"/>
        <w:rPr>
          <w:rFonts w:ascii="Times New Roman" w:eastAsia="Times New Roman" w:hAnsi="Times New Roman" w:cs="Times New Roman"/>
          <w:sz w:val="24"/>
          <w:szCs w:val="24"/>
        </w:rPr>
      </w:pPr>
    </w:p>
    <w:p w:rsidR="00A00A8F" w:rsidRPr="004E1599" w:rsidRDefault="00A00A8F" w:rsidP="001D6034">
      <w:pPr>
        <w:spacing w:after="0" w:line="480" w:lineRule="auto"/>
        <w:jc w:val="both"/>
        <w:rPr>
          <w:rFonts w:ascii="Times New Roman" w:eastAsia="Times New Roman" w:hAnsi="Times New Roman" w:cs="Times New Roman"/>
          <w:sz w:val="24"/>
          <w:szCs w:val="24"/>
        </w:rPr>
      </w:pPr>
    </w:p>
    <w:p w:rsidR="007249BE" w:rsidRDefault="007249BE" w:rsidP="001D6034">
      <w:pPr>
        <w:spacing w:after="0" w:line="480" w:lineRule="auto"/>
        <w:jc w:val="both"/>
        <w:rPr>
          <w:rFonts w:ascii="Times New Roman" w:eastAsia="Times New Roman" w:hAnsi="Times New Roman" w:cs="Times New Roman"/>
          <w:b/>
          <w:sz w:val="24"/>
          <w:szCs w:val="24"/>
        </w:rPr>
      </w:pPr>
    </w:p>
    <w:p w:rsidR="001D6034" w:rsidRDefault="000100FA"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52</w:t>
      </w:r>
      <w:r w:rsidR="001D6034" w:rsidRPr="004E1599">
        <w:rPr>
          <w:rFonts w:ascii="Times New Roman" w:eastAsia="Times New Roman" w:hAnsi="Times New Roman" w:cs="Times New Roman"/>
          <w:b/>
          <w:sz w:val="24"/>
          <w:szCs w:val="24"/>
        </w:rPr>
        <w:t>: Araştırmaya katılan örneklemin sosyal çevresinde sabıkalı kişilerin varlığına göre depresyon düzeyi dağılımları</w:t>
      </w:r>
    </w:p>
    <w:p w:rsidR="007249BE" w:rsidRPr="004E1599" w:rsidRDefault="007249BE" w:rsidP="001D6034">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1917"/>
        <w:gridCol w:w="1310"/>
        <w:gridCol w:w="1276"/>
        <w:gridCol w:w="1134"/>
        <w:gridCol w:w="992"/>
        <w:gridCol w:w="1701"/>
      </w:tblGrid>
      <w:tr w:rsidR="001D6034" w:rsidRPr="004E1599" w:rsidTr="00642931">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17" w:type="dxa"/>
            <w:vAlign w:val="center"/>
          </w:tcPr>
          <w:p w:rsidR="001D6034" w:rsidRPr="004E1599" w:rsidRDefault="001D6034" w:rsidP="00642931">
            <w:pPr>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Sosyal Çevrede Sabıka Durumu</w:t>
            </w:r>
          </w:p>
        </w:tc>
        <w:tc>
          <w:tcPr>
            <w:tcW w:w="1310"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Depresyon yok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276"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134"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992"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701"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1917"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Var</w:t>
            </w:r>
          </w:p>
        </w:tc>
        <w:tc>
          <w:tcPr>
            <w:tcW w:w="1310"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44(63,8)</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14(20,3)</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9(13)</w:t>
            </w:r>
          </w:p>
        </w:tc>
        <w:tc>
          <w:tcPr>
            <w:tcW w:w="992"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2(2,9)</w:t>
            </w:r>
          </w:p>
        </w:tc>
        <w:tc>
          <w:tcPr>
            <w:tcW w:w="1701" w:type="dxa"/>
            <w:vMerge w:val="restart"/>
          </w:tcPr>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X²=19,14</w:t>
            </w:r>
          </w:p>
          <w:p w:rsidR="001D6034" w:rsidRPr="004E1599" w:rsidRDefault="001D6034" w:rsidP="004648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p:0,000</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1917"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Yok</w:t>
            </w:r>
          </w:p>
        </w:tc>
        <w:tc>
          <w:tcPr>
            <w:tcW w:w="1310"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75(92,6)</w:t>
            </w:r>
          </w:p>
        </w:tc>
        <w:tc>
          <w:tcPr>
            <w:tcW w:w="1276"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3(3,7)</w:t>
            </w:r>
          </w:p>
        </w:tc>
        <w:tc>
          <w:tcPr>
            <w:tcW w:w="11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2(2,5)</w:t>
            </w:r>
          </w:p>
        </w:tc>
        <w:tc>
          <w:tcPr>
            <w:tcW w:w="992"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1(1,2)</w:t>
            </w:r>
          </w:p>
        </w:tc>
        <w:tc>
          <w:tcPr>
            <w:tcW w:w="1701"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b/>
          <w:sz w:val="24"/>
          <w:szCs w:val="24"/>
        </w:rPr>
      </w:pPr>
    </w:p>
    <w:p w:rsidR="001D6034"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Araştırmaya katılan örneklemin madde etkisinde suç işleme durumuna göre depresyon düzeyleri incelendiğinde; madde etkisinde suça eğilimi olan kişilerin depresyona da yatkın olduğu görülmektedir, ancak gruplar arasında anlamlı bir farklılık saptanmamıştır.</w:t>
      </w:r>
    </w:p>
    <w:p w:rsidR="009C3D4F" w:rsidRPr="004E1599" w:rsidRDefault="009C3D4F" w:rsidP="001D6034">
      <w:pPr>
        <w:spacing w:after="0" w:line="480" w:lineRule="auto"/>
        <w:jc w:val="both"/>
        <w:rPr>
          <w:rFonts w:ascii="Times New Roman" w:eastAsia="Times New Roman" w:hAnsi="Times New Roman" w:cs="Times New Roman"/>
          <w:sz w:val="24"/>
          <w:szCs w:val="24"/>
        </w:rPr>
      </w:pPr>
    </w:p>
    <w:p w:rsidR="001D6034" w:rsidRPr="008040A2" w:rsidRDefault="001D6034" w:rsidP="008040A2">
      <w:pPr>
        <w:pStyle w:val="ListeParagraf"/>
        <w:numPr>
          <w:ilvl w:val="2"/>
          <w:numId w:val="12"/>
        </w:numPr>
        <w:spacing w:after="0" w:line="480" w:lineRule="auto"/>
        <w:jc w:val="both"/>
        <w:rPr>
          <w:rFonts w:ascii="Times New Roman" w:eastAsia="Times New Roman" w:hAnsi="Times New Roman" w:cs="Times New Roman"/>
          <w:b/>
          <w:sz w:val="24"/>
          <w:szCs w:val="24"/>
        </w:rPr>
      </w:pPr>
      <w:r w:rsidRPr="008040A2">
        <w:rPr>
          <w:rFonts w:ascii="Times New Roman" w:eastAsia="Times New Roman" w:hAnsi="Times New Roman" w:cs="Times New Roman"/>
          <w:b/>
          <w:sz w:val="24"/>
          <w:szCs w:val="24"/>
        </w:rPr>
        <w:t>M</w:t>
      </w:r>
      <w:r w:rsidR="00382150" w:rsidRPr="008040A2">
        <w:rPr>
          <w:rFonts w:ascii="Times New Roman" w:eastAsia="Times New Roman" w:hAnsi="Times New Roman" w:cs="Times New Roman"/>
          <w:b/>
          <w:sz w:val="24"/>
          <w:szCs w:val="24"/>
        </w:rPr>
        <w:t>adde</w:t>
      </w:r>
      <w:r w:rsidRPr="008040A2">
        <w:rPr>
          <w:rFonts w:ascii="Times New Roman" w:eastAsia="Times New Roman" w:hAnsi="Times New Roman" w:cs="Times New Roman"/>
          <w:b/>
          <w:sz w:val="24"/>
          <w:szCs w:val="24"/>
        </w:rPr>
        <w:t xml:space="preserve"> K</w:t>
      </w:r>
      <w:r w:rsidR="00382150" w:rsidRPr="008040A2">
        <w:rPr>
          <w:rFonts w:ascii="Times New Roman" w:eastAsia="Times New Roman" w:hAnsi="Times New Roman" w:cs="Times New Roman"/>
          <w:b/>
          <w:sz w:val="24"/>
          <w:szCs w:val="24"/>
        </w:rPr>
        <w:t>ullanım</w:t>
      </w:r>
      <w:r w:rsidRPr="008040A2">
        <w:rPr>
          <w:rFonts w:ascii="Times New Roman" w:eastAsia="Times New Roman" w:hAnsi="Times New Roman" w:cs="Times New Roman"/>
          <w:b/>
          <w:sz w:val="24"/>
          <w:szCs w:val="24"/>
        </w:rPr>
        <w:t xml:space="preserve"> B</w:t>
      </w:r>
      <w:r w:rsidR="00382150" w:rsidRPr="008040A2">
        <w:rPr>
          <w:rFonts w:ascii="Times New Roman" w:eastAsia="Times New Roman" w:hAnsi="Times New Roman" w:cs="Times New Roman"/>
          <w:b/>
          <w:sz w:val="24"/>
          <w:szCs w:val="24"/>
        </w:rPr>
        <w:t>ilgilerinin</w:t>
      </w:r>
      <w:r w:rsidRPr="008040A2">
        <w:rPr>
          <w:rFonts w:ascii="Times New Roman" w:eastAsia="Times New Roman" w:hAnsi="Times New Roman" w:cs="Times New Roman"/>
          <w:b/>
          <w:sz w:val="24"/>
          <w:szCs w:val="24"/>
        </w:rPr>
        <w:t xml:space="preserve"> D</w:t>
      </w:r>
      <w:r w:rsidR="00382150" w:rsidRPr="008040A2">
        <w:rPr>
          <w:rFonts w:ascii="Times New Roman" w:eastAsia="Times New Roman" w:hAnsi="Times New Roman" w:cs="Times New Roman"/>
          <w:b/>
          <w:sz w:val="24"/>
          <w:szCs w:val="24"/>
        </w:rPr>
        <w:t>epresyon</w:t>
      </w:r>
      <w:r w:rsidRPr="008040A2">
        <w:rPr>
          <w:rFonts w:ascii="Times New Roman" w:eastAsia="Times New Roman" w:hAnsi="Times New Roman" w:cs="Times New Roman"/>
          <w:b/>
          <w:sz w:val="24"/>
          <w:szCs w:val="24"/>
        </w:rPr>
        <w:t xml:space="preserve"> </w:t>
      </w:r>
      <w:r w:rsidR="00382150" w:rsidRPr="008040A2">
        <w:rPr>
          <w:rFonts w:ascii="Times New Roman" w:eastAsia="Times New Roman" w:hAnsi="Times New Roman" w:cs="Times New Roman"/>
          <w:b/>
          <w:sz w:val="24"/>
          <w:szCs w:val="24"/>
        </w:rPr>
        <w:t>ile</w:t>
      </w:r>
      <w:r w:rsidR="00EB4FB8" w:rsidRPr="008040A2">
        <w:rPr>
          <w:rFonts w:ascii="Times New Roman" w:eastAsia="Times New Roman" w:hAnsi="Times New Roman" w:cs="Times New Roman"/>
          <w:b/>
          <w:sz w:val="24"/>
          <w:szCs w:val="24"/>
        </w:rPr>
        <w:t xml:space="preserve"> </w:t>
      </w:r>
      <w:r w:rsidRPr="008040A2">
        <w:rPr>
          <w:rFonts w:ascii="Times New Roman" w:eastAsia="Times New Roman" w:hAnsi="Times New Roman" w:cs="Times New Roman"/>
          <w:b/>
          <w:sz w:val="24"/>
          <w:szCs w:val="24"/>
        </w:rPr>
        <w:t>İ</w:t>
      </w:r>
      <w:r w:rsidR="00382150" w:rsidRPr="008040A2">
        <w:rPr>
          <w:rFonts w:ascii="Times New Roman" w:eastAsia="Times New Roman" w:hAnsi="Times New Roman" w:cs="Times New Roman"/>
          <w:b/>
          <w:sz w:val="24"/>
          <w:szCs w:val="24"/>
        </w:rPr>
        <w:t>lişkisine</w:t>
      </w:r>
      <w:r w:rsidRPr="008040A2">
        <w:rPr>
          <w:rFonts w:ascii="Times New Roman" w:eastAsia="Times New Roman" w:hAnsi="Times New Roman" w:cs="Times New Roman"/>
          <w:b/>
          <w:sz w:val="24"/>
          <w:szCs w:val="24"/>
        </w:rPr>
        <w:t xml:space="preserve"> A</w:t>
      </w:r>
      <w:r w:rsidR="00382150" w:rsidRPr="008040A2">
        <w:rPr>
          <w:rFonts w:ascii="Times New Roman" w:eastAsia="Times New Roman" w:hAnsi="Times New Roman" w:cs="Times New Roman"/>
          <w:b/>
          <w:sz w:val="24"/>
          <w:szCs w:val="24"/>
        </w:rPr>
        <w:t>it</w:t>
      </w:r>
      <w:r w:rsidRPr="008040A2">
        <w:rPr>
          <w:rFonts w:ascii="Times New Roman" w:eastAsia="Times New Roman" w:hAnsi="Times New Roman" w:cs="Times New Roman"/>
          <w:b/>
          <w:sz w:val="24"/>
          <w:szCs w:val="24"/>
        </w:rPr>
        <w:t xml:space="preserve"> B</w:t>
      </w:r>
      <w:r w:rsidR="00382150" w:rsidRPr="008040A2">
        <w:rPr>
          <w:rFonts w:ascii="Times New Roman" w:eastAsia="Times New Roman" w:hAnsi="Times New Roman" w:cs="Times New Roman"/>
          <w:b/>
          <w:sz w:val="24"/>
          <w:szCs w:val="24"/>
        </w:rPr>
        <w:t>ulgular</w:t>
      </w:r>
    </w:p>
    <w:p w:rsidR="001D6034" w:rsidRDefault="001D6034" w:rsidP="00A00A8F">
      <w:pPr>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Araştırmaya katılan örneklemin kullanmış oldukları madde türler</w:t>
      </w:r>
      <w:r w:rsidR="009D1AA4">
        <w:rPr>
          <w:rFonts w:ascii="Times New Roman" w:eastAsia="Times New Roman" w:hAnsi="Times New Roman" w:cs="Times New Roman"/>
          <w:sz w:val="24"/>
          <w:szCs w:val="24"/>
        </w:rPr>
        <w:t>ine göre (sigara, alkol, ekstazi</w:t>
      </w:r>
      <w:r w:rsidRPr="004E1599">
        <w:rPr>
          <w:rFonts w:ascii="Times New Roman" w:eastAsia="Times New Roman" w:hAnsi="Times New Roman" w:cs="Times New Roman"/>
          <w:sz w:val="24"/>
          <w:szCs w:val="24"/>
        </w:rPr>
        <w:t xml:space="preserve">…vs) depresyon durumu incelendiğinde; esrar kullanımı </w:t>
      </w:r>
      <w:r w:rsidR="009D1AA4">
        <w:rPr>
          <w:rFonts w:ascii="Times New Roman" w:eastAsia="Times New Roman" w:hAnsi="Times New Roman" w:cs="Times New Roman"/>
          <w:sz w:val="24"/>
          <w:szCs w:val="24"/>
        </w:rPr>
        <w:t>dışında sigara, alkol ve ekstazi</w:t>
      </w:r>
      <w:r w:rsidRPr="004E1599">
        <w:rPr>
          <w:rFonts w:ascii="Times New Roman" w:eastAsia="Times New Roman" w:hAnsi="Times New Roman" w:cs="Times New Roman"/>
          <w:sz w:val="24"/>
          <w:szCs w:val="24"/>
        </w:rPr>
        <w:t xml:space="preserve"> kullanımı olan bireylerin depresyonu diğerlerine göre daha yüksektir. Depresyon düzeyleri (X²=13,51 p:0,036) ve depresyon puanları (X²=10,65 p:0,005) açısından gruplar arasında anlamlı bir farklılık saptanmıştır (</w:t>
      </w:r>
      <w:r w:rsidR="000100FA">
        <w:rPr>
          <w:rFonts w:ascii="Times New Roman" w:eastAsia="Times New Roman" w:hAnsi="Times New Roman" w:cs="Times New Roman"/>
          <w:sz w:val="24"/>
          <w:szCs w:val="24"/>
        </w:rPr>
        <w:t>Bakınız tablo 53</w:t>
      </w:r>
      <w:r w:rsidRPr="004E1599">
        <w:rPr>
          <w:rFonts w:ascii="Times New Roman" w:eastAsia="Times New Roman" w:hAnsi="Times New Roman" w:cs="Times New Roman"/>
          <w:sz w:val="24"/>
          <w:szCs w:val="24"/>
        </w:rPr>
        <w:t>).</w:t>
      </w: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Default="00A00A8F" w:rsidP="00A00A8F">
      <w:pPr>
        <w:spacing w:after="0" w:line="480" w:lineRule="auto"/>
        <w:ind w:firstLine="708"/>
        <w:jc w:val="both"/>
        <w:rPr>
          <w:rFonts w:ascii="Times New Roman" w:eastAsia="Times New Roman" w:hAnsi="Times New Roman" w:cs="Times New Roman"/>
          <w:sz w:val="24"/>
          <w:szCs w:val="24"/>
        </w:rPr>
      </w:pPr>
    </w:p>
    <w:p w:rsidR="00A00A8F" w:rsidRPr="004E1599" w:rsidRDefault="00A00A8F" w:rsidP="00A00A8F">
      <w:pPr>
        <w:spacing w:after="0" w:line="480" w:lineRule="auto"/>
        <w:ind w:firstLine="708"/>
        <w:jc w:val="both"/>
        <w:rPr>
          <w:rFonts w:ascii="Times New Roman" w:eastAsia="Times New Roman" w:hAnsi="Times New Roman" w:cs="Times New Roman"/>
          <w:sz w:val="24"/>
          <w:szCs w:val="24"/>
        </w:rPr>
      </w:pPr>
    </w:p>
    <w:p w:rsidR="00742B73" w:rsidRDefault="00742B73" w:rsidP="001D6034">
      <w:pPr>
        <w:spacing w:after="0" w:line="480" w:lineRule="auto"/>
        <w:jc w:val="both"/>
        <w:rPr>
          <w:rFonts w:ascii="Times New Roman" w:eastAsia="Times New Roman" w:hAnsi="Times New Roman" w:cs="Times New Roman"/>
          <w:b/>
          <w:sz w:val="24"/>
          <w:szCs w:val="24"/>
        </w:rPr>
      </w:pPr>
    </w:p>
    <w:p w:rsidR="001D6034" w:rsidRDefault="000100FA" w:rsidP="001D603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53</w:t>
      </w:r>
      <w:r w:rsidR="001D6034" w:rsidRPr="004E1599">
        <w:rPr>
          <w:rFonts w:ascii="Times New Roman" w:eastAsia="Times New Roman" w:hAnsi="Times New Roman" w:cs="Times New Roman"/>
          <w:b/>
          <w:sz w:val="24"/>
          <w:szCs w:val="24"/>
        </w:rPr>
        <w:t>:</w:t>
      </w:r>
      <w:r w:rsidR="009C3D4F">
        <w:rPr>
          <w:rFonts w:ascii="Times New Roman" w:eastAsia="Times New Roman" w:hAnsi="Times New Roman" w:cs="Times New Roman"/>
          <w:b/>
          <w:sz w:val="24"/>
          <w:szCs w:val="24"/>
        </w:rPr>
        <w:t xml:space="preserve"> </w:t>
      </w:r>
      <w:r w:rsidR="001D6034" w:rsidRPr="004E1599">
        <w:rPr>
          <w:rFonts w:ascii="Times New Roman" w:eastAsia="Times New Roman" w:hAnsi="Times New Roman" w:cs="Times New Roman"/>
          <w:b/>
          <w:sz w:val="24"/>
          <w:szCs w:val="24"/>
        </w:rPr>
        <w:t>Araştırmaya katılan olguların kullanmış oldukları madde türlerine göre depresyon düzeyi dağılımları</w:t>
      </w:r>
    </w:p>
    <w:p w:rsidR="00382150" w:rsidRPr="004E1599" w:rsidRDefault="00382150" w:rsidP="001D6034">
      <w:pPr>
        <w:spacing w:after="0" w:line="480" w:lineRule="auto"/>
        <w:jc w:val="both"/>
        <w:rPr>
          <w:rFonts w:ascii="Times New Roman" w:eastAsia="Times New Roman" w:hAnsi="Times New Roman" w:cs="Times New Roman"/>
          <w:b/>
          <w:sz w:val="24"/>
          <w:szCs w:val="24"/>
        </w:rPr>
      </w:pPr>
    </w:p>
    <w:tbl>
      <w:tblPr>
        <w:tblStyle w:val="AkGlgeleme1"/>
        <w:tblW w:w="0" w:type="auto"/>
        <w:tblLook w:val="06A0" w:firstRow="1" w:lastRow="0" w:firstColumn="1" w:lastColumn="0" w:noHBand="1" w:noVBand="1"/>
      </w:tblPr>
      <w:tblGrid>
        <w:gridCol w:w="2515"/>
        <w:gridCol w:w="1410"/>
        <w:gridCol w:w="933"/>
        <w:gridCol w:w="1040"/>
        <w:gridCol w:w="992"/>
        <w:gridCol w:w="1547"/>
      </w:tblGrid>
      <w:tr w:rsidR="001D6034" w:rsidRPr="004E1599" w:rsidTr="00642931">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518" w:type="dxa"/>
            <w:vAlign w:val="center"/>
          </w:tcPr>
          <w:p w:rsidR="001D6034" w:rsidRPr="004E1599" w:rsidRDefault="001D6034" w:rsidP="00642931">
            <w:pPr>
              <w:spacing w:line="400" w:lineRule="auto"/>
              <w:jc w:val="center"/>
              <w:rPr>
                <w:rFonts w:ascii="Times New Roman" w:eastAsia="Calibri" w:hAnsi="Times New Roman" w:cs="Times New Roman"/>
                <w:sz w:val="24"/>
                <w:szCs w:val="24"/>
              </w:rPr>
            </w:pPr>
            <w:r w:rsidRPr="004E1599">
              <w:rPr>
                <w:rFonts w:ascii="Times New Roman" w:eastAsia="Calibri" w:hAnsi="Times New Roman" w:cs="Times New Roman"/>
                <w:sz w:val="24"/>
                <w:szCs w:val="24"/>
              </w:rPr>
              <w:t>Madde Türleri</w:t>
            </w:r>
          </w:p>
        </w:tc>
        <w:tc>
          <w:tcPr>
            <w:tcW w:w="1418"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Depresyon yok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934"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Düşük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050"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Orta</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992"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Yüksek</w:t>
            </w:r>
          </w:p>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n (%)</w:t>
            </w:r>
          </w:p>
        </w:tc>
        <w:tc>
          <w:tcPr>
            <w:tcW w:w="1560" w:type="dxa"/>
            <w:vAlign w:val="center"/>
          </w:tcPr>
          <w:p w:rsidR="001D6034" w:rsidRPr="004E1599" w:rsidRDefault="001D6034" w:rsidP="006429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İstatistiksel Değer</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2518"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Siga</w:t>
            </w:r>
            <w:r w:rsidR="007A0A20">
              <w:rPr>
                <w:rFonts w:ascii="Times New Roman" w:eastAsia="Times New Roman" w:hAnsi="Times New Roman" w:cs="Times New Roman"/>
                <w:color w:val="000000"/>
                <w:sz w:val="24"/>
                <w:szCs w:val="24"/>
              </w:rPr>
              <w:t>ra+Alkol+Ekstazi</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17(54,8)</w:t>
            </w:r>
          </w:p>
        </w:tc>
        <w:tc>
          <w:tcPr>
            <w:tcW w:w="9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8(25,8)</w:t>
            </w:r>
          </w:p>
        </w:tc>
        <w:tc>
          <w:tcPr>
            <w:tcW w:w="1050"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5(16,1)</w:t>
            </w:r>
          </w:p>
        </w:tc>
        <w:tc>
          <w:tcPr>
            <w:tcW w:w="992"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1(3,2)</w:t>
            </w:r>
          </w:p>
        </w:tc>
        <w:tc>
          <w:tcPr>
            <w:tcW w:w="1560" w:type="dxa"/>
            <w:vMerge w:val="restart"/>
            <w:vAlign w:val="center"/>
          </w:tcPr>
          <w:p w:rsidR="001D6034" w:rsidRPr="004E1599" w:rsidRDefault="001D6034" w:rsidP="00642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4E1599">
              <w:rPr>
                <w:rFonts w:ascii="Times New Roman" w:eastAsia="Times New Roman" w:hAnsi="Times New Roman" w:cs="Times New Roman"/>
                <w:b/>
                <w:color w:val="000000"/>
                <w:sz w:val="24"/>
                <w:szCs w:val="24"/>
              </w:rPr>
              <w:t>X²=13,5</w:t>
            </w:r>
          </w:p>
          <w:p w:rsidR="001D6034" w:rsidRPr="004E1599" w:rsidRDefault="001D6034" w:rsidP="006429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b/>
                <w:color w:val="000000"/>
                <w:sz w:val="24"/>
                <w:szCs w:val="24"/>
              </w:rPr>
              <w:t>p:0,036</w:t>
            </w: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2518"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Sigara+Alkol</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43(84,3)</w:t>
            </w:r>
          </w:p>
        </w:tc>
        <w:tc>
          <w:tcPr>
            <w:tcW w:w="9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4(7,8)</w:t>
            </w:r>
          </w:p>
        </w:tc>
        <w:tc>
          <w:tcPr>
            <w:tcW w:w="1050"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4(7,8)</w:t>
            </w:r>
          </w:p>
        </w:tc>
        <w:tc>
          <w:tcPr>
            <w:tcW w:w="992"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560"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D6034" w:rsidRPr="004E1599" w:rsidTr="00642931">
        <w:trPr>
          <w:trHeight w:val="1"/>
        </w:trPr>
        <w:tc>
          <w:tcPr>
            <w:cnfStyle w:val="001000000000" w:firstRow="0" w:lastRow="0" w:firstColumn="1" w:lastColumn="0" w:oddVBand="0" w:evenVBand="0" w:oddHBand="0" w:evenHBand="0" w:firstRowFirstColumn="0" w:firstRowLastColumn="0" w:lastRowFirstColumn="0" w:lastRowLastColumn="0"/>
            <w:tcW w:w="2518" w:type="dxa"/>
          </w:tcPr>
          <w:p w:rsidR="001D6034" w:rsidRPr="004E1599" w:rsidRDefault="001D6034" w:rsidP="00464840">
            <w:pPr>
              <w:spacing w:line="400" w:lineRule="auto"/>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Sigara</w:t>
            </w:r>
          </w:p>
        </w:tc>
        <w:tc>
          <w:tcPr>
            <w:tcW w:w="1418"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27(87,1)</w:t>
            </w:r>
          </w:p>
        </w:tc>
        <w:tc>
          <w:tcPr>
            <w:tcW w:w="934"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3(9,7)</w:t>
            </w:r>
          </w:p>
        </w:tc>
        <w:tc>
          <w:tcPr>
            <w:tcW w:w="1050"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1(3,2)</w:t>
            </w:r>
          </w:p>
        </w:tc>
        <w:tc>
          <w:tcPr>
            <w:tcW w:w="992" w:type="dxa"/>
          </w:tcPr>
          <w:p w:rsidR="001D6034" w:rsidRPr="004E1599" w:rsidRDefault="001D6034" w:rsidP="00464840">
            <w:pPr>
              <w:spacing w:line="4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599">
              <w:rPr>
                <w:rFonts w:ascii="Times New Roman" w:eastAsia="Times New Roman" w:hAnsi="Times New Roman" w:cs="Times New Roman"/>
                <w:color w:val="000000"/>
                <w:sz w:val="24"/>
                <w:szCs w:val="24"/>
              </w:rPr>
              <w:t>0</w:t>
            </w:r>
          </w:p>
        </w:tc>
        <w:tc>
          <w:tcPr>
            <w:tcW w:w="1560" w:type="dxa"/>
            <w:vMerge/>
          </w:tcPr>
          <w:p w:rsidR="001D6034" w:rsidRPr="004E1599" w:rsidRDefault="001D6034" w:rsidP="0046484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D6034" w:rsidRPr="004E1599" w:rsidRDefault="001D6034" w:rsidP="001D6034">
      <w:pPr>
        <w:spacing w:after="0" w:line="400" w:lineRule="auto"/>
        <w:jc w:val="both"/>
        <w:rPr>
          <w:rFonts w:ascii="Times New Roman" w:eastAsia="Times New Roman" w:hAnsi="Times New Roman" w:cs="Times New Roman"/>
          <w:b/>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Örneklemdeki ergen ve yetişkinlerin kullandıkları madde türlerine göre depresyon düzeyleri incelendiğinde, sadece yetişkinlerin madde türlerine göre depresyon puanları açısından istatistiksel olarak anlamlı bir farklılık gösterdiği saptanmıştır.</w:t>
      </w:r>
    </w:p>
    <w:p w:rsidR="00382150" w:rsidRDefault="00382150" w:rsidP="001D6034">
      <w:pPr>
        <w:spacing w:after="0" w:line="480" w:lineRule="auto"/>
        <w:jc w:val="both"/>
        <w:rPr>
          <w:rFonts w:ascii="Times New Roman" w:eastAsia="Times New Roman" w:hAnsi="Times New Roman" w:cs="Times New Roman"/>
          <w:sz w:val="24"/>
          <w:szCs w:val="24"/>
        </w:rPr>
      </w:pPr>
    </w:p>
    <w:p w:rsidR="001D6034" w:rsidRPr="004E1599"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Araştırmaya katılan toplam örneklemin maddeye başlama yaşı ile depresyon arasındaki ilişkiye bakıldığında; maddeye başlama yaşı ile depresyon puanı arasında bir ilişki saptanmamıştır (r=-0,070). Maddeye başlama yaşı açısından depresyon puanlarında anlamlı bir farklılaşma saptanmamıştır (p:0,395).</w:t>
      </w:r>
    </w:p>
    <w:p w:rsidR="00382150" w:rsidRDefault="00382150" w:rsidP="001D6034">
      <w:pPr>
        <w:spacing w:after="0" w:line="480" w:lineRule="auto"/>
        <w:jc w:val="both"/>
        <w:rPr>
          <w:rFonts w:ascii="Times New Roman" w:eastAsia="Times New Roman" w:hAnsi="Times New Roman" w:cs="Times New Roman"/>
          <w:sz w:val="24"/>
          <w:szCs w:val="24"/>
        </w:rPr>
      </w:pPr>
    </w:p>
    <w:p w:rsidR="001D6034" w:rsidRDefault="001D6034" w:rsidP="001D6034">
      <w:pPr>
        <w:spacing w:after="0" w:line="480" w:lineRule="auto"/>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b/>
        <w:t xml:space="preserve">Araştırmaya katılan örneklemin madde kullanım süresine göre depresyon puanları incelendiğinde; esrar kullanım süresi fazla olanların diğerlerine göre depresyonu daha yüksektir. Depresyon puanları açısından gruplar arasında anlamlı bir farklılık saptanmıştır (X²=13,73 p:0,003). </w:t>
      </w:r>
    </w:p>
    <w:p w:rsidR="00BE263E" w:rsidRDefault="00BE263E" w:rsidP="00742B73">
      <w:pPr>
        <w:spacing w:line="480" w:lineRule="auto"/>
        <w:rPr>
          <w:rFonts w:ascii="Times New Roman" w:hAnsi="Times New Roman" w:cs="Times New Roman"/>
          <w:b/>
          <w:sz w:val="24"/>
          <w:szCs w:val="24"/>
        </w:rPr>
      </w:pPr>
    </w:p>
    <w:p w:rsidR="00BE263E" w:rsidRDefault="00BE263E" w:rsidP="00742B73">
      <w:pPr>
        <w:spacing w:line="480" w:lineRule="auto"/>
        <w:rPr>
          <w:rFonts w:ascii="Times New Roman" w:hAnsi="Times New Roman" w:cs="Times New Roman"/>
          <w:b/>
          <w:sz w:val="24"/>
          <w:szCs w:val="24"/>
        </w:rPr>
      </w:pPr>
    </w:p>
    <w:p w:rsidR="00BE263E" w:rsidRDefault="00BE263E" w:rsidP="00742B73">
      <w:pPr>
        <w:spacing w:line="480" w:lineRule="auto"/>
        <w:rPr>
          <w:rFonts w:ascii="Times New Roman" w:hAnsi="Times New Roman" w:cs="Times New Roman"/>
          <w:b/>
          <w:sz w:val="24"/>
          <w:szCs w:val="24"/>
        </w:rPr>
      </w:pPr>
    </w:p>
    <w:p w:rsidR="00F237A8" w:rsidRDefault="008040A2" w:rsidP="00742B73">
      <w:pPr>
        <w:spacing w:line="480" w:lineRule="auto"/>
        <w:rPr>
          <w:rFonts w:ascii="Times New Roman" w:hAnsi="Times New Roman" w:cs="Times New Roman"/>
          <w:b/>
          <w:sz w:val="24"/>
          <w:szCs w:val="24"/>
        </w:rPr>
      </w:pPr>
      <w:r>
        <w:rPr>
          <w:rFonts w:ascii="Times New Roman" w:hAnsi="Times New Roman" w:cs="Times New Roman"/>
          <w:b/>
          <w:sz w:val="24"/>
          <w:szCs w:val="24"/>
        </w:rPr>
        <w:t>4.</w:t>
      </w:r>
      <w:r w:rsidR="00357E15">
        <w:rPr>
          <w:rFonts w:ascii="Times New Roman" w:hAnsi="Times New Roman" w:cs="Times New Roman"/>
          <w:b/>
          <w:sz w:val="24"/>
          <w:szCs w:val="24"/>
        </w:rPr>
        <w:t xml:space="preserve"> </w:t>
      </w:r>
      <w:r w:rsidR="00F237A8" w:rsidRPr="004E1599">
        <w:rPr>
          <w:rFonts w:ascii="Times New Roman" w:hAnsi="Times New Roman" w:cs="Times New Roman"/>
          <w:b/>
          <w:sz w:val="24"/>
          <w:szCs w:val="24"/>
        </w:rPr>
        <w:t>TARTIŞMA</w:t>
      </w:r>
    </w:p>
    <w:p w:rsidR="00F237A8" w:rsidRPr="004E1599" w:rsidRDefault="00F237A8" w:rsidP="00F237A8">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Bu araştırmada yasa dışı madde kullanımı nedeniyle d</w:t>
      </w:r>
      <w:r w:rsidR="00FA64E5">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erkek ergen ve yetişkin bireylerin kaygı ve depresyon durumlarının yanısıra İzmir Denetimli Serbestlik Müdürlüğü’nde dosyaları bulunan denetimli serbestlik sürecindeki olguların sosyo-demografik ve madde kullanım özellikleri incelenmektedir.</w:t>
      </w:r>
    </w:p>
    <w:p w:rsidR="00BB3742" w:rsidRDefault="00BB3742" w:rsidP="00F237A8">
      <w:pPr>
        <w:tabs>
          <w:tab w:val="left" w:pos="4854"/>
        </w:tabs>
        <w:spacing w:line="480" w:lineRule="auto"/>
        <w:jc w:val="both"/>
        <w:rPr>
          <w:rFonts w:ascii="Times New Roman" w:hAnsi="Times New Roman" w:cs="Times New Roman"/>
          <w:b/>
          <w:sz w:val="24"/>
          <w:szCs w:val="24"/>
        </w:rPr>
      </w:pPr>
    </w:p>
    <w:p w:rsidR="00F237A8" w:rsidRPr="004E1599" w:rsidRDefault="008040A2" w:rsidP="00F237A8">
      <w:pPr>
        <w:tabs>
          <w:tab w:val="left" w:pos="4854"/>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F237A8" w:rsidRPr="004E1599">
        <w:rPr>
          <w:rFonts w:ascii="Times New Roman" w:hAnsi="Times New Roman" w:cs="Times New Roman"/>
          <w:b/>
          <w:sz w:val="24"/>
          <w:szCs w:val="24"/>
        </w:rPr>
        <w:t>Sosyo-Demografik Özellikler:</w:t>
      </w:r>
      <w:r w:rsidR="00F237A8" w:rsidRPr="004E1599">
        <w:rPr>
          <w:rFonts w:ascii="Times New Roman" w:hAnsi="Times New Roman" w:cs="Times New Roman"/>
          <w:b/>
          <w:sz w:val="24"/>
          <w:szCs w:val="24"/>
        </w:rPr>
        <w:tab/>
      </w:r>
    </w:p>
    <w:p w:rsidR="00F237A8" w:rsidRPr="004E1599" w:rsidRDefault="00F237A8" w:rsidP="00F237A8">
      <w:pPr>
        <w:pStyle w:val="Default"/>
        <w:spacing w:line="480" w:lineRule="auto"/>
        <w:ind w:firstLine="708"/>
        <w:jc w:val="both"/>
        <w:rPr>
          <w:rFonts w:ascii="Times New Roman" w:hAnsi="Times New Roman" w:cs="Times New Roman"/>
        </w:rPr>
      </w:pPr>
      <w:r w:rsidRPr="004E1599">
        <w:rPr>
          <w:rFonts w:ascii="Times New Roman" w:hAnsi="Times New Roman" w:cs="Times New Roman"/>
        </w:rPr>
        <w:t xml:space="preserve">Madde kullanımı ile ilgili yapılan araştırmalara </w:t>
      </w:r>
      <w:r w:rsidRPr="004E1599">
        <w:rPr>
          <w:rFonts w:ascii="Times New Roman" w:hAnsi="Times New Roman" w:cs="Times New Roman"/>
          <w:u w:val="single"/>
        </w:rPr>
        <w:t>cinsiyet açısından bakıldığında,</w:t>
      </w:r>
      <w:r w:rsidRPr="004E1599">
        <w:rPr>
          <w:rFonts w:ascii="Times New Roman" w:hAnsi="Times New Roman" w:cs="Times New Roman"/>
        </w:rPr>
        <w:t xml:space="preserve"> erkeklerde madde kullanımının daha yaygın olduğu görülmektedir. Bakırköy Ruh ve Sinir Hastalıkları Hastanesi AMATEM’e, madde kullanımı nedeniyle 1983-1988 yılları arasında yatırılan 1829 kişinin % 93,2’ü, 1991-1995 yılları arasında yatırılan 1679 kişinin % 98’i ve 1998-2002 1983-1988 yılları arasında yatırılan 2156 kişinin % 92,2’sinin erkek olduğu tespit edilmiştir</w:t>
      </w:r>
      <w:r w:rsidR="00C55E52">
        <w:rPr>
          <w:rFonts w:ascii="Times New Roman" w:hAnsi="Times New Roman" w:cs="Times New Roman"/>
        </w:rPr>
        <w:t xml:space="preserve"> </w:t>
      </w:r>
      <w:r w:rsidR="006700AC">
        <w:rPr>
          <w:rFonts w:ascii="Times New Roman" w:hAnsi="Times New Roman" w:cs="Times New Roman"/>
        </w:rPr>
        <w:t>[115</w:t>
      </w:r>
      <w:r w:rsidR="004C6FCC">
        <w:rPr>
          <w:rFonts w:ascii="Times New Roman" w:hAnsi="Times New Roman" w:cs="Times New Roman"/>
        </w:rPr>
        <w:t>]</w:t>
      </w:r>
      <w:r w:rsidR="00C55E52">
        <w:rPr>
          <w:rFonts w:ascii="Times New Roman" w:hAnsi="Times New Roman" w:cs="Times New Roman"/>
        </w:rPr>
        <w:t>.</w:t>
      </w:r>
    </w:p>
    <w:p w:rsidR="00F237A8" w:rsidRPr="004E1599" w:rsidRDefault="00F237A8" w:rsidP="00F237A8">
      <w:pPr>
        <w:pStyle w:val="Default"/>
        <w:spacing w:line="480" w:lineRule="auto"/>
        <w:jc w:val="both"/>
        <w:rPr>
          <w:rFonts w:ascii="Times New Roman" w:hAnsi="Times New Roman" w:cs="Times New Roman"/>
          <w:b/>
          <w:color w:val="FF0000"/>
        </w:rPr>
      </w:pPr>
    </w:p>
    <w:p w:rsidR="00F237A8" w:rsidRPr="004E1599" w:rsidRDefault="00F237A8" w:rsidP="00F237A8">
      <w:pPr>
        <w:pStyle w:val="Default"/>
        <w:spacing w:line="480" w:lineRule="auto"/>
        <w:ind w:firstLine="708"/>
        <w:jc w:val="both"/>
        <w:rPr>
          <w:rFonts w:ascii="Times New Roman" w:hAnsi="Times New Roman" w:cs="Times New Roman"/>
        </w:rPr>
      </w:pPr>
      <w:r w:rsidRPr="004E1599">
        <w:rPr>
          <w:rFonts w:ascii="Times New Roman" w:hAnsi="Times New Roman" w:cs="Times New Roman"/>
        </w:rPr>
        <w:t>Benzer şekilde “National Comorbidity Survey” çalışması da yaşam boyu madde bağımlılığını erkeklerde % 9,2 kadın</w:t>
      </w:r>
      <w:r w:rsidR="004C6FCC">
        <w:rPr>
          <w:rFonts w:ascii="Times New Roman" w:hAnsi="Times New Roman" w:cs="Times New Roman"/>
        </w:rPr>
        <w:t>lard</w:t>
      </w:r>
      <w:r w:rsidR="006700AC">
        <w:rPr>
          <w:rFonts w:ascii="Times New Roman" w:hAnsi="Times New Roman" w:cs="Times New Roman"/>
        </w:rPr>
        <w:t>a % 5,9 olarak bildirmiştir [116</w:t>
      </w:r>
      <w:r w:rsidR="004C6FCC">
        <w:rPr>
          <w:rFonts w:ascii="Times New Roman" w:hAnsi="Times New Roman" w:cs="Times New Roman"/>
        </w:rPr>
        <w:t>]</w:t>
      </w:r>
      <w:r w:rsidR="00C55E52">
        <w:rPr>
          <w:rFonts w:ascii="Times New Roman" w:hAnsi="Times New Roman" w:cs="Times New Roman"/>
        </w:rPr>
        <w:t>.</w:t>
      </w:r>
      <w:r w:rsidRPr="004E1599">
        <w:rPr>
          <w:rFonts w:ascii="Times New Roman" w:hAnsi="Times New Roman" w:cs="Times New Roman"/>
        </w:rPr>
        <w:t xml:space="preserve"> </w:t>
      </w:r>
    </w:p>
    <w:p w:rsidR="00F237A8" w:rsidRPr="004E1599" w:rsidRDefault="00F237A8" w:rsidP="00F237A8">
      <w:pPr>
        <w:pStyle w:val="Default"/>
        <w:spacing w:line="480" w:lineRule="auto"/>
        <w:jc w:val="both"/>
        <w:rPr>
          <w:rFonts w:ascii="Times New Roman" w:hAnsi="Times New Roman" w:cs="Times New Roman"/>
          <w:b/>
          <w:color w:val="FF0000"/>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Araştırmamızın örnekleminin tamamı erkektir. Çalışma yürütülen müdürlükte d</w:t>
      </w:r>
      <w:r w:rsidR="00FA64E5">
        <w:rPr>
          <w:rFonts w:ascii="Times New Roman" w:hAnsi="Times New Roman" w:cs="Times New Roman"/>
          <w:sz w:val="24"/>
          <w:szCs w:val="24"/>
        </w:rPr>
        <w:t>enetimli serbestlik tedbirine tâ</w:t>
      </w:r>
      <w:r w:rsidRPr="004E1599">
        <w:rPr>
          <w:rFonts w:ascii="Times New Roman" w:hAnsi="Times New Roman" w:cs="Times New Roman"/>
          <w:sz w:val="24"/>
          <w:szCs w:val="24"/>
        </w:rPr>
        <w:t>bi tutulan kadın görüşmeci sayısının az olması ve örneklem sayısının evreni temsil etmemesi sebebiyle kadın sanık/hükümlüler çalışmaya dâhil edilmemiştir. Bu bulgu hemen hemen tüm toplumlarda kadınların; suç işleme ve hüküm giyme oranlarının erkeklere oranla çok daha düşük olduğu</w:t>
      </w:r>
      <w:r w:rsidR="00FF46D8">
        <w:rPr>
          <w:rFonts w:ascii="Times New Roman" w:hAnsi="Times New Roman" w:cs="Times New Roman"/>
          <w:sz w:val="24"/>
          <w:szCs w:val="24"/>
        </w:rPr>
        <w:t xml:space="preserve"> so</w:t>
      </w:r>
      <w:r w:rsidR="006700AC">
        <w:rPr>
          <w:rFonts w:ascii="Times New Roman" w:hAnsi="Times New Roman" w:cs="Times New Roman"/>
          <w:sz w:val="24"/>
          <w:szCs w:val="24"/>
        </w:rPr>
        <w:t>nucu ile uyumlu bulunmuştur [117</w:t>
      </w:r>
      <w:r w:rsidR="00FF46D8">
        <w:rPr>
          <w:rFonts w:ascii="Times New Roman" w:hAnsi="Times New Roman" w:cs="Times New Roman"/>
          <w:sz w:val="24"/>
          <w:szCs w:val="24"/>
        </w:rPr>
        <w:t>]</w:t>
      </w:r>
      <w:r w:rsidR="006700AC">
        <w:rPr>
          <w:rFonts w:ascii="Times New Roman" w:hAnsi="Times New Roman" w:cs="Times New Roman"/>
          <w:sz w:val="24"/>
          <w:szCs w:val="24"/>
        </w:rPr>
        <w:t>.</w:t>
      </w:r>
    </w:p>
    <w:p w:rsidR="00F237A8" w:rsidRPr="004E1599" w:rsidRDefault="00F237A8" w:rsidP="00F237A8">
      <w:pPr>
        <w:autoSpaceDE w:val="0"/>
        <w:autoSpaceDN w:val="0"/>
        <w:adjustRightInd w:val="0"/>
        <w:spacing w:after="0" w:line="480" w:lineRule="auto"/>
        <w:jc w:val="both"/>
        <w:rPr>
          <w:rFonts w:ascii="Times New Roman" w:hAnsi="Times New Roman" w:cs="Times New Roman"/>
          <w:b/>
          <w:color w:val="FF0000"/>
          <w:sz w:val="24"/>
          <w:szCs w:val="24"/>
        </w:rPr>
      </w:pPr>
    </w:p>
    <w:p w:rsidR="00F237A8" w:rsidRPr="004E1599" w:rsidRDefault="00F237A8" w:rsidP="00F237A8">
      <w:pPr>
        <w:pStyle w:val="Default"/>
        <w:spacing w:line="480" w:lineRule="auto"/>
        <w:ind w:firstLine="708"/>
        <w:jc w:val="both"/>
        <w:rPr>
          <w:rFonts w:ascii="Times New Roman" w:hAnsi="Times New Roman" w:cs="Times New Roman"/>
          <w:color w:val="auto"/>
        </w:rPr>
      </w:pPr>
      <w:r w:rsidRPr="004E1599">
        <w:rPr>
          <w:rFonts w:ascii="Times New Roman" w:hAnsi="Times New Roman" w:cs="Times New Roman"/>
          <w:color w:val="auto"/>
        </w:rPr>
        <w:t xml:space="preserve">Berk, G. 2010 yılında denetimli serbestlik olgularıyla yapmış olduğu tez çalışmasında olguların </w:t>
      </w:r>
      <w:r w:rsidRPr="004E1599">
        <w:rPr>
          <w:rFonts w:ascii="Times New Roman" w:hAnsi="Times New Roman" w:cs="Times New Roman"/>
          <w:color w:val="auto"/>
          <w:u w:val="single"/>
        </w:rPr>
        <w:t>yaş ortalamasının</w:t>
      </w:r>
      <w:r w:rsidRPr="004E1599">
        <w:rPr>
          <w:rFonts w:ascii="Times New Roman" w:hAnsi="Times New Roman" w:cs="Times New Roman"/>
          <w:color w:val="auto"/>
        </w:rPr>
        <w:t xml:space="preserve"> 31.2±9.01 olduğunu ve DS olgularının %20,7’sinin orta yaş ve %65’nin genç erişkinlik döneminde y</w:t>
      </w:r>
      <w:r w:rsidR="00642C1C">
        <w:rPr>
          <w:rFonts w:ascii="Times New Roman" w:hAnsi="Times New Roman" w:cs="Times New Roman"/>
          <w:color w:val="auto"/>
        </w:rPr>
        <w:t>oğu</w:t>
      </w:r>
      <w:r w:rsidR="006700AC">
        <w:rPr>
          <w:rFonts w:ascii="Times New Roman" w:hAnsi="Times New Roman" w:cs="Times New Roman"/>
          <w:color w:val="auto"/>
        </w:rPr>
        <w:t>nlaştığını ortaya koymuştur [118</w:t>
      </w:r>
      <w:r w:rsidR="00642C1C">
        <w:rPr>
          <w:rFonts w:ascii="Times New Roman" w:hAnsi="Times New Roman" w:cs="Times New Roman"/>
          <w:color w:val="auto"/>
        </w:rPr>
        <w:t>]</w:t>
      </w:r>
      <w:r w:rsidR="006700AC">
        <w:rPr>
          <w:rFonts w:ascii="Times New Roman" w:hAnsi="Times New Roman" w:cs="Times New Roman"/>
          <w:color w:val="auto"/>
        </w:rPr>
        <w:t>.</w:t>
      </w:r>
    </w:p>
    <w:p w:rsidR="00F237A8" w:rsidRPr="004E1599" w:rsidRDefault="00F237A8" w:rsidP="00F237A8">
      <w:pPr>
        <w:pStyle w:val="Default"/>
        <w:spacing w:line="480" w:lineRule="auto"/>
        <w:jc w:val="both"/>
        <w:rPr>
          <w:rFonts w:ascii="Times New Roman" w:hAnsi="Times New Roman" w:cs="Times New Roman"/>
          <w:b/>
          <w:color w:val="FF0000"/>
        </w:rPr>
      </w:pPr>
    </w:p>
    <w:p w:rsidR="00F237A8" w:rsidRPr="004E1599" w:rsidRDefault="00F237A8" w:rsidP="00F237A8">
      <w:pPr>
        <w:pStyle w:val="Default"/>
        <w:spacing w:line="480" w:lineRule="auto"/>
        <w:ind w:firstLine="708"/>
        <w:jc w:val="both"/>
        <w:rPr>
          <w:rFonts w:ascii="Times New Roman" w:hAnsi="Times New Roman" w:cs="Times New Roman"/>
        </w:rPr>
      </w:pPr>
      <w:r w:rsidRPr="004E1599">
        <w:rPr>
          <w:rFonts w:ascii="Times New Roman" w:hAnsi="Times New Roman" w:cs="Times New Roman"/>
        </w:rPr>
        <w:t>Evren ve arkadaşlarının (2002) esrar kullanım bozukluğu nedeniyle yatarak tedavi gören hastaların özelliklerine yer verdikleri bir başka araştırmada ise örneklem grubunda esrar kullanan kişilerin yaş ortalamas</w:t>
      </w:r>
      <w:r w:rsidR="00456897">
        <w:rPr>
          <w:rFonts w:ascii="Times New Roman" w:hAnsi="Times New Roman" w:cs="Times New Roman"/>
        </w:rPr>
        <w:t xml:space="preserve">ını </w:t>
      </w:r>
      <w:r w:rsidR="00851069">
        <w:rPr>
          <w:rFonts w:ascii="Times New Roman" w:hAnsi="Times New Roman" w:cs="Times New Roman"/>
        </w:rPr>
        <w:t>28,6±8,5 olarak bulunmuştur [119</w:t>
      </w:r>
      <w:r w:rsidR="00456897">
        <w:rPr>
          <w:rFonts w:ascii="Times New Roman" w:hAnsi="Times New Roman" w:cs="Times New Roman"/>
        </w:rPr>
        <w:t>]</w:t>
      </w:r>
      <w:r w:rsidR="00C55E52">
        <w:rPr>
          <w:rFonts w:ascii="Times New Roman" w:hAnsi="Times New Roman" w:cs="Times New Roman"/>
        </w:rPr>
        <w:t>.</w:t>
      </w:r>
    </w:p>
    <w:p w:rsidR="00F237A8" w:rsidRPr="004E1599" w:rsidRDefault="00F237A8" w:rsidP="00F237A8">
      <w:pPr>
        <w:pStyle w:val="Default"/>
        <w:spacing w:line="480" w:lineRule="auto"/>
        <w:jc w:val="both"/>
        <w:rPr>
          <w:rFonts w:ascii="Times New Roman" w:hAnsi="Times New Roman" w:cs="Times New Roman"/>
          <w:b/>
          <w:color w:val="FF0000"/>
        </w:rPr>
      </w:pPr>
    </w:p>
    <w:p w:rsidR="00F237A8" w:rsidRPr="004E1599" w:rsidRDefault="00F237A8" w:rsidP="00F237A8">
      <w:pPr>
        <w:pStyle w:val="Default"/>
        <w:spacing w:line="480" w:lineRule="auto"/>
        <w:ind w:firstLine="708"/>
        <w:jc w:val="both"/>
        <w:rPr>
          <w:rFonts w:ascii="Times New Roman" w:hAnsi="Times New Roman" w:cs="Times New Roman"/>
          <w:color w:val="auto"/>
        </w:rPr>
      </w:pPr>
      <w:r w:rsidRPr="004E1599">
        <w:rPr>
          <w:rFonts w:ascii="Times New Roman" w:hAnsi="Times New Roman" w:cs="Times New Roman"/>
          <w:color w:val="auto"/>
        </w:rPr>
        <w:t xml:space="preserve">Bizim araştırmamızda ise </w:t>
      </w:r>
      <w:r w:rsidRPr="004E1599">
        <w:rPr>
          <w:rFonts w:ascii="Times New Roman" w:hAnsi="Times New Roman" w:cs="Times New Roman"/>
        </w:rPr>
        <w:t>örneklemimizdeki ergenlerin yaş ortalaması 17,23 bulunurken, yetişkinlerin yaş ortalaması 28,09 çıkmıştır. Tüm örneklemin</w:t>
      </w:r>
      <w:r w:rsidRPr="004E1599">
        <w:rPr>
          <w:rFonts w:ascii="Times New Roman" w:hAnsi="Times New Roman" w:cs="Times New Roman"/>
          <w:color w:val="auto"/>
        </w:rPr>
        <w:t xml:space="preserve"> yaş ortalaması ise 25,9±6,9’dur. Örneklemin hem ergen hem de yetişkinlerden oluşması, yaş aralığının minimum 15 ve maksimum 52 arasında olması ve çoğunluğun 25-35 yaş arası kişilerden oluşması yaş ortalamasının biraz daha düşük çıkmasına yol açmış olabilir. </w:t>
      </w:r>
    </w:p>
    <w:p w:rsidR="00C55E52" w:rsidRDefault="00C55E52"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3C2390"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Doğanavşargil, Ö. ve arkadaşlarının (2004)  Ege Üniversitesi Psikiyatri Anabilim Dalı Bağımlılık Tedavi Biriminin hasta kayıtlarının on yıllık geriye dönük incelemesini yaptıkları çalışmada; </w:t>
      </w:r>
      <w:r w:rsidRPr="004E1599">
        <w:rPr>
          <w:rFonts w:ascii="Times New Roman" w:hAnsi="Times New Roman" w:cs="Times New Roman"/>
          <w:sz w:val="24"/>
          <w:szCs w:val="24"/>
          <w:u w:val="single"/>
        </w:rPr>
        <w:t>hastaların %69.6’sı</w:t>
      </w:r>
      <w:r w:rsidR="007A0A20">
        <w:rPr>
          <w:rFonts w:ascii="Times New Roman" w:hAnsi="Times New Roman" w:cs="Times New Roman"/>
          <w:sz w:val="24"/>
          <w:szCs w:val="24"/>
          <w:u w:val="single"/>
        </w:rPr>
        <w:t>nın</w:t>
      </w:r>
      <w:r w:rsidRPr="004E1599">
        <w:rPr>
          <w:rFonts w:ascii="Times New Roman" w:hAnsi="Times New Roman" w:cs="Times New Roman"/>
          <w:sz w:val="24"/>
          <w:szCs w:val="24"/>
          <w:u w:val="single"/>
        </w:rPr>
        <w:t xml:space="preserve"> bekâr, %25.5’i</w:t>
      </w:r>
      <w:r w:rsidR="007A0A20">
        <w:rPr>
          <w:rFonts w:ascii="Times New Roman" w:hAnsi="Times New Roman" w:cs="Times New Roman"/>
          <w:sz w:val="24"/>
          <w:szCs w:val="24"/>
          <w:u w:val="single"/>
        </w:rPr>
        <w:t>nin</w:t>
      </w:r>
      <w:r w:rsidRPr="004E1599">
        <w:rPr>
          <w:rFonts w:ascii="Times New Roman" w:hAnsi="Times New Roman" w:cs="Times New Roman"/>
          <w:sz w:val="24"/>
          <w:szCs w:val="24"/>
          <w:u w:val="single"/>
        </w:rPr>
        <w:t xml:space="preserve"> evli, %0.9’u</w:t>
      </w:r>
      <w:r w:rsidR="007A0A20">
        <w:rPr>
          <w:rFonts w:ascii="Times New Roman" w:hAnsi="Times New Roman" w:cs="Times New Roman"/>
          <w:sz w:val="24"/>
          <w:szCs w:val="24"/>
          <w:u w:val="single"/>
        </w:rPr>
        <w:t>nun</w:t>
      </w:r>
      <w:r w:rsidRPr="004E1599">
        <w:rPr>
          <w:rFonts w:ascii="Times New Roman" w:hAnsi="Times New Roman" w:cs="Times New Roman"/>
          <w:sz w:val="24"/>
          <w:szCs w:val="24"/>
          <w:u w:val="single"/>
        </w:rPr>
        <w:t xml:space="preserve"> dul, %3.1’i</w:t>
      </w:r>
      <w:r w:rsidR="007A0A20">
        <w:rPr>
          <w:rFonts w:ascii="Times New Roman" w:hAnsi="Times New Roman" w:cs="Times New Roman"/>
          <w:sz w:val="24"/>
          <w:szCs w:val="24"/>
          <w:u w:val="single"/>
        </w:rPr>
        <w:t>nin</w:t>
      </w:r>
      <w:r w:rsidRPr="004E1599">
        <w:rPr>
          <w:rFonts w:ascii="Times New Roman" w:hAnsi="Times New Roman" w:cs="Times New Roman"/>
          <w:sz w:val="24"/>
          <w:szCs w:val="24"/>
          <w:u w:val="single"/>
        </w:rPr>
        <w:t xml:space="preserve"> boşanmış olduğu</w:t>
      </w:r>
      <w:r w:rsidRPr="004E1599">
        <w:rPr>
          <w:rFonts w:ascii="Times New Roman" w:hAnsi="Times New Roman" w:cs="Times New Roman"/>
          <w:sz w:val="24"/>
          <w:szCs w:val="24"/>
        </w:rPr>
        <w:t xml:space="preserve"> </w:t>
      </w:r>
      <w:r w:rsidRPr="003C2390">
        <w:rPr>
          <w:rFonts w:ascii="Times New Roman" w:hAnsi="Times New Roman" w:cs="Times New Roman"/>
          <w:sz w:val="24"/>
          <w:szCs w:val="24"/>
        </w:rPr>
        <w:t>saptanmıştır</w:t>
      </w:r>
      <w:r w:rsidR="00ED5A43" w:rsidRPr="003C2390">
        <w:rPr>
          <w:rFonts w:ascii="Times New Roman" w:hAnsi="Times New Roman" w:cs="Times New Roman"/>
          <w:sz w:val="24"/>
          <w:szCs w:val="24"/>
        </w:rPr>
        <w:t xml:space="preserve"> [</w:t>
      </w:r>
      <w:r w:rsidR="00851069">
        <w:rPr>
          <w:rFonts w:ascii="Times New Roman" w:hAnsi="Times New Roman" w:cs="Times New Roman"/>
          <w:sz w:val="24"/>
          <w:szCs w:val="24"/>
        </w:rPr>
        <w:t>120</w:t>
      </w:r>
      <w:r w:rsidR="003C2390" w:rsidRPr="003C2390">
        <w:rPr>
          <w:rFonts w:ascii="Times New Roman" w:hAnsi="Times New Roman" w:cs="Times New Roman"/>
          <w:sz w:val="24"/>
          <w:szCs w:val="24"/>
        </w:rPr>
        <w:t>]</w:t>
      </w:r>
      <w:r w:rsidR="00851069">
        <w:rPr>
          <w:rFonts w:ascii="Times New Roman" w:hAnsi="Times New Roman" w:cs="Times New Roman"/>
          <w:sz w:val="24"/>
          <w:szCs w:val="24"/>
        </w:rPr>
        <w:t>.</w:t>
      </w:r>
    </w:p>
    <w:p w:rsidR="00F237A8" w:rsidRPr="003C2390" w:rsidRDefault="00F237A8" w:rsidP="003C2390">
      <w:pPr>
        <w:autoSpaceDE w:val="0"/>
        <w:autoSpaceDN w:val="0"/>
        <w:adjustRightInd w:val="0"/>
        <w:spacing w:after="0" w:line="480" w:lineRule="auto"/>
        <w:jc w:val="both"/>
        <w:rPr>
          <w:rFonts w:ascii="Times New Roman" w:hAnsi="Times New Roman" w:cs="Times New Roman"/>
          <w:b/>
          <w:color w:val="FF0000"/>
          <w:sz w:val="24"/>
          <w:szCs w:val="24"/>
        </w:rPr>
      </w:pPr>
    </w:p>
    <w:p w:rsidR="00F237A8" w:rsidRPr="00CD2A8A" w:rsidRDefault="00F237A8" w:rsidP="00F237A8">
      <w:pPr>
        <w:pStyle w:val="Default"/>
        <w:spacing w:line="480" w:lineRule="auto"/>
        <w:ind w:firstLine="708"/>
        <w:jc w:val="both"/>
        <w:rPr>
          <w:rFonts w:ascii="Times New Roman" w:hAnsi="Times New Roman" w:cs="Times New Roman"/>
          <w:color w:val="auto"/>
        </w:rPr>
      </w:pPr>
      <w:r w:rsidRPr="004E1599">
        <w:rPr>
          <w:rFonts w:ascii="Times New Roman" w:hAnsi="Times New Roman" w:cs="Times New Roman"/>
        </w:rPr>
        <w:t>Kaleli, S.’nin denetimli serbestlik olgularının benlik saygılarının değerlendirdiği tez çalışmasında medeni durum sonuçlarına göre, deney grubunun % 2.5’ i (</w:t>
      </w:r>
      <w:r w:rsidRPr="004E1599">
        <w:rPr>
          <w:rFonts w:ascii="Times New Roman" w:hAnsi="Times New Roman" w:cs="Times New Roman"/>
          <w:i/>
          <w:iCs/>
        </w:rPr>
        <w:t>n</w:t>
      </w:r>
      <w:r w:rsidRPr="004E1599">
        <w:rPr>
          <w:rFonts w:ascii="Times New Roman" w:hAnsi="Times New Roman" w:cs="Times New Roman"/>
        </w:rPr>
        <w:t>=2) kız/erkek arkadaşıyla yaşıyor % 6.3’ü (</w:t>
      </w:r>
      <w:r w:rsidRPr="004E1599">
        <w:rPr>
          <w:rFonts w:ascii="Times New Roman" w:hAnsi="Times New Roman" w:cs="Times New Roman"/>
          <w:i/>
          <w:iCs/>
        </w:rPr>
        <w:t>n</w:t>
      </w:r>
      <w:r w:rsidRPr="004E1599">
        <w:rPr>
          <w:rFonts w:ascii="Times New Roman" w:hAnsi="Times New Roman" w:cs="Times New Roman"/>
        </w:rPr>
        <w:t>=5) boşanmış, %31.3’ü (</w:t>
      </w:r>
      <w:r w:rsidRPr="004E1599">
        <w:rPr>
          <w:rFonts w:ascii="Times New Roman" w:hAnsi="Times New Roman" w:cs="Times New Roman"/>
          <w:i/>
          <w:iCs/>
        </w:rPr>
        <w:t>n</w:t>
      </w:r>
      <w:r w:rsidRPr="004E1599">
        <w:rPr>
          <w:rFonts w:ascii="Times New Roman" w:hAnsi="Times New Roman" w:cs="Times New Roman"/>
        </w:rPr>
        <w:t>=25) evli, %60’ı (</w:t>
      </w:r>
      <w:r w:rsidRPr="004E1599">
        <w:rPr>
          <w:rFonts w:ascii="Times New Roman" w:hAnsi="Times New Roman" w:cs="Times New Roman"/>
          <w:i/>
          <w:iCs/>
        </w:rPr>
        <w:t>n</w:t>
      </w:r>
      <w:r w:rsidRPr="004E1599">
        <w:rPr>
          <w:rFonts w:ascii="Times New Roman" w:hAnsi="Times New Roman" w:cs="Times New Roman"/>
        </w:rPr>
        <w:t>=48) bekârdır. Araştırmaya katılan deney grubunun en kalabalık olduğu, medeni durumun bekâr olduğu bulgusuna ulaşılmıştır</w:t>
      </w:r>
      <w:r w:rsidR="00CD2A8A">
        <w:rPr>
          <w:rFonts w:ascii="Times New Roman" w:hAnsi="Times New Roman" w:cs="Times New Roman"/>
          <w:b/>
          <w:color w:val="FF0000"/>
        </w:rPr>
        <w:t xml:space="preserve"> </w:t>
      </w:r>
      <w:r w:rsidR="00CD2A8A" w:rsidRPr="00CD2A8A">
        <w:rPr>
          <w:rFonts w:ascii="Times New Roman" w:hAnsi="Times New Roman" w:cs="Times New Roman"/>
          <w:color w:val="auto"/>
        </w:rPr>
        <w:t>[</w:t>
      </w:r>
      <w:r w:rsidR="00851069">
        <w:rPr>
          <w:rFonts w:ascii="Times New Roman" w:hAnsi="Times New Roman" w:cs="Times New Roman"/>
          <w:color w:val="auto"/>
        </w:rPr>
        <w:t>121</w:t>
      </w:r>
      <w:r w:rsidR="00CD2A8A" w:rsidRPr="00CD2A8A">
        <w:rPr>
          <w:rFonts w:ascii="Times New Roman" w:hAnsi="Times New Roman" w:cs="Times New Roman"/>
          <w:color w:val="auto"/>
        </w:rPr>
        <w:t>]</w:t>
      </w:r>
      <w:r w:rsidR="00C55E52">
        <w:rPr>
          <w:rFonts w:ascii="Times New Roman" w:hAnsi="Times New Roman" w:cs="Times New Roman"/>
          <w:color w:val="auto"/>
        </w:rPr>
        <w:t>.</w:t>
      </w:r>
    </w:p>
    <w:p w:rsidR="00F237A8" w:rsidRPr="004E1599" w:rsidRDefault="00F237A8" w:rsidP="00F237A8">
      <w:pPr>
        <w:pStyle w:val="Default"/>
        <w:spacing w:line="480" w:lineRule="auto"/>
        <w:jc w:val="both"/>
        <w:rPr>
          <w:rFonts w:ascii="Times New Roman" w:hAnsi="Times New Roman" w:cs="Times New Roman"/>
          <w:b/>
          <w:color w:val="FF0000"/>
        </w:rPr>
      </w:pPr>
    </w:p>
    <w:p w:rsidR="00F237A8" w:rsidRDefault="00F237A8" w:rsidP="00F237A8">
      <w:pPr>
        <w:pStyle w:val="Default"/>
        <w:spacing w:line="480" w:lineRule="auto"/>
        <w:ind w:firstLine="708"/>
        <w:jc w:val="both"/>
        <w:rPr>
          <w:rFonts w:ascii="Times New Roman" w:hAnsi="Times New Roman" w:cs="Times New Roman"/>
          <w:color w:val="auto"/>
        </w:rPr>
      </w:pPr>
      <w:r w:rsidRPr="004E1599">
        <w:rPr>
          <w:rFonts w:ascii="Times New Roman" w:hAnsi="Times New Roman" w:cs="Times New Roman"/>
        </w:rPr>
        <w:t xml:space="preserve">Araştırmamızda ergenlerin olması çoğunluğunun medeni durumlarının bekâr çıkmasına yol açmış olabilir. Öte yandan yetişkinlerde de bekârların oranı yüksektir. Bu durum madde kullanımı olan kişilerin düzenli hayat kurma adına çok fazla girişimlerinin olmadığı, çoğunluğun bekâr olmasının düzenli hayattan yoksun olmalarıyla birlikte madde kullanımının daha çok gençler arasında yaygınlığı ile açıklanabileceği söylenebilir. </w:t>
      </w:r>
      <w:r w:rsidRPr="004E1599">
        <w:rPr>
          <w:rFonts w:ascii="Times New Roman" w:hAnsi="Times New Roman" w:cs="Times New Roman"/>
          <w:color w:val="auto"/>
        </w:rPr>
        <w:t xml:space="preserve">Medeni durumun madde kullanımıyla doğrudan ilişkisinin olmadığı gözlenmiştir. </w:t>
      </w:r>
    </w:p>
    <w:p w:rsidR="00C55E52" w:rsidRPr="004E1599" w:rsidRDefault="00C55E52" w:rsidP="00F237A8">
      <w:pPr>
        <w:pStyle w:val="Default"/>
        <w:spacing w:line="480" w:lineRule="auto"/>
        <w:ind w:firstLine="708"/>
        <w:jc w:val="both"/>
        <w:rPr>
          <w:rFonts w:ascii="Times New Roman" w:hAnsi="Times New Roman" w:cs="Times New Roman"/>
          <w:color w:val="auto"/>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Düztaş’ın 2011 yılında yaptığı çalışmasında katılımcıların </w:t>
      </w:r>
      <w:r w:rsidRPr="004E1599">
        <w:rPr>
          <w:rFonts w:ascii="Times New Roman" w:hAnsi="Times New Roman" w:cs="Times New Roman"/>
          <w:sz w:val="24"/>
          <w:szCs w:val="24"/>
          <w:u w:val="single"/>
        </w:rPr>
        <w:t>aile yapılarına bakıldığında,</w:t>
      </w:r>
      <w:r w:rsidRPr="004E1599">
        <w:rPr>
          <w:rFonts w:ascii="Times New Roman" w:hAnsi="Times New Roman" w:cs="Times New Roman"/>
          <w:sz w:val="24"/>
          <w:szCs w:val="24"/>
        </w:rPr>
        <w:t xml:space="preserve"> %66’sının anne ve babalarının birlikte olduğu, %23’ünün ebeveynlerinden birini kaybettiği</w:t>
      </w:r>
      <w:r w:rsidR="00FA64E5">
        <w:rPr>
          <w:rFonts w:ascii="Times New Roman" w:hAnsi="Times New Roman" w:cs="Times New Roman"/>
          <w:sz w:val="24"/>
          <w:szCs w:val="24"/>
        </w:rPr>
        <w:t>,</w:t>
      </w:r>
      <w:r w:rsidRPr="004E1599">
        <w:rPr>
          <w:rFonts w:ascii="Times New Roman" w:hAnsi="Times New Roman" w:cs="Times New Roman"/>
          <w:sz w:val="24"/>
          <w:szCs w:val="24"/>
        </w:rPr>
        <w:t xml:space="preserve"> %11’inin de ebeveynlerini</w:t>
      </w:r>
      <w:r w:rsidR="00EB2A39">
        <w:rPr>
          <w:rFonts w:ascii="Times New Roman" w:hAnsi="Times New Roman" w:cs="Times New Roman"/>
          <w:sz w:val="24"/>
          <w:szCs w:val="24"/>
        </w:rPr>
        <w:t xml:space="preserve">n boşanmış olduğu görülmektedir </w:t>
      </w:r>
      <w:r w:rsidR="00514CCD">
        <w:rPr>
          <w:rFonts w:ascii="Times New Roman" w:hAnsi="Times New Roman" w:cs="Times New Roman"/>
          <w:sz w:val="24"/>
          <w:szCs w:val="24"/>
        </w:rPr>
        <w:t>[122</w:t>
      </w:r>
      <w:r w:rsidR="004E3B03">
        <w:rPr>
          <w:rFonts w:ascii="Times New Roman" w:hAnsi="Times New Roman" w:cs="Times New Roman"/>
          <w:sz w:val="24"/>
          <w:szCs w:val="24"/>
        </w:rPr>
        <w:t>]</w:t>
      </w:r>
      <w:r w:rsidR="00EB2A39">
        <w:rPr>
          <w:rFonts w:ascii="Times New Roman" w:hAnsi="Times New Roman" w:cs="Times New Roman"/>
          <w:sz w:val="24"/>
          <w:szCs w:val="24"/>
        </w:rPr>
        <w:t>.</w:t>
      </w:r>
    </w:p>
    <w:p w:rsidR="00F237A8" w:rsidRPr="004E1599" w:rsidRDefault="00F237A8" w:rsidP="00F237A8">
      <w:pPr>
        <w:pStyle w:val="Default"/>
        <w:spacing w:line="480" w:lineRule="auto"/>
        <w:jc w:val="both"/>
        <w:rPr>
          <w:rFonts w:ascii="Times New Roman" w:hAnsi="Times New Roman" w:cs="Times New Roman"/>
          <w:b/>
          <w:color w:val="FF0000"/>
        </w:rPr>
      </w:pPr>
    </w:p>
    <w:p w:rsidR="00F237A8" w:rsidRPr="004E1599" w:rsidRDefault="00F237A8" w:rsidP="00F237A8">
      <w:pPr>
        <w:autoSpaceDE w:val="0"/>
        <w:autoSpaceDN w:val="0"/>
        <w:adjustRightInd w:val="0"/>
        <w:spacing w:after="0"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Sevimli Yurtseven,</w:t>
      </w:r>
      <w:r w:rsidR="00C55E52">
        <w:rPr>
          <w:rFonts w:ascii="Times New Roman" w:eastAsia="TimesNewRoman" w:hAnsi="Times New Roman" w:cs="Times New Roman"/>
          <w:sz w:val="24"/>
          <w:szCs w:val="24"/>
        </w:rPr>
        <w:t xml:space="preserve"> </w:t>
      </w:r>
      <w:r w:rsidRPr="004E1599">
        <w:rPr>
          <w:rFonts w:ascii="Times New Roman" w:eastAsia="TimesNewRoman" w:hAnsi="Times New Roman" w:cs="Times New Roman"/>
          <w:sz w:val="24"/>
          <w:szCs w:val="24"/>
        </w:rPr>
        <w:t xml:space="preserve">Sevda’nın 2008 yılında yaptığı çalışmada hükümlülerin </w:t>
      </w:r>
      <w:r w:rsidRPr="004E1599">
        <w:rPr>
          <w:rFonts w:ascii="Times New Roman" w:eastAsia="TimesNewRoman" w:hAnsi="Times New Roman" w:cs="Times New Roman"/>
          <w:sz w:val="24"/>
          <w:szCs w:val="24"/>
          <w:u w:val="single"/>
        </w:rPr>
        <w:t>anne ve babalarının medeni durumlarına bakıldığında</w:t>
      </w:r>
      <w:r w:rsidRPr="004E1599">
        <w:rPr>
          <w:rFonts w:ascii="Times New Roman" w:eastAsia="TimesNewRoman" w:hAnsi="Times New Roman" w:cs="Times New Roman"/>
          <w:sz w:val="24"/>
          <w:szCs w:val="24"/>
        </w:rPr>
        <w:t xml:space="preserve"> %74,7’sinin (n=56) evli, %9,3’unun (n=7) boşandıktan sonra tekrar evlendiği, %4,0’unun (n=3) boşanmış ve </w:t>
      </w:r>
      <w:r w:rsidR="007A0A20">
        <w:rPr>
          <w:rFonts w:ascii="Times New Roman" w:eastAsia="TimesNewRoman" w:hAnsi="Times New Roman" w:cs="Times New Roman"/>
          <w:sz w:val="24"/>
          <w:szCs w:val="24"/>
        </w:rPr>
        <w:t>hâlâ</w:t>
      </w:r>
      <w:r w:rsidR="003016ED">
        <w:rPr>
          <w:rFonts w:ascii="Times New Roman" w:eastAsia="TimesNewRoman" w:hAnsi="Times New Roman" w:cs="Times New Roman"/>
          <w:sz w:val="24"/>
          <w:szCs w:val="24"/>
        </w:rPr>
        <w:t xml:space="preserve"> bekâr olduğu görülmektedir [123</w:t>
      </w:r>
      <w:r w:rsidR="004E3B03">
        <w:rPr>
          <w:rFonts w:ascii="Times New Roman" w:eastAsia="TimesNewRoman" w:hAnsi="Times New Roman" w:cs="Times New Roman"/>
          <w:sz w:val="24"/>
          <w:szCs w:val="24"/>
        </w:rPr>
        <w:t>].</w:t>
      </w:r>
    </w:p>
    <w:p w:rsidR="00F237A8" w:rsidRPr="004E1599" w:rsidRDefault="00F237A8" w:rsidP="00F237A8">
      <w:pPr>
        <w:autoSpaceDE w:val="0"/>
        <w:autoSpaceDN w:val="0"/>
        <w:adjustRightInd w:val="0"/>
        <w:spacing w:after="0" w:line="480" w:lineRule="auto"/>
        <w:jc w:val="both"/>
        <w:rPr>
          <w:rFonts w:ascii="Times New Roman" w:eastAsia="TimesNewRoman" w:hAnsi="Times New Roman" w:cs="Times New Roman"/>
          <w:b/>
          <w:color w:val="FF0000"/>
          <w:sz w:val="24"/>
          <w:szCs w:val="24"/>
        </w:rPr>
      </w:pPr>
    </w:p>
    <w:p w:rsidR="00F237A8" w:rsidRPr="004E1599" w:rsidRDefault="00F237A8" w:rsidP="00F237A8">
      <w:pPr>
        <w:spacing w:line="480" w:lineRule="auto"/>
        <w:ind w:firstLine="708"/>
        <w:jc w:val="both"/>
        <w:rPr>
          <w:rFonts w:ascii="Times New Roman" w:hAnsi="Times New Roman" w:cs="Times New Roman"/>
          <w:sz w:val="24"/>
          <w:szCs w:val="24"/>
        </w:rPr>
      </w:pPr>
      <w:r w:rsidRPr="004E1599">
        <w:rPr>
          <w:rFonts w:ascii="Times New Roman" w:eastAsia="TimesNewRoman" w:hAnsi="Times New Roman" w:cs="Times New Roman"/>
          <w:sz w:val="24"/>
          <w:szCs w:val="24"/>
        </w:rPr>
        <w:t xml:space="preserve">Bizim araştırmamızda da çoğunluğun </w:t>
      </w:r>
      <w:r w:rsidRPr="004E1599">
        <w:rPr>
          <w:rFonts w:ascii="Times New Roman" w:hAnsi="Times New Roman" w:cs="Times New Roman"/>
          <w:sz w:val="24"/>
          <w:szCs w:val="24"/>
        </w:rPr>
        <w:t>anne ve babası evli ve birliktedir, bunun da literatürle paralellik gösterdiği bulunmuştur.</w:t>
      </w:r>
    </w:p>
    <w:p w:rsidR="00C55E52" w:rsidRDefault="00C55E52" w:rsidP="00F237A8">
      <w:pPr>
        <w:pStyle w:val="Default"/>
        <w:spacing w:line="480" w:lineRule="auto"/>
        <w:ind w:firstLine="708"/>
        <w:jc w:val="both"/>
        <w:rPr>
          <w:rFonts w:ascii="Times New Roman" w:hAnsi="Times New Roman" w:cs="Times New Roman"/>
          <w:color w:val="auto"/>
          <w:u w:val="single"/>
        </w:rPr>
      </w:pPr>
    </w:p>
    <w:p w:rsidR="00F237A8" w:rsidRPr="004E1599" w:rsidRDefault="00F237A8" w:rsidP="00F237A8">
      <w:pPr>
        <w:pStyle w:val="Default"/>
        <w:spacing w:line="480" w:lineRule="auto"/>
        <w:ind w:firstLine="708"/>
        <w:jc w:val="both"/>
        <w:rPr>
          <w:rFonts w:ascii="Times New Roman" w:hAnsi="Times New Roman" w:cs="Times New Roman"/>
          <w:b/>
          <w:color w:val="auto"/>
        </w:rPr>
      </w:pPr>
      <w:r w:rsidRPr="004E1599">
        <w:rPr>
          <w:rFonts w:ascii="Times New Roman" w:hAnsi="Times New Roman" w:cs="Times New Roman"/>
          <w:color w:val="auto"/>
          <w:u w:val="single"/>
        </w:rPr>
        <w:t>Araştırmamızda ergen ve yetişkinlerin eğitim düzeylerine baktığımızda;</w:t>
      </w:r>
      <w:r w:rsidRPr="004E1599">
        <w:rPr>
          <w:rFonts w:ascii="Times New Roman" w:hAnsi="Times New Roman" w:cs="Times New Roman"/>
          <w:color w:val="auto"/>
        </w:rPr>
        <w:t xml:space="preserve">  ergenlerin %76,7’si ortaokul mezunu, yetişkinlerin ise %43,3’ ü ilkokul mezunudur. İki grup arasındaki farklılık yaş dilimi, ergenlerin halen eğitimlerine devam ediyor olması ve zorunlu eğitim süresindeki değişikliklerle açıklanabilir.</w:t>
      </w:r>
    </w:p>
    <w:p w:rsidR="00C55E52" w:rsidRDefault="00C55E52" w:rsidP="00F237A8">
      <w:pPr>
        <w:pStyle w:val="Default"/>
        <w:spacing w:line="480" w:lineRule="auto"/>
        <w:ind w:firstLine="708"/>
        <w:jc w:val="both"/>
        <w:rPr>
          <w:rFonts w:ascii="Times New Roman" w:hAnsi="Times New Roman" w:cs="Times New Roman"/>
        </w:rPr>
      </w:pPr>
    </w:p>
    <w:p w:rsidR="00F237A8" w:rsidRPr="004E1599" w:rsidRDefault="00F237A8" w:rsidP="00F237A8">
      <w:pPr>
        <w:pStyle w:val="Default"/>
        <w:spacing w:line="480" w:lineRule="auto"/>
        <w:ind w:firstLine="708"/>
        <w:jc w:val="both"/>
        <w:rPr>
          <w:rFonts w:ascii="Times New Roman" w:hAnsi="Times New Roman" w:cs="Times New Roman"/>
        </w:rPr>
      </w:pPr>
      <w:r w:rsidRPr="004E1599">
        <w:rPr>
          <w:rFonts w:ascii="Times New Roman" w:hAnsi="Times New Roman" w:cs="Times New Roman"/>
        </w:rPr>
        <w:t>Bu değerlerden toplam örneklemimizin büyük çoğunluğunun ilkokul mezunu olduğu ve bu bulgunun literatürle b</w:t>
      </w:r>
      <w:r w:rsidR="00AE791F">
        <w:rPr>
          <w:rFonts w:ascii="Times New Roman" w:hAnsi="Times New Roman" w:cs="Times New Roman"/>
        </w:rPr>
        <w:t>enz</w:t>
      </w:r>
      <w:r w:rsidR="003016ED">
        <w:rPr>
          <w:rFonts w:ascii="Times New Roman" w:hAnsi="Times New Roman" w:cs="Times New Roman"/>
        </w:rPr>
        <w:t>erlik gösterdiği görülmüştür</w:t>
      </w:r>
      <w:r w:rsidR="00C55E52">
        <w:rPr>
          <w:rFonts w:ascii="Times New Roman" w:hAnsi="Times New Roman" w:cs="Times New Roman"/>
        </w:rPr>
        <w:t xml:space="preserve"> </w:t>
      </w:r>
      <w:r w:rsidR="003016ED">
        <w:rPr>
          <w:rFonts w:ascii="Times New Roman" w:hAnsi="Times New Roman" w:cs="Times New Roman"/>
        </w:rPr>
        <w:t>[124]</w:t>
      </w:r>
      <w:r w:rsidR="00C55E52">
        <w:rPr>
          <w:rFonts w:ascii="Times New Roman" w:hAnsi="Times New Roman" w:cs="Times New Roman"/>
        </w:rPr>
        <w:t>,</w:t>
      </w:r>
      <w:r w:rsidR="003016ED">
        <w:rPr>
          <w:rFonts w:ascii="Times New Roman" w:hAnsi="Times New Roman" w:cs="Times New Roman"/>
        </w:rPr>
        <w:t xml:space="preserve"> [125]</w:t>
      </w:r>
      <w:r w:rsidR="00C55E52">
        <w:rPr>
          <w:rFonts w:ascii="Times New Roman" w:hAnsi="Times New Roman" w:cs="Times New Roman"/>
        </w:rPr>
        <w:t>,</w:t>
      </w:r>
      <w:r w:rsidR="003016ED">
        <w:rPr>
          <w:rFonts w:ascii="Times New Roman" w:hAnsi="Times New Roman" w:cs="Times New Roman"/>
        </w:rPr>
        <w:t xml:space="preserve"> [126</w:t>
      </w:r>
      <w:r w:rsidR="00AE791F">
        <w:rPr>
          <w:rFonts w:ascii="Times New Roman" w:hAnsi="Times New Roman" w:cs="Times New Roman"/>
        </w:rPr>
        <w:t>]</w:t>
      </w:r>
      <w:r w:rsidR="00C55E52">
        <w:rPr>
          <w:rFonts w:ascii="Times New Roman" w:hAnsi="Times New Roman" w:cs="Times New Roman"/>
        </w:rPr>
        <w:t>.</w:t>
      </w:r>
    </w:p>
    <w:p w:rsidR="00F237A8" w:rsidRPr="004E1599" w:rsidRDefault="00F237A8" w:rsidP="00F237A8">
      <w:pPr>
        <w:pStyle w:val="Default"/>
        <w:spacing w:line="480" w:lineRule="auto"/>
        <w:jc w:val="both"/>
        <w:rPr>
          <w:rFonts w:ascii="Times New Roman" w:hAnsi="Times New Roman" w:cs="Times New Roman"/>
          <w:b/>
          <w:color w:val="FF0000"/>
        </w:rPr>
      </w:pPr>
    </w:p>
    <w:p w:rsidR="00F237A8" w:rsidRPr="004E1599" w:rsidRDefault="00F237A8" w:rsidP="00F237A8">
      <w:pPr>
        <w:spacing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 xml:space="preserve">Sevimli Yurtseven, S.’nin (2008) yaptığı çalışmasında hükümlülerin %73,3’ünün (n=55) bir </w:t>
      </w:r>
      <w:r w:rsidRPr="004E1599">
        <w:rPr>
          <w:rFonts w:ascii="Times New Roman" w:eastAsia="TimesNewRoman" w:hAnsi="Times New Roman" w:cs="Times New Roman"/>
          <w:sz w:val="24"/>
          <w:szCs w:val="24"/>
          <w:u w:val="single"/>
        </w:rPr>
        <w:t>işi</w:t>
      </w:r>
      <w:r w:rsidRPr="004E1599">
        <w:rPr>
          <w:rFonts w:ascii="Times New Roman" w:eastAsia="TimesNewRoman" w:hAnsi="Times New Roman" w:cs="Times New Roman"/>
          <w:sz w:val="24"/>
          <w:szCs w:val="24"/>
        </w:rPr>
        <w:t xml:space="preserve"> varken %25,3’ünün (n=19) ise işinin olmadığı görülmüştür. Hükümlülerin işinin olmamasının maddeye ya da suça yönelm</w:t>
      </w:r>
      <w:r w:rsidR="005A34BF">
        <w:rPr>
          <w:rFonts w:ascii="Times New Roman" w:eastAsia="TimesNewRoman" w:hAnsi="Times New Roman" w:cs="Times New Roman"/>
          <w:sz w:val="24"/>
          <w:szCs w:val="24"/>
        </w:rPr>
        <w:t>e de</w:t>
      </w:r>
      <w:r w:rsidR="003016ED">
        <w:rPr>
          <w:rFonts w:ascii="Times New Roman" w:eastAsia="TimesNewRoman" w:hAnsi="Times New Roman" w:cs="Times New Roman"/>
          <w:sz w:val="24"/>
          <w:szCs w:val="24"/>
        </w:rPr>
        <w:t xml:space="preserve"> risk teşkil edebilmektedir [123</w:t>
      </w:r>
      <w:r w:rsidR="005A34BF">
        <w:rPr>
          <w:rFonts w:ascii="Times New Roman" w:eastAsia="TimesNewRoman" w:hAnsi="Times New Roman" w:cs="Times New Roman"/>
          <w:sz w:val="24"/>
          <w:szCs w:val="24"/>
        </w:rPr>
        <w:t>]</w:t>
      </w:r>
      <w:r w:rsidR="00C55E52">
        <w:rPr>
          <w:rFonts w:ascii="Times New Roman" w:eastAsia="TimesNewRoman" w:hAnsi="Times New Roman" w:cs="Times New Roman"/>
          <w:sz w:val="24"/>
          <w:szCs w:val="24"/>
        </w:rPr>
        <w:t>.</w:t>
      </w:r>
    </w:p>
    <w:p w:rsidR="00F237A8" w:rsidRPr="004E1599" w:rsidRDefault="00F237A8" w:rsidP="00F237A8">
      <w:pPr>
        <w:autoSpaceDE w:val="0"/>
        <w:autoSpaceDN w:val="0"/>
        <w:adjustRightInd w:val="0"/>
        <w:spacing w:after="0" w:line="480" w:lineRule="auto"/>
        <w:jc w:val="both"/>
        <w:rPr>
          <w:rFonts w:ascii="Times New Roman" w:eastAsia="TimesNewRoman" w:hAnsi="Times New Roman" w:cs="Times New Roman"/>
          <w:b/>
          <w:color w:val="FF0000"/>
          <w:sz w:val="24"/>
          <w:szCs w:val="24"/>
        </w:rPr>
      </w:pPr>
    </w:p>
    <w:p w:rsidR="00F237A8" w:rsidRPr="004E1599" w:rsidRDefault="00F237A8" w:rsidP="00F237A8">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u w:val="single"/>
        </w:rPr>
        <w:t>Araştırmamıza katılan kişilerin iş durumlarına bakıldığında;</w:t>
      </w:r>
      <w:r w:rsidRPr="004E1599">
        <w:rPr>
          <w:rFonts w:ascii="Times New Roman" w:hAnsi="Times New Roman" w:cs="Times New Roman"/>
          <w:sz w:val="24"/>
          <w:szCs w:val="24"/>
        </w:rPr>
        <w:t xml:space="preserve"> %88,7’sinin bir işi olduğu bulunmuş, madde bağımlısı bireylerle yapılan çalışmalarda çalışmama oranlarının %8,8-%50 aralığında değiştiği görülmüştür. Genel olarak %50’sinin </w:t>
      </w:r>
      <w:r w:rsidR="005F0755">
        <w:rPr>
          <w:rFonts w:ascii="Times New Roman" w:hAnsi="Times New Roman" w:cs="Times New Roman"/>
          <w:sz w:val="24"/>
          <w:szCs w:val="24"/>
        </w:rPr>
        <w:t xml:space="preserve">bir </w:t>
      </w:r>
      <w:r w:rsidR="003016ED">
        <w:rPr>
          <w:rFonts w:ascii="Times New Roman" w:hAnsi="Times New Roman" w:cs="Times New Roman"/>
          <w:sz w:val="24"/>
          <w:szCs w:val="24"/>
        </w:rPr>
        <w:t>işte çalıştığı saptanmıştır [124</w:t>
      </w:r>
      <w:r w:rsidR="005F0755">
        <w:rPr>
          <w:rFonts w:ascii="Times New Roman" w:hAnsi="Times New Roman" w:cs="Times New Roman"/>
          <w:sz w:val="24"/>
          <w:szCs w:val="24"/>
        </w:rPr>
        <w:t>]</w:t>
      </w:r>
      <w:r w:rsidR="00C55E52">
        <w:rPr>
          <w:rFonts w:ascii="Times New Roman" w:hAnsi="Times New Roman" w:cs="Times New Roman"/>
          <w:sz w:val="24"/>
          <w:szCs w:val="24"/>
        </w:rPr>
        <w:t>.</w:t>
      </w:r>
    </w:p>
    <w:p w:rsidR="00F237A8" w:rsidRPr="004E1599" w:rsidRDefault="00F237A8" w:rsidP="00F237A8">
      <w:pPr>
        <w:pStyle w:val="Default"/>
        <w:spacing w:line="480" w:lineRule="auto"/>
        <w:jc w:val="both"/>
        <w:rPr>
          <w:rFonts w:ascii="Times New Roman" w:hAnsi="Times New Roman" w:cs="Times New Roman"/>
          <w:b/>
          <w:color w:val="FF0000"/>
        </w:rPr>
      </w:pPr>
      <w:r w:rsidRPr="004E1599">
        <w:rPr>
          <w:rFonts w:ascii="Times New Roman" w:hAnsi="Times New Roman" w:cs="Times New Roman"/>
          <w:b/>
          <w:color w:val="FF0000"/>
        </w:rPr>
        <w:t xml:space="preserve"> </w:t>
      </w:r>
    </w:p>
    <w:p w:rsidR="00F237A8" w:rsidRPr="004E1599" w:rsidRDefault="00F237A8" w:rsidP="00F237A8">
      <w:pPr>
        <w:spacing w:line="480" w:lineRule="auto"/>
        <w:ind w:firstLine="708"/>
        <w:jc w:val="both"/>
        <w:rPr>
          <w:rFonts w:ascii="Times New Roman" w:hAnsi="Times New Roman" w:cs="Times New Roman"/>
          <w:color w:val="FF0000"/>
          <w:sz w:val="24"/>
          <w:szCs w:val="24"/>
        </w:rPr>
      </w:pPr>
      <w:r w:rsidRPr="004E1599">
        <w:rPr>
          <w:rFonts w:ascii="Times New Roman" w:eastAsia="TimesNewRoman" w:hAnsi="Times New Roman" w:cs="Times New Roman"/>
          <w:sz w:val="24"/>
          <w:szCs w:val="24"/>
        </w:rPr>
        <w:t>Çalışmamızda bir işle uğraşanlardan %62,7’sinin düzenli bir işi olduğu gözlenmiştir. Bu durum da madde kullanan kişilerin genellikle düzenli bir hayatlarının olmadığını, ihtiyaç oldukça çalıştıkları ve kazançlarını maddeye harcayabildiklerini düşündürmektedir.</w:t>
      </w:r>
      <w:r w:rsidRPr="004E1599">
        <w:rPr>
          <w:rFonts w:ascii="Times New Roman" w:hAnsi="Times New Roman" w:cs="Times New Roman"/>
          <w:color w:val="FF0000"/>
          <w:sz w:val="24"/>
          <w:szCs w:val="24"/>
        </w:rPr>
        <w:t xml:space="preserve"> </w:t>
      </w:r>
    </w:p>
    <w:p w:rsidR="00C55E52" w:rsidRDefault="00C55E52"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Default="00F237A8" w:rsidP="00C55E52">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Müftüoğlu, D.’nin (2009) yaptığı tez çalışmasında katılımcıların %62'sinin </w:t>
      </w:r>
      <w:r w:rsidRPr="004E1599">
        <w:rPr>
          <w:rFonts w:ascii="Times New Roman" w:hAnsi="Times New Roman" w:cs="Times New Roman"/>
          <w:sz w:val="24"/>
          <w:szCs w:val="24"/>
          <w:u w:val="single"/>
        </w:rPr>
        <w:t>ekonomik durumu</w:t>
      </w:r>
      <w:r w:rsidRPr="004E1599">
        <w:rPr>
          <w:rFonts w:ascii="Times New Roman" w:hAnsi="Times New Roman" w:cs="Times New Roman"/>
          <w:sz w:val="24"/>
          <w:szCs w:val="24"/>
        </w:rPr>
        <w:t xml:space="preserve"> orta halli (kimseye muhtaç olmadan ya</w:t>
      </w:r>
      <w:r w:rsidRPr="004E1599">
        <w:rPr>
          <w:rFonts w:ascii="Times New Roman" w:eastAsia="TimesNewRoman" w:hAnsi="Times New Roman" w:cs="Times New Roman"/>
          <w:sz w:val="24"/>
          <w:szCs w:val="24"/>
        </w:rPr>
        <w:t>s</w:t>
      </w:r>
      <w:r w:rsidRPr="004E1599">
        <w:rPr>
          <w:rFonts w:ascii="Times New Roman" w:hAnsi="Times New Roman" w:cs="Times New Roman"/>
          <w:sz w:val="24"/>
          <w:szCs w:val="24"/>
        </w:rPr>
        <w:t>ayabilecek durumda), %22'si iyi düzeyde (rahatlıkla geçinebilecek durumda), %16'sı ise dü</w:t>
      </w:r>
      <w:r w:rsidRPr="004E1599">
        <w:rPr>
          <w:rFonts w:ascii="Times New Roman" w:eastAsia="TimesNewRoman" w:hAnsi="Times New Roman" w:cs="Times New Roman"/>
          <w:sz w:val="24"/>
          <w:szCs w:val="24"/>
        </w:rPr>
        <w:t>ş</w:t>
      </w:r>
      <w:r w:rsidRPr="004E1599">
        <w:rPr>
          <w:rFonts w:ascii="Times New Roman" w:hAnsi="Times New Roman" w:cs="Times New Roman"/>
          <w:sz w:val="24"/>
          <w:szCs w:val="24"/>
        </w:rPr>
        <w:t>ük ekonomik düzeye sahip olduğu saptanmıştır. Burada da görüldüğü üzere bizim araştırmamızın sonuçları literatürle paralellik göstermektedir</w:t>
      </w:r>
      <w:r w:rsidR="00340320">
        <w:rPr>
          <w:rFonts w:ascii="Times New Roman" w:hAnsi="Times New Roman" w:cs="Times New Roman"/>
          <w:sz w:val="24"/>
          <w:szCs w:val="24"/>
        </w:rPr>
        <w:t xml:space="preserve"> [127</w:t>
      </w:r>
      <w:r w:rsidR="00A40F0B">
        <w:rPr>
          <w:rFonts w:ascii="Times New Roman" w:hAnsi="Times New Roman" w:cs="Times New Roman"/>
          <w:sz w:val="24"/>
          <w:szCs w:val="24"/>
        </w:rPr>
        <w:t>]</w:t>
      </w:r>
      <w:r w:rsidR="00C55E52">
        <w:rPr>
          <w:rFonts w:ascii="Times New Roman" w:hAnsi="Times New Roman" w:cs="Times New Roman"/>
          <w:sz w:val="24"/>
          <w:szCs w:val="24"/>
        </w:rPr>
        <w:t>.</w:t>
      </w:r>
    </w:p>
    <w:p w:rsidR="00C55E52" w:rsidRPr="00C55E52" w:rsidRDefault="00C55E52" w:rsidP="00C55E52">
      <w:pPr>
        <w:autoSpaceDE w:val="0"/>
        <w:autoSpaceDN w:val="0"/>
        <w:adjustRightInd w:val="0"/>
        <w:spacing w:after="0" w:line="480" w:lineRule="auto"/>
        <w:ind w:firstLine="708"/>
        <w:jc w:val="both"/>
        <w:rPr>
          <w:rFonts w:ascii="Times New Roman" w:hAnsi="Times New Roman" w:cs="Times New Roman"/>
          <w:b/>
          <w:color w:val="FF0000"/>
          <w:sz w:val="24"/>
          <w:szCs w:val="24"/>
        </w:rPr>
      </w:pPr>
    </w:p>
    <w:p w:rsidR="00F237A8" w:rsidRPr="004E1599" w:rsidRDefault="00F237A8" w:rsidP="00F237A8">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Araştırmamızda yer alan kişilerin aylık gelir ortalamasının 1009 TL olduğu ve gelir düzeyinin minimum 300 ile maximum 6000 arasında değiştiği saptanmış, çoğunluğunun düşük gelir düzeyine sahip olduğu bulunmuştur. Araştırmamızdaki kişilerin gelir durumlarının düşük çıkmasında düzenli işlerinin olmaması, sık sık iş değiştirmeleri ve vasıfsız işçi olmalarının etkili olabileceği düşünülmektedir. </w:t>
      </w:r>
    </w:p>
    <w:p w:rsidR="0022168D" w:rsidRDefault="0022168D" w:rsidP="00F237A8">
      <w:pPr>
        <w:spacing w:line="480" w:lineRule="auto"/>
        <w:ind w:firstLine="708"/>
        <w:jc w:val="both"/>
        <w:rPr>
          <w:rFonts w:ascii="Times New Roman" w:hAnsi="Times New Roman" w:cs="Times New Roman"/>
          <w:sz w:val="24"/>
          <w:szCs w:val="24"/>
        </w:rPr>
      </w:pPr>
    </w:p>
    <w:p w:rsidR="00F237A8" w:rsidRPr="004E1599" w:rsidRDefault="00F237A8" w:rsidP="00F237A8">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Öte yandan ergenlerin aylık gelir ortalamasının 793 TL, yetişkinlerin ise 1054 TL olduğu görülmektedir. İki grup arasındaki bu farklılığın ergenlerin daha değişken işlerde daha kısa süreli çalışmalarından, yetişkinlerin ise daha uzun süredir aynı işte ve sosyal güvenceli olarak çalışıyor olmasından kaynaklanmış olabileceği düşünülmektedir.</w:t>
      </w:r>
    </w:p>
    <w:p w:rsidR="0022168D" w:rsidRDefault="0022168D" w:rsidP="00F237A8">
      <w:pPr>
        <w:pStyle w:val="Default"/>
        <w:spacing w:line="480" w:lineRule="auto"/>
        <w:ind w:firstLine="708"/>
        <w:jc w:val="both"/>
        <w:rPr>
          <w:rFonts w:ascii="Times New Roman" w:hAnsi="Times New Roman" w:cs="Times New Roman"/>
        </w:rPr>
      </w:pPr>
    </w:p>
    <w:p w:rsidR="00F237A8" w:rsidRPr="004E1599" w:rsidRDefault="00F237A8" w:rsidP="00F237A8">
      <w:pPr>
        <w:pStyle w:val="Default"/>
        <w:spacing w:line="480" w:lineRule="auto"/>
        <w:ind w:firstLine="708"/>
        <w:jc w:val="both"/>
        <w:rPr>
          <w:rFonts w:ascii="Times New Roman" w:hAnsi="Times New Roman" w:cs="Times New Roman"/>
        </w:rPr>
      </w:pPr>
      <w:r w:rsidRPr="004E1599">
        <w:rPr>
          <w:rFonts w:ascii="Times New Roman" w:hAnsi="Times New Roman" w:cs="Times New Roman"/>
        </w:rPr>
        <w:t xml:space="preserve">Evren ve arkadaşlarının (2002) yaptığı bir çalışmada olguların %55,8’inin anne ve babasıyla, %29,2’sinin eşiyle, %10,4’ünün yalnız ve %4,5’i diğerleriyle </w:t>
      </w:r>
      <w:r w:rsidRPr="004E1599">
        <w:rPr>
          <w:rFonts w:ascii="Times New Roman" w:hAnsi="Times New Roman" w:cs="Times New Roman"/>
          <w:u w:val="single"/>
        </w:rPr>
        <w:t xml:space="preserve">yaşadığı </w:t>
      </w:r>
      <w:r w:rsidR="00340320">
        <w:rPr>
          <w:rFonts w:ascii="Times New Roman" w:hAnsi="Times New Roman" w:cs="Times New Roman"/>
        </w:rPr>
        <w:t>gösterilmiştir [119</w:t>
      </w:r>
      <w:r w:rsidR="00555AAB">
        <w:rPr>
          <w:rFonts w:ascii="Times New Roman" w:hAnsi="Times New Roman" w:cs="Times New Roman"/>
        </w:rPr>
        <w:t>]</w:t>
      </w:r>
    </w:p>
    <w:p w:rsidR="00F237A8" w:rsidRPr="004E1599" w:rsidRDefault="00F237A8" w:rsidP="00F237A8">
      <w:pPr>
        <w:pStyle w:val="Default"/>
        <w:spacing w:line="480" w:lineRule="auto"/>
        <w:ind w:firstLine="708"/>
        <w:jc w:val="both"/>
        <w:rPr>
          <w:rFonts w:ascii="Times New Roman" w:hAnsi="Times New Roman" w:cs="Times New Roman"/>
        </w:rPr>
      </w:pPr>
      <w:r w:rsidRPr="00DD4152">
        <w:rPr>
          <w:rFonts w:ascii="Times New Roman" w:hAnsi="Times New Roman" w:cs="Times New Roman"/>
        </w:rPr>
        <w:t>Araştırmamıza katılan kişilerin</w:t>
      </w:r>
      <w:r w:rsidR="00DD4152" w:rsidRPr="00DD4152">
        <w:rPr>
          <w:rFonts w:ascii="Times New Roman" w:hAnsi="Times New Roman" w:cs="Times New Roman"/>
        </w:rPr>
        <w:t xml:space="preserve"> </w:t>
      </w:r>
      <w:r w:rsidRPr="00DD4152">
        <w:rPr>
          <w:rFonts w:ascii="Times New Roman" w:hAnsi="Times New Roman" w:cs="Times New Roman"/>
        </w:rPr>
        <w:t>1</w:t>
      </w:r>
      <w:r w:rsidRPr="004E1599">
        <w:rPr>
          <w:rFonts w:ascii="Times New Roman" w:hAnsi="Times New Roman" w:cs="Times New Roman"/>
        </w:rPr>
        <w:t xml:space="preserve">27’sinin ailesiyle yani anne-baba-kardeş ya da eş ve çocukları ile yaşadıkları görülmektedir. </w:t>
      </w:r>
    </w:p>
    <w:p w:rsidR="0022168D" w:rsidRDefault="0022168D" w:rsidP="00F237A8">
      <w:pPr>
        <w:spacing w:line="480" w:lineRule="auto"/>
        <w:ind w:firstLine="708"/>
        <w:jc w:val="both"/>
        <w:rPr>
          <w:rFonts w:ascii="Times New Roman" w:hAnsi="Times New Roman" w:cs="Times New Roman"/>
          <w:sz w:val="24"/>
          <w:szCs w:val="24"/>
        </w:rPr>
      </w:pPr>
    </w:p>
    <w:p w:rsidR="00F237A8" w:rsidRPr="004E1599" w:rsidRDefault="00F237A8" w:rsidP="00F237A8">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Çocuğun şekillenmesi ve hayata hazırlanması aşamasında </w:t>
      </w:r>
      <w:r w:rsidRPr="004E1599">
        <w:rPr>
          <w:rFonts w:ascii="Times New Roman" w:hAnsi="Times New Roman" w:cs="Times New Roman"/>
          <w:sz w:val="24"/>
          <w:szCs w:val="24"/>
          <w:u w:val="single"/>
        </w:rPr>
        <w:t>aile</w:t>
      </w:r>
      <w:r w:rsidRPr="004E1599">
        <w:rPr>
          <w:rFonts w:ascii="Times New Roman" w:hAnsi="Times New Roman" w:cs="Times New Roman"/>
          <w:sz w:val="24"/>
          <w:szCs w:val="24"/>
        </w:rPr>
        <w:t xml:space="preserve"> önemli bir faktördür. Çocukların suç işlemesi konusunda yapılan araştırmalar, suç işleyen çocukların çoğunun sorunlu ailelerden geldiğini göstermektedir. Çocukluktaki bu tarz sorunlu ortamlar, kişinin ilerleyen yaşamını olumsuz anlamda etkileyebilmektedir.</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Yapılan çalışmamızda fiziksel şiddet görenlerin daha çok esrar ve diğer maddeleri kullandığı bulunmuştur. Aile içi şiddete maruz kalmış olanlarda maddeye başlama sebebi olarak ailevi sorunlar yerine arkadaş etkisinin çıkması literatürle paralellik göstermektedir.</w:t>
      </w:r>
      <w:r w:rsidR="0022168D">
        <w:rPr>
          <w:rFonts w:ascii="Times New Roman" w:hAnsi="Times New Roman" w:cs="Times New Roman"/>
          <w:sz w:val="24"/>
          <w:szCs w:val="24"/>
        </w:rPr>
        <w:t xml:space="preserve"> </w:t>
      </w:r>
      <w:r w:rsidRPr="004E1599">
        <w:rPr>
          <w:rFonts w:ascii="Times New Roman" w:hAnsi="Times New Roman" w:cs="Times New Roman"/>
          <w:sz w:val="24"/>
          <w:szCs w:val="24"/>
        </w:rPr>
        <w:t>Bu da kişilerin ailevi anlamda yaşadıkları sıkıntılardan dolayı evden uzaklaşarak arkadaş çevresine yönelmesiyle açıklanabilir.</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Aile içi huzursuzluğun, bireyin aileden uzaklaşmasına ve dışarıdaki yaşama yönelmesine sebep olduğu ve bu ortamdaki tüm alışkanlıkların zamanla kazanıldığı düşünülmektedir. Literatüre bakıldığında; ailede sevgi yoksunluğu, yanlış veya eksik eğitim, baskıcı disiplin yöntemleri, çocuk istismarı, kültür çatışmaları, gecekondulaşma, yöresel gelenek ve görenekler, ekonomik bunalımlar, bireyin ağır şartlarda çalışması, parçalanmış aileler, ailede suçlu örnekleri ve kitle iletişim araçlarındaki şiddet ve suçlarla ilgili programla</w:t>
      </w:r>
      <w:r w:rsidR="00547153">
        <w:rPr>
          <w:rFonts w:ascii="Times New Roman" w:hAnsi="Times New Roman" w:cs="Times New Roman"/>
          <w:sz w:val="24"/>
          <w:szCs w:val="24"/>
        </w:rPr>
        <w:t xml:space="preserve">r </w:t>
      </w:r>
      <w:r w:rsidR="000F7E10">
        <w:rPr>
          <w:rFonts w:ascii="Times New Roman" w:hAnsi="Times New Roman" w:cs="Times New Roman"/>
          <w:sz w:val="24"/>
          <w:szCs w:val="24"/>
        </w:rPr>
        <w:t>suça itici olduğu yönündedir</w:t>
      </w:r>
      <w:r w:rsidR="0022168D">
        <w:rPr>
          <w:rFonts w:ascii="Times New Roman" w:hAnsi="Times New Roman" w:cs="Times New Roman"/>
          <w:sz w:val="24"/>
          <w:szCs w:val="24"/>
        </w:rPr>
        <w:t xml:space="preserve"> </w:t>
      </w:r>
      <w:r w:rsidR="000F7E10">
        <w:rPr>
          <w:rFonts w:ascii="Times New Roman" w:hAnsi="Times New Roman" w:cs="Times New Roman"/>
          <w:sz w:val="24"/>
          <w:szCs w:val="24"/>
        </w:rPr>
        <w:t>[128</w:t>
      </w:r>
      <w:r w:rsidR="00547153">
        <w:rPr>
          <w:rFonts w:ascii="Times New Roman" w:hAnsi="Times New Roman" w:cs="Times New Roman"/>
          <w:sz w:val="24"/>
          <w:szCs w:val="24"/>
        </w:rPr>
        <w:t>]</w:t>
      </w:r>
      <w:r w:rsidR="0022168D">
        <w:rPr>
          <w:rFonts w:ascii="Times New Roman" w:hAnsi="Times New Roman" w:cs="Times New Roman"/>
          <w:sz w:val="24"/>
          <w:szCs w:val="24"/>
        </w:rPr>
        <w:t>.</w:t>
      </w:r>
    </w:p>
    <w:p w:rsidR="00F237A8" w:rsidRPr="004E1599" w:rsidRDefault="00F237A8" w:rsidP="00F237A8">
      <w:pPr>
        <w:autoSpaceDE w:val="0"/>
        <w:autoSpaceDN w:val="0"/>
        <w:adjustRightInd w:val="0"/>
        <w:spacing w:after="0" w:line="480" w:lineRule="auto"/>
        <w:jc w:val="both"/>
        <w:rPr>
          <w:rFonts w:ascii="Times New Roman" w:hAnsi="Times New Roman" w:cs="Times New Roman"/>
          <w:b/>
          <w:color w:val="FF0000"/>
          <w:sz w:val="24"/>
          <w:szCs w:val="24"/>
        </w:rPr>
      </w:pPr>
    </w:p>
    <w:p w:rsidR="00174D18" w:rsidRPr="00376CBD" w:rsidRDefault="00376CBD" w:rsidP="00174D18">
      <w:pPr>
        <w:autoSpaceDE w:val="0"/>
        <w:autoSpaceDN w:val="0"/>
        <w:adjustRightInd w:val="0"/>
        <w:spacing w:after="0" w:line="480" w:lineRule="auto"/>
        <w:ind w:firstLine="708"/>
        <w:jc w:val="both"/>
        <w:rPr>
          <w:rFonts w:ascii="Times New Roman" w:hAnsi="Times New Roman" w:cs="Times New Roman"/>
          <w:sz w:val="24"/>
          <w:szCs w:val="24"/>
        </w:rPr>
      </w:pPr>
      <w:r w:rsidRPr="00376CBD">
        <w:rPr>
          <w:rFonts w:ascii="Times New Roman" w:hAnsi="Times New Roman" w:cs="Times New Roman"/>
          <w:sz w:val="24"/>
          <w:szCs w:val="24"/>
        </w:rPr>
        <w:t xml:space="preserve">Evden kaçan ergenlerin geçmişleri incelendiğinde, ev içerisinden kaçmayı başarana kadar yıllardır fiziksel olarak örselendikleri (saldırganlığa maruz kaldıklarını), bu çocukların küçük suçları işleme, intihar girişimi, uyuşturucu kullanımı, fuhuşa yönelme gibi kendine zarar verici davranışlarda bulunmak açısından yüksek risk grubunu oluşturdukları gözlenmiştir </w:t>
      </w:r>
      <w:r w:rsidR="00EE099A" w:rsidRPr="00376CBD">
        <w:rPr>
          <w:rFonts w:ascii="Times New Roman" w:hAnsi="Times New Roman" w:cs="Times New Roman"/>
          <w:sz w:val="24"/>
          <w:szCs w:val="24"/>
        </w:rPr>
        <w:t>[129</w:t>
      </w:r>
      <w:r w:rsidR="00174D18" w:rsidRPr="00376CBD">
        <w:rPr>
          <w:rFonts w:ascii="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Ailelerinde yasa dışı madde kullanımı olan kişilerin daha yoğun miktarda madde kullanımının olduğu görülmüştür. Burada ebeveynlerin olumsuz rol model oluşturarak çocuklarında bu tür alışkanlıklar edinmesine yol açmış olabileceği düşünülebilir. Ailede birinci dereceden yakınlarda madde kullanımının olması çocukların da maddeye yöne</w:t>
      </w:r>
      <w:r w:rsidR="00CF7492">
        <w:rPr>
          <w:rFonts w:ascii="Times New Roman" w:hAnsi="Times New Roman" w:cs="Times New Roman"/>
          <w:sz w:val="24"/>
          <w:szCs w:val="24"/>
        </w:rPr>
        <w:t>lme</w:t>
      </w:r>
      <w:r w:rsidR="00126104">
        <w:rPr>
          <w:rFonts w:ascii="Times New Roman" w:hAnsi="Times New Roman" w:cs="Times New Roman"/>
          <w:sz w:val="24"/>
          <w:szCs w:val="24"/>
        </w:rPr>
        <w:t>sinde etkili olabilmektedir [130</w:t>
      </w:r>
      <w:r w:rsidR="00CF7492">
        <w:rPr>
          <w:rFonts w:ascii="Times New Roman" w:hAnsi="Times New Roman" w:cs="Times New Roman"/>
          <w:sz w:val="24"/>
          <w:szCs w:val="24"/>
        </w:rPr>
        <w:t>]</w:t>
      </w:r>
      <w:r w:rsidR="0022168D">
        <w:rPr>
          <w:rFonts w:ascii="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Aile bireylerinin olumsuz tutum ve davranışlar göstermesi ergenlik döneminde madde kullanma için risk oluşturmaktadır. Olumsuz tutum ve davranışlara örnek olarak anne-babanın madde kullanması ve madde kullanma ile ilgili esnek bir tu</w:t>
      </w:r>
      <w:r w:rsidR="009637FC">
        <w:rPr>
          <w:rFonts w:ascii="Times New Roman" w:hAnsi="Times New Roman" w:cs="Times New Roman"/>
          <w:sz w:val="24"/>
          <w:szCs w:val="24"/>
        </w:rPr>
        <w:t>tuma sahip olmaları sayılabi</w:t>
      </w:r>
      <w:r w:rsidR="00170404">
        <w:rPr>
          <w:rFonts w:ascii="Times New Roman" w:hAnsi="Times New Roman" w:cs="Times New Roman"/>
          <w:sz w:val="24"/>
          <w:szCs w:val="24"/>
        </w:rPr>
        <w:t>lir [131</w:t>
      </w:r>
      <w:r w:rsidR="00E908C5">
        <w:rPr>
          <w:rFonts w:ascii="Times New Roman" w:hAnsi="Times New Roman" w:cs="Times New Roman"/>
          <w:sz w:val="24"/>
          <w:szCs w:val="24"/>
        </w:rPr>
        <w:t>]</w:t>
      </w:r>
      <w:r w:rsidR="0022168D">
        <w:rPr>
          <w:rFonts w:ascii="Times New Roman" w:hAnsi="Times New Roman" w:cs="Times New Roman"/>
          <w:sz w:val="24"/>
          <w:szCs w:val="24"/>
        </w:rPr>
        <w:t>.</w:t>
      </w:r>
    </w:p>
    <w:p w:rsidR="00F237A8" w:rsidRPr="004E1599" w:rsidRDefault="00F237A8" w:rsidP="00F237A8">
      <w:pPr>
        <w:autoSpaceDE w:val="0"/>
        <w:autoSpaceDN w:val="0"/>
        <w:adjustRightInd w:val="0"/>
        <w:spacing w:after="0" w:line="480" w:lineRule="auto"/>
        <w:jc w:val="both"/>
        <w:rPr>
          <w:rFonts w:ascii="Times New Roman" w:hAnsi="Times New Roman" w:cs="Times New Roman"/>
          <w:b/>
          <w:iCs/>
          <w:color w:val="FF0000"/>
          <w:sz w:val="24"/>
          <w:szCs w:val="24"/>
        </w:rPr>
      </w:pPr>
    </w:p>
    <w:p w:rsidR="00F237A8" w:rsidRPr="004E1599" w:rsidRDefault="00F237A8" w:rsidP="00F237A8">
      <w:pPr>
        <w:pStyle w:val="Default"/>
        <w:spacing w:line="480" w:lineRule="auto"/>
        <w:ind w:firstLine="708"/>
        <w:jc w:val="both"/>
        <w:rPr>
          <w:rFonts w:ascii="Times New Roman" w:hAnsi="Times New Roman" w:cs="Times New Roman"/>
        </w:rPr>
      </w:pPr>
      <w:r w:rsidRPr="004E1599">
        <w:rPr>
          <w:rFonts w:ascii="Times New Roman" w:hAnsi="Times New Roman" w:cs="Times New Roman"/>
          <w:u w:val="single"/>
        </w:rPr>
        <w:t>Örneklemin yaşadıkları semtlerin dağılımına bakıldığında</w:t>
      </w:r>
      <w:r w:rsidRPr="004E1599">
        <w:rPr>
          <w:rFonts w:ascii="Times New Roman" w:hAnsi="Times New Roman" w:cs="Times New Roman"/>
        </w:rPr>
        <w:t>, ergenlerin çoğunluğunun Bayraklı’da yaşarken, yetişkinlerin çoğunluğunun ise Konak ilçesinde yaşadığı bulunmuştur. Özellikle Konak ilçesinde esrar kullanımının diğer ilçelerden daha fazla olduğu görülmektedir. İzmir’deki birçok semtin Konak’a bağlı olması nedeniyle böyle bir sonuca ulaşıldığı düşünülebilir.</w:t>
      </w:r>
    </w:p>
    <w:p w:rsidR="0022168D" w:rsidRDefault="0022168D" w:rsidP="00F237A8">
      <w:pPr>
        <w:pStyle w:val="Default"/>
        <w:spacing w:line="480" w:lineRule="auto"/>
        <w:ind w:firstLine="708"/>
        <w:jc w:val="both"/>
        <w:rPr>
          <w:rFonts w:ascii="Times New Roman" w:hAnsi="Times New Roman" w:cs="Times New Roman"/>
        </w:rPr>
      </w:pPr>
    </w:p>
    <w:p w:rsidR="00F237A8" w:rsidRPr="004E1599" w:rsidRDefault="00F237A8" w:rsidP="00F237A8">
      <w:pPr>
        <w:pStyle w:val="Default"/>
        <w:spacing w:line="480" w:lineRule="auto"/>
        <w:ind w:firstLine="708"/>
        <w:jc w:val="both"/>
        <w:rPr>
          <w:rFonts w:ascii="Times New Roman" w:hAnsi="Times New Roman" w:cs="Times New Roman"/>
        </w:rPr>
      </w:pPr>
      <w:r w:rsidRPr="004E1599">
        <w:rPr>
          <w:rFonts w:ascii="Times New Roman" w:hAnsi="Times New Roman" w:cs="Times New Roman"/>
        </w:rPr>
        <w:t>Çalışmamızdaki örneklemin yaşadıkları yerlerin suçla ilişkisi incelendiğinde, genellikle kişilerin yaşadıkları semtleri suçla ilişkilendirdikleri, maddeye başlama sebepleri arasında yaşanılan yerin de etkisinin olduğunu düşündükleri görülmektedir.</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eastAsia="TimesNewRoman" w:hAnsi="Times New Roman" w:cs="Times New Roman"/>
          <w:sz w:val="24"/>
          <w:szCs w:val="24"/>
        </w:rPr>
      </w:pPr>
      <w:r w:rsidRPr="004E1599">
        <w:rPr>
          <w:rFonts w:ascii="Times New Roman" w:hAnsi="Times New Roman" w:cs="Times New Roman"/>
          <w:sz w:val="24"/>
          <w:szCs w:val="24"/>
        </w:rPr>
        <w:t xml:space="preserve">Yaşanılan yerde madde kullanımı ve diğer suçların yaygın olmasının kişilerin bu tarz alışkanlıklar geliştirmesine sebep olduğu, olumsuz rol modellerin yaşamlarında etkili olabildikleri söylenebilir. </w:t>
      </w:r>
      <w:r w:rsidRPr="004E1599">
        <w:rPr>
          <w:rFonts w:ascii="Times New Roman" w:eastAsia="TimesNewRoman" w:hAnsi="Times New Roman" w:cs="Times New Roman"/>
          <w:sz w:val="24"/>
          <w:szCs w:val="24"/>
        </w:rPr>
        <w:t>Uyuşturucu ve uyarıcı maddelere kolay ulaşılması, mahalle çevresinde fazla kullanıcı olmasının bağımlılar üzerinde  tetikleyici etki yaratabileceği, madde kullanım suçunu işleme üzerinde etkili olabileceği düşünülebilir.</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Öbür yandan belirli bir çevre içerisinde saygınlık elde etme noktası, onlarla beraber ortak hareket edebilme, kendini kanıtlama gibi pek çok nedenle kişinin suça yönelme durumu da söz konusu olabilir.</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Araştırmamızda </w:t>
      </w:r>
      <w:r w:rsidRPr="004E1599">
        <w:rPr>
          <w:rFonts w:ascii="Times New Roman" w:hAnsi="Times New Roman" w:cs="Times New Roman"/>
          <w:sz w:val="24"/>
          <w:szCs w:val="24"/>
          <w:u w:val="single"/>
        </w:rPr>
        <w:t>sosyal çevresinde sabıkalı kişiler bulunan ve denetimli serbestlik tedbir kararı almış bireylerin</w:t>
      </w:r>
      <w:r w:rsidRPr="004E1599">
        <w:rPr>
          <w:rFonts w:ascii="Times New Roman" w:hAnsi="Times New Roman" w:cs="Times New Roman"/>
          <w:sz w:val="24"/>
          <w:szCs w:val="24"/>
        </w:rPr>
        <w:t xml:space="preserve"> daha fazla maddeye yöneldiği ve madde etkisinde başka suçlar işlediği bulunmuştur. Bu durum, çevredeki kişilerin olumsuz alışkanlıkların öğrenilmesinde etkili olduğunu ortaya koymaktadır ve bu sonuçlar literatürle benzerlik göstermektedir. </w:t>
      </w:r>
    </w:p>
    <w:p w:rsidR="0022168D" w:rsidRDefault="0022168D" w:rsidP="00F237A8">
      <w:pPr>
        <w:spacing w:after="113" w:line="480" w:lineRule="auto"/>
        <w:ind w:firstLine="708"/>
        <w:jc w:val="both"/>
        <w:rPr>
          <w:rFonts w:ascii="Times New Roman" w:eastAsia="Times New Roman" w:hAnsi="Times New Roman" w:cs="Times New Roman"/>
          <w:color w:val="000000"/>
          <w:sz w:val="24"/>
          <w:szCs w:val="24"/>
          <w:u w:val="single"/>
        </w:rPr>
      </w:pPr>
    </w:p>
    <w:p w:rsidR="00F237A8" w:rsidRPr="004E1599" w:rsidRDefault="00F237A8" w:rsidP="00F237A8">
      <w:pPr>
        <w:spacing w:after="113" w:line="480" w:lineRule="auto"/>
        <w:ind w:firstLine="708"/>
        <w:jc w:val="both"/>
        <w:rPr>
          <w:rFonts w:ascii="Times New Roman" w:eastAsia="CastleT-Book" w:hAnsi="Times New Roman" w:cs="Times New Roman"/>
          <w:sz w:val="24"/>
          <w:szCs w:val="24"/>
        </w:rPr>
      </w:pPr>
      <w:r w:rsidRPr="004E1599">
        <w:rPr>
          <w:rFonts w:ascii="Times New Roman" w:eastAsia="Times New Roman" w:hAnsi="Times New Roman" w:cs="Times New Roman"/>
          <w:color w:val="000000"/>
          <w:sz w:val="24"/>
          <w:szCs w:val="24"/>
          <w:u w:val="single"/>
        </w:rPr>
        <w:t>Sosyal çevresinde madde kullanımı,</w:t>
      </w:r>
      <w:r w:rsidRPr="004E1599">
        <w:rPr>
          <w:rFonts w:ascii="Times New Roman" w:eastAsia="Times New Roman" w:hAnsi="Times New Roman" w:cs="Times New Roman"/>
          <w:color w:val="000000"/>
          <w:sz w:val="24"/>
          <w:szCs w:val="24"/>
        </w:rPr>
        <w:t xml:space="preserve"> kişinin maddeye yönelmesi ve madde kullanımını devam ettirmesinde etkili olmaktadır. </w:t>
      </w:r>
      <w:r w:rsidRPr="004E1599">
        <w:rPr>
          <w:rFonts w:ascii="Times New Roman" w:eastAsia="CastleT-Book" w:hAnsi="Times New Roman" w:cs="Times New Roman"/>
          <w:color w:val="000000"/>
          <w:sz w:val="24"/>
          <w:szCs w:val="24"/>
        </w:rPr>
        <w:t>Madde kullanımına yol açan çevresel risk faktörleri üzerine y</w:t>
      </w:r>
      <w:r w:rsidRPr="004E1599">
        <w:rPr>
          <w:rFonts w:ascii="Times New Roman" w:eastAsia="CastleT-Book" w:hAnsi="Times New Roman" w:cs="Times New Roman"/>
          <w:sz w:val="24"/>
          <w:szCs w:val="24"/>
        </w:rPr>
        <w:t>apılan çalışmalarda arkadaş özellikleri ve arkadaş etkisi ön plana çıkmaktadır</w:t>
      </w:r>
      <w:r w:rsidR="00F40B34">
        <w:rPr>
          <w:rFonts w:ascii="Times New Roman" w:eastAsia="CastleT-Book" w:hAnsi="Times New Roman" w:cs="Times New Roman"/>
          <w:sz w:val="24"/>
          <w:szCs w:val="24"/>
        </w:rPr>
        <w:t xml:space="preserve"> [132</w:t>
      </w:r>
      <w:r w:rsidR="003E7254">
        <w:rPr>
          <w:rFonts w:ascii="Times New Roman" w:eastAsia="CastleT-Book" w:hAnsi="Times New Roman" w:cs="Times New Roman"/>
          <w:sz w:val="24"/>
          <w:szCs w:val="24"/>
        </w:rPr>
        <w:t>]</w:t>
      </w:r>
      <w:r w:rsidR="0022168D">
        <w:rPr>
          <w:rFonts w:ascii="Times New Roman" w:eastAsia="CastleT-Book" w:hAnsi="Times New Roman" w:cs="Times New Roman"/>
          <w:sz w:val="24"/>
          <w:szCs w:val="24"/>
        </w:rPr>
        <w:t>.</w:t>
      </w:r>
    </w:p>
    <w:p w:rsidR="00F237A8" w:rsidRPr="004E1599" w:rsidRDefault="00F237A8" w:rsidP="00F237A8">
      <w:pPr>
        <w:spacing w:after="113" w:line="480" w:lineRule="auto"/>
        <w:jc w:val="both"/>
        <w:rPr>
          <w:rFonts w:ascii="Times New Roman" w:eastAsia="CastleT-Book" w:hAnsi="Times New Roman" w:cs="Times New Roman"/>
          <w:color w:val="000000"/>
          <w:sz w:val="24"/>
          <w:szCs w:val="24"/>
        </w:rPr>
      </w:pPr>
    </w:p>
    <w:p w:rsidR="00F237A8" w:rsidRPr="0022168D" w:rsidRDefault="00F237A8" w:rsidP="0022168D">
      <w:pPr>
        <w:autoSpaceDE w:val="0"/>
        <w:spacing w:line="480" w:lineRule="auto"/>
        <w:ind w:firstLine="708"/>
        <w:jc w:val="both"/>
        <w:rPr>
          <w:rFonts w:ascii="Times New Roman" w:eastAsia="CastleT-Book" w:hAnsi="Times New Roman" w:cs="Times New Roman"/>
          <w:sz w:val="24"/>
          <w:szCs w:val="24"/>
        </w:rPr>
      </w:pPr>
      <w:r w:rsidRPr="004E1599">
        <w:rPr>
          <w:rFonts w:ascii="Times New Roman" w:eastAsia="CastleT-Book" w:hAnsi="Times New Roman" w:cs="Times New Roman"/>
          <w:color w:val="000000"/>
          <w:sz w:val="24"/>
          <w:szCs w:val="24"/>
        </w:rPr>
        <w:t xml:space="preserve">Madde </w:t>
      </w:r>
      <w:r w:rsidRPr="004E1599">
        <w:rPr>
          <w:rFonts w:ascii="Times New Roman" w:eastAsia="CastleT-Book" w:hAnsi="Times New Roman" w:cs="Times New Roman"/>
          <w:sz w:val="24"/>
          <w:szCs w:val="24"/>
        </w:rPr>
        <w:t>kullanımı için belirlenen en önemli risk faktörlerinden birisi ergenin ma</w:t>
      </w:r>
      <w:r w:rsidR="003E7254">
        <w:rPr>
          <w:rFonts w:ascii="Times New Roman" w:eastAsia="CastleT-Book" w:hAnsi="Times New Roman" w:cs="Times New Roman"/>
          <w:sz w:val="24"/>
          <w:szCs w:val="24"/>
        </w:rPr>
        <w:t>dde</w:t>
      </w:r>
      <w:r w:rsidR="00552EB0">
        <w:rPr>
          <w:rFonts w:ascii="Times New Roman" w:eastAsia="CastleT-Book" w:hAnsi="Times New Roman" w:cs="Times New Roman"/>
          <w:sz w:val="24"/>
          <w:szCs w:val="24"/>
        </w:rPr>
        <w:t xml:space="preserve"> kullanan arkadaşı olmasıdır</w:t>
      </w:r>
      <w:r w:rsidR="0022168D">
        <w:rPr>
          <w:rFonts w:ascii="Times New Roman" w:eastAsia="CastleT-Book" w:hAnsi="Times New Roman" w:cs="Times New Roman"/>
          <w:sz w:val="24"/>
          <w:szCs w:val="24"/>
        </w:rPr>
        <w:t xml:space="preserve"> </w:t>
      </w:r>
      <w:r w:rsidR="00552EB0">
        <w:rPr>
          <w:rFonts w:ascii="Times New Roman" w:eastAsia="CastleT-Book" w:hAnsi="Times New Roman" w:cs="Times New Roman"/>
          <w:sz w:val="24"/>
          <w:szCs w:val="24"/>
        </w:rPr>
        <w:t>[133</w:t>
      </w:r>
      <w:r w:rsidR="003E7254">
        <w:rPr>
          <w:rFonts w:ascii="Times New Roman" w:eastAsia="CastleT-Book" w:hAnsi="Times New Roman" w:cs="Times New Roman"/>
          <w:sz w:val="24"/>
          <w:szCs w:val="24"/>
        </w:rPr>
        <w:t>]</w:t>
      </w:r>
      <w:r w:rsidR="0022168D">
        <w:rPr>
          <w:rFonts w:ascii="Times New Roman" w:eastAsia="CastleT-Book" w:hAnsi="Times New Roman" w:cs="Times New Roman"/>
          <w:sz w:val="24"/>
          <w:szCs w:val="24"/>
        </w:rPr>
        <w:t>.</w:t>
      </w:r>
    </w:p>
    <w:p w:rsidR="00F237A8" w:rsidRPr="004E1599" w:rsidRDefault="00F237A8" w:rsidP="00F237A8">
      <w:pPr>
        <w:spacing w:after="113"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Yapılan araştırmalarda arkadaşlar arasında madde kullanım yaygınlığının, bireyler arasındaki kullanıma benzerlik göstermesi bir uyu</w:t>
      </w:r>
      <w:r w:rsidR="000F4A90">
        <w:rPr>
          <w:rFonts w:ascii="Times New Roman" w:eastAsia="Times New Roman" w:hAnsi="Times New Roman" w:cs="Times New Roman"/>
          <w:color w:val="000000"/>
          <w:sz w:val="24"/>
          <w:szCs w:val="24"/>
        </w:rPr>
        <w:t xml:space="preserve">mun </w:t>
      </w:r>
      <w:r w:rsidR="00060B4C">
        <w:rPr>
          <w:rFonts w:ascii="Times New Roman" w:eastAsia="Times New Roman" w:hAnsi="Times New Roman" w:cs="Times New Roman"/>
          <w:color w:val="000000"/>
          <w:sz w:val="24"/>
          <w:szCs w:val="24"/>
        </w:rPr>
        <w:t>varlığına işaret etmektedir [134</w:t>
      </w:r>
      <w:r w:rsidR="000F4A90">
        <w:rPr>
          <w:rFonts w:ascii="Times New Roman" w:eastAsia="Times New Roman" w:hAnsi="Times New Roman" w:cs="Times New Roman"/>
          <w:color w:val="000000"/>
          <w:sz w:val="24"/>
          <w:szCs w:val="24"/>
        </w:rPr>
        <w:t>]</w:t>
      </w:r>
      <w:r w:rsidR="0022168D">
        <w:rPr>
          <w:rFonts w:ascii="Times New Roman" w:eastAsia="Times New Roman" w:hAnsi="Times New Roman" w:cs="Times New Roman"/>
          <w:color w:val="000000"/>
          <w:sz w:val="24"/>
          <w:szCs w:val="24"/>
        </w:rPr>
        <w:t>.</w:t>
      </w:r>
    </w:p>
    <w:p w:rsidR="00F237A8" w:rsidRPr="004E1599" w:rsidRDefault="00F237A8" w:rsidP="00F237A8">
      <w:pPr>
        <w:spacing w:after="113" w:line="480" w:lineRule="auto"/>
        <w:ind w:firstLine="708"/>
        <w:jc w:val="both"/>
        <w:rPr>
          <w:rFonts w:ascii="Times New Roman" w:eastAsia="CastleT-Book" w:hAnsi="Times New Roman" w:cs="Times New Roman"/>
          <w:sz w:val="24"/>
          <w:szCs w:val="24"/>
        </w:rPr>
      </w:pPr>
    </w:p>
    <w:p w:rsidR="00F237A8" w:rsidRDefault="00F237A8" w:rsidP="00F237A8">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Örneklemimizdeki kişilerin arkadaşlarından 123’ünün madde kullandığı görülmüştür. Ayrıca kişilerin büyük çoğunluğu ilk sigara, alkol ve esrar maddesini arkadaş ortamında kullanmıştır. Sosyal çevrede olumsuz alışkanlıkların varlığı kişilerin maddeye ya da olumsuz davranışlara yönelmesine neden olduğunu düşündürmektedir.</w:t>
      </w:r>
    </w:p>
    <w:p w:rsidR="00095230" w:rsidRDefault="00095230" w:rsidP="00F237A8">
      <w:pPr>
        <w:spacing w:line="480" w:lineRule="auto"/>
        <w:jc w:val="both"/>
        <w:rPr>
          <w:rFonts w:ascii="Times New Roman" w:hAnsi="Times New Roman" w:cs="Times New Roman"/>
          <w:b/>
          <w:sz w:val="24"/>
          <w:szCs w:val="24"/>
        </w:rPr>
      </w:pPr>
    </w:p>
    <w:p w:rsidR="00F237A8" w:rsidRPr="004E1599" w:rsidRDefault="008040A2" w:rsidP="00F237A8">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4.2. </w:t>
      </w:r>
      <w:r w:rsidR="00F237A8" w:rsidRPr="004E1599">
        <w:rPr>
          <w:rFonts w:ascii="Times New Roman" w:hAnsi="Times New Roman" w:cs="Times New Roman"/>
          <w:b/>
          <w:sz w:val="24"/>
          <w:szCs w:val="24"/>
        </w:rPr>
        <w:t>Madde Kullanım Özellikleri</w:t>
      </w:r>
    </w:p>
    <w:p w:rsidR="00F237A8" w:rsidRPr="004E1599" w:rsidRDefault="00F237A8" w:rsidP="00F237A8">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Araştırmamızda yer alan olgular yasa dışı madde kullanımı nedeniyle denetimli serbestlik tedbirine t</w:t>
      </w:r>
      <w:r w:rsidR="00E73873">
        <w:rPr>
          <w:rFonts w:ascii="Times New Roman" w:hAnsi="Times New Roman" w:cs="Times New Roman"/>
          <w:sz w:val="24"/>
          <w:szCs w:val="24"/>
        </w:rPr>
        <w:t>â</w:t>
      </w:r>
      <w:r w:rsidRPr="004E1599">
        <w:rPr>
          <w:rFonts w:ascii="Times New Roman" w:hAnsi="Times New Roman" w:cs="Times New Roman"/>
          <w:sz w:val="24"/>
          <w:szCs w:val="24"/>
        </w:rPr>
        <w:t>bi tutulan erkek ergen ve yetişkin bireylerdir. Tüm olguların kullandığı yasa dışı madde ise esrardır. Esrar kullanımı dışında diğer yasal ve yasal olmayan maddelerin de kullanıldığı gözlenmiştir. Esrar kullanım yaygınlığının esrarın kolay ulaşılabilirliği, temin edilebilirliği ve diğer maddelere nazaran kısa dönemde yaşanan ruhsal, bedensel zarar verici etkilerinin az oluşundan kaynaklandığı söylenebilir.</w:t>
      </w:r>
    </w:p>
    <w:p w:rsidR="0022168D" w:rsidRDefault="0022168D" w:rsidP="000F4A90">
      <w:pPr>
        <w:spacing w:line="480" w:lineRule="auto"/>
        <w:ind w:firstLine="708"/>
        <w:jc w:val="both"/>
        <w:rPr>
          <w:rFonts w:ascii="Times New Roman" w:hAnsi="Times New Roman" w:cs="Times New Roman"/>
          <w:sz w:val="24"/>
          <w:szCs w:val="24"/>
        </w:rPr>
      </w:pPr>
    </w:p>
    <w:p w:rsidR="000F4A90" w:rsidRDefault="00F237A8" w:rsidP="000F4A90">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Avrupa Birliği ülkelerinde genel nüfusta madde kullanımını araştıran bir çalışmada; </w:t>
      </w:r>
      <w:r w:rsidRPr="004E1599">
        <w:rPr>
          <w:rFonts w:ascii="Times New Roman" w:hAnsi="Times New Roman" w:cs="Times New Roman"/>
          <w:sz w:val="24"/>
          <w:szCs w:val="24"/>
          <w:u w:val="single"/>
        </w:rPr>
        <w:t>esrar,</w:t>
      </w:r>
      <w:r w:rsidRPr="004E1599">
        <w:rPr>
          <w:rFonts w:ascii="Times New Roman" w:hAnsi="Times New Roman" w:cs="Times New Roman"/>
          <w:sz w:val="24"/>
          <w:szCs w:val="24"/>
        </w:rPr>
        <w:t xml:space="preserve"> Almanya’da % 24,5, Birleşik Krallık’ta %29,6, Fransa’da % 30,6, İtalya’da % 29,3 ile </w:t>
      </w:r>
      <w:r w:rsidRPr="004E1599">
        <w:rPr>
          <w:rFonts w:ascii="Times New Roman" w:hAnsi="Times New Roman" w:cs="Times New Roman"/>
          <w:sz w:val="24"/>
          <w:szCs w:val="24"/>
          <w:u w:val="single"/>
        </w:rPr>
        <w:t>en yaygın kullanılan yasadışı madde olarak</w:t>
      </w:r>
      <w:r w:rsidRPr="004E1599">
        <w:rPr>
          <w:rFonts w:ascii="Times New Roman" w:hAnsi="Times New Roman" w:cs="Times New Roman"/>
          <w:sz w:val="24"/>
          <w:szCs w:val="24"/>
        </w:rPr>
        <w:t xml:space="preserve"> tespit edilmiştir. Dünyadakine benzer şekilde ülkemizde de, özellikle de İzmir ilinde esrar, en çok tercih edilen yasa dışı maddedir. Yaşam boyu esrar deneme, %80 oranıyla İzmir ilinde, Türk</w:t>
      </w:r>
      <w:r w:rsidR="000F4A90">
        <w:rPr>
          <w:rFonts w:ascii="Times New Roman" w:hAnsi="Times New Roman" w:cs="Times New Roman"/>
          <w:sz w:val="24"/>
          <w:szCs w:val="24"/>
        </w:rPr>
        <w:t>iye’</w:t>
      </w:r>
      <w:r w:rsidR="00060B4C">
        <w:rPr>
          <w:rFonts w:ascii="Times New Roman" w:hAnsi="Times New Roman" w:cs="Times New Roman"/>
          <w:sz w:val="24"/>
          <w:szCs w:val="24"/>
        </w:rPr>
        <w:t>de ilk sırada bulunmaktadır [135</w:t>
      </w:r>
      <w:r w:rsidR="000F4A90">
        <w:rPr>
          <w:rFonts w:ascii="Times New Roman" w:hAnsi="Times New Roman" w:cs="Times New Roman"/>
          <w:sz w:val="24"/>
          <w:szCs w:val="24"/>
        </w:rPr>
        <w:t>]</w:t>
      </w:r>
      <w:r w:rsidR="00060B4C">
        <w:rPr>
          <w:rFonts w:ascii="Times New Roman" w:hAnsi="Times New Roman" w:cs="Times New Roman"/>
          <w:sz w:val="24"/>
          <w:szCs w:val="24"/>
        </w:rPr>
        <w:t>.</w:t>
      </w:r>
    </w:p>
    <w:p w:rsidR="00F237A8" w:rsidRPr="000F4A90" w:rsidRDefault="00F237A8" w:rsidP="000F4A90">
      <w:pPr>
        <w:spacing w:line="480" w:lineRule="auto"/>
        <w:ind w:firstLine="708"/>
        <w:jc w:val="both"/>
        <w:rPr>
          <w:rFonts w:ascii="Times New Roman" w:hAnsi="Times New Roman" w:cs="Times New Roman"/>
          <w:sz w:val="24"/>
          <w:szCs w:val="24"/>
        </w:rPr>
      </w:pPr>
    </w:p>
    <w:p w:rsidR="00F237A8" w:rsidRPr="004E1599" w:rsidRDefault="00F237A8" w:rsidP="00F237A8">
      <w:pPr>
        <w:spacing w:line="480" w:lineRule="auto"/>
        <w:ind w:firstLine="708"/>
        <w:jc w:val="both"/>
        <w:rPr>
          <w:rFonts w:ascii="Times New Roman" w:hAnsi="Times New Roman" w:cs="Times New Roman"/>
          <w:b/>
          <w:color w:val="FF0000"/>
          <w:sz w:val="24"/>
          <w:szCs w:val="24"/>
        </w:rPr>
      </w:pPr>
      <w:r w:rsidRPr="004E1599">
        <w:rPr>
          <w:rFonts w:ascii="Times New Roman" w:hAnsi="Times New Roman" w:cs="Times New Roman"/>
          <w:sz w:val="24"/>
          <w:szCs w:val="24"/>
        </w:rPr>
        <w:t>Yapılan bir çalışmada olguların %5,8’inin maddeyi bir kez denedikleri ve denedikleri ilk maddenin de esrar olduğu dikkat çekici bir sonuçtur</w:t>
      </w:r>
      <w:r w:rsidR="0022168D">
        <w:rPr>
          <w:rFonts w:ascii="Times New Roman" w:hAnsi="Times New Roman" w:cs="Times New Roman"/>
          <w:sz w:val="24"/>
          <w:szCs w:val="24"/>
        </w:rPr>
        <w:t xml:space="preserve"> </w:t>
      </w:r>
      <w:r w:rsidR="00060B4C">
        <w:rPr>
          <w:rFonts w:ascii="Times New Roman" w:hAnsi="Times New Roman" w:cs="Times New Roman"/>
          <w:sz w:val="24"/>
          <w:szCs w:val="24"/>
        </w:rPr>
        <w:t>[136</w:t>
      </w:r>
      <w:r w:rsidR="000F4A90">
        <w:rPr>
          <w:rFonts w:ascii="Times New Roman" w:hAnsi="Times New Roman" w:cs="Times New Roman"/>
          <w:sz w:val="24"/>
          <w:szCs w:val="24"/>
        </w:rPr>
        <w:t>]</w:t>
      </w:r>
      <w:r w:rsidR="00060B4C">
        <w:rPr>
          <w:rFonts w:ascii="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color w:val="292526"/>
          <w:sz w:val="24"/>
          <w:szCs w:val="24"/>
        </w:rPr>
      </w:pPr>
    </w:p>
    <w:p w:rsidR="00F237A8"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color w:val="292526"/>
          <w:sz w:val="24"/>
          <w:szCs w:val="24"/>
        </w:rPr>
        <w:t>Avustralya’da genç yetişkinlerde esrar bağımlılığını araştırmayı amaçlayan çalışmanın sonuçlarına göre, hayat boyu esrar kullanım %59, haftada en az bir kere kullanım %17 olarak saptanmıştır</w:t>
      </w:r>
      <w:r w:rsidR="000F4A90">
        <w:rPr>
          <w:rFonts w:ascii="Times New Roman" w:hAnsi="Times New Roman" w:cs="Times New Roman"/>
          <w:b/>
          <w:color w:val="FF0000"/>
          <w:sz w:val="24"/>
          <w:szCs w:val="24"/>
        </w:rPr>
        <w:t xml:space="preserve"> </w:t>
      </w:r>
      <w:r w:rsidR="00060B4C">
        <w:rPr>
          <w:rFonts w:ascii="Times New Roman" w:hAnsi="Times New Roman" w:cs="Times New Roman"/>
          <w:sz w:val="24"/>
          <w:szCs w:val="24"/>
        </w:rPr>
        <w:t>[137</w:t>
      </w:r>
      <w:r w:rsidR="000F4A90" w:rsidRPr="000F4A90">
        <w:rPr>
          <w:rFonts w:ascii="Times New Roman" w:hAnsi="Times New Roman" w:cs="Times New Roman"/>
          <w:sz w:val="24"/>
          <w:szCs w:val="24"/>
        </w:rPr>
        <w:t>]</w:t>
      </w:r>
      <w:r w:rsidR="000F4A90">
        <w:rPr>
          <w:rFonts w:ascii="Times New Roman" w:hAnsi="Times New Roman" w:cs="Times New Roman"/>
          <w:sz w:val="24"/>
          <w:szCs w:val="24"/>
        </w:rPr>
        <w:t>.</w:t>
      </w:r>
    </w:p>
    <w:p w:rsidR="00F32A1B" w:rsidRPr="000F4A90" w:rsidRDefault="00F32A1B" w:rsidP="00F237A8">
      <w:pPr>
        <w:autoSpaceDE w:val="0"/>
        <w:autoSpaceDN w:val="0"/>
        <w:adjustRightInd w:val="0"/>
        <w:spacing w:after="0" w:line="480" w:lineRule="auto"/>
        <w:ind w:firstLine="708"/>
        <w:jc w:val="both"/>
        <w:rPr>
          <w:rFonts w:ascii="Times New Roman" w:hAnsi="Times New Roman" w:cs="Times New Roman"/>
          <w:sz w:val="24"/>
          <w:szCs w:val="24"/>
        </w:rPr>
      </w:pPr>
    </w:p>
    <w:p w:rsidR="000F4A90" w:rsidRDefault="00F237A8" w:rsidP="000F4A90">
      <w:pPr>
        <w:pStyle w:val="Default"/>
        <w:spacing w:line="480" w:lineRule="auto"/>
        <w:ind w:firstLine="708"/>
        <w:jc w:val="both"/>
        <w:rPr>
          <w:rFonts w:ascii="Times New Roman" w:hAnsi="Times New Roman" w:cs="Times New Roman"/>
        </w:rPr>
      </w:pPr>
      <w:r w:rsidRPr="004E1599">
        <w:rPr>
          <w:rFonts w:ascii="Times New Roman" w:hAnsi="Times New Roman" w:cs="Times New Roman"/>
        </w:rPr>
        <w:t xml:space="preserve">Kraus ve arkadaşlarının (2007) Almanya’da yaptıkları bir çalışmada madde kullanım oranı </w:t>
      </w:r>
      <w:r w:rsidR="000F4A90">
        <w:rPr>
          <w:rFonts w:ascii="Times New Roman" w:hAnsi="Times New Roman" w:cs="Times New Roman"/>
        </w:rPr>
        <w:t xml:space="preserve">%51 </w:t>
      </w:r>
      <w:r w:rsidR="00215BC5">
        <w:rPr>
          <w:rFonts w:ascii="Times New Roman" w:hAnsi="Times New Roman" w:cs="Times New Roman"/>
        </w:rPr>
        <w:t>ve %65 arasında bulunmuştur [138</w:t>
      </w:r>
      <w:r w:rsidR="000F4A90">
        <w:rPr>
          <w:rFonts w:ascii="Times New Roman" w:hAnsi="Times New Roman" w:cs="Times New Roman"/>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Akcan, A. ve arkadaşlarının (2000) yaptığı bir araştırmada </w:t>
      </w:r>
      <w:r w:rsidRPr="004E1599">
        <w:rPr>
          <w:rFonts w:ascii="Times New Roman" w:hAnsi="Times New Roman" w:cs="Times New Roman"/>
          <w:sz w:val="24"/>
          <w:szCs w:val="24"/>
          <w:u w:val="single"/>
        </w:rPr>
        <w:t>esrar kullanım yaşı ortalamasının</w:t>
      </w:r>
      <w:r w:rsidR="00215BC5">
        <w:rPr>
          <w:rFonts w:ascii="Times New Roman" w:hAnsi="Times New Roman" w:cs="Times New Roman"/>
          <w:sz w:val="24"/>
          <w:szCs w:val="24"/>
        </w:rPr>
        <w:t xml:space="preserve"> 17,1 olduğu gözlenmiştir [125</w:t>
      </w:r>
      <w:r w:rsidR="006044A9">
        <w:rPr>
          <w:rFonts w:ascii="Times New Roman" w:hAnsi="Times New Roman" w:cs="Times New Roman"/>
          <w:sz w:val="24"/>
          <w:szCs w:val="24"/>
        </w:rPr>
        <w:t>].</w:t>
      </w:r>
    </w:p>
    <w:p w:rsidR="00BE263E" w:rsidRDefault="00BE263E" w:rsidP="006044A9">
      <w:pPr>
        <w:pStyle w:val="Default"/>
        <w:spacing w:line="480" w:lineRule="auto"/>
        <w:ind w:firstLine="708"/>
        <w:jc w:val="both"/>
        <w:rPr>
          <w:rFonts w:ascii="Times New Roman" w:hAnsi="Times New Roman" w:cs="Times New Roman"/>
          <w:color w:val="auto"/>
        </w:rPr>
      </w:pPr>
    </w:p>
    <w:p w:rsidR="006044A9" w:rsidRDefault="00F237A8" w:rsidP="006044A9">
      <w:pPr>
        <w:pStyle w:val="Default"/>
        <w:spacing w:line="480" w:lineRule="auto"/>
        <w:ind w:firstLine="708"/>
        <w:jc w:val="both"/>
        <w:rPr>
          <w:rFonts w:ascii="Times New Roman" w:hAnsi="Times New Roman" w:cs="Times New Roman"/>
          <w:color w:val="auto"/>
        </w:rPr>
      </w:pPr>
      <w:r w:rsidRPr="004E1599">
        <w:rPr>
          <w:rFonts w:ascii="Times New Roman" w:hAnsi="Times New Roman" w:cs="Times New Roman"/>
          <w:color w:val="auto"/>
        </w:rPr>
        <w:t>Yapılan araştırmalar incelendiğinde ilk madde kullanımına başlama yaşının 25 yaşı</w:t>
      </w:r>
      <w:r w:rsidR="006044A9">
        <w:rPr>
          <w:rFonts w:ascii="Times New Roman" w:hAnsi="Times New Roman" w:cs="Times New Roman"/>
          <w:color w:val="auto"/>
        </w:rPr>
        <w:t>n altında olduğu görülmektedi</w:t>
      </w:r>
      <w:r w:rsidR="00215BC5">
        <w:rPr>
          <w:rFonts w:ascii="Times New Roman" w:hAnsi="Times New Roman" w:cs="Times New Roman"/>
          <w:color w:val="auto"/>
        </w:rPr>
        <w:t>r [139</w:t>
      </w:r>
      <w:r w:rsidR="006044A9">
        <w:rPr>
          <w:rFonts w:ascii="Times New Roman" w:hAnsi="Times New Roman" w:cs="Times New Roman"/>
          <w:color w:val="auto"/>
        </w:rPr>
        <w:t>]</w:t>
      </w:r>
      <w:r w:rsidR="00EE3B47">
        <w:rPr>
          <w:rFonts w:ascii="Times New Roman" w:hAnsi="Times New Roman" w:cs="Times New Roman"/>
          <w:color w:val="auto"/>
        </w:rPr>
        <w:t>.</w:t>
      </w:r>
    </w:p>
    <w:p w:rsidR="0022168D" w:rsidRDefault="0022168D" w:rsidP="00F237A8">
      <w:pPr>
        <w:pStyle w:val="Default"/>
        <w:spacing w:line="480" w:lineRule="auto"/>
        <w:ind w:firstLine="708"/>
        <w:jc w:val="both"/>
        <w:rPr>
          <w:rFonts w:ascii="Times New Roman" w:hAnsi="Times New Roman" w:cs="Times New Roman"/>
        </w:rPr>
      </w:pPr>
    </w:p>
    <w:p w:rsidR="00F237A8" w:rsidRPr="004E1599" w:rsidRDefault="00F237A8" w:rsidP="00F237A8">
      <w:pPr>
        <w:pStyle w:val="Default"/>
        <w:spacing w:line="480" w:lineRule="auto"/>
        <w:ind w:firstLine="708"/>
        <w:jc w:val="both"/>
        <w:rPr>
          <w:rFonts w:ascii="Times New Roman" w:hAnsi="Times New Roman" w:cs="Times New Roman"/>
        </w:rPr>
      </w:pPr>
      <w:r w:rsidRPr="004E1599">
        <w:rPr>
          <w:rFonts w:ascii="Times New Roman" w:hAnsi="Times New Roman" w:cs="Times New Roman"/>
        </w:rPr>
        <w:t>Genellikle madde kullanımına ergenlik döneminde ya da çocuk yaşlarda başlandığı gözlenmiştir. Daha önceki çalışmalarda da benzer sonu</w:t>
      </w:r>
      <w:r w:rsidR="00A70EBC">
        <w:rPr>
          <w:rFonts w:ascii="Times New Roman" w:hAnsi="Times New Roman" w:cs="Times New Roman"/>
        </w:rPr>
        <w:t>çla</w:t>
      </w:r>
      <w:r w:rsidR="00215BC5">
        <w:rPr>
          <w:rFonts w:ascii="Times New Roman" w:hAnsi="Times New Roman" w:cs="Times New Roman"/>
        </w:rPr>
        <w:t>rın saptandığı gözlenmiştir [140</w:t>
      </w:r>
      <w:r w:rsidR="00A70EBC">
        <w:rPr>
          <w:rFonts w:ascii="Times New Roman" w:hAnsi="Times New Roman" w:cs="Times New Roman"/>
        </w:rPr>
        <w:t>].</w:t>
      </w: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Araştırmamızda yer alan olguların esrar kullanım yaşları ortalaması 17,7±5,19 bulunmuştur. Esrar kullanımına başlama yaşı minimum 9 ve maximum 48 arasındadır. Ergen ve yetişkinler esrar maddesine başlama yaşları açısından karşılaştırıldığında; ergenlerin yetişkinlere göre daha küçük yaşta madde kullanımına başladıkları, madde kullanım yaşının giderek küçüldüğü bulunmuştur. Bu sonucun literatürle de paralellik gösterdiği gözlenmiştir. </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u w:val="single"/>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FC3B0D">
        <w:rPr>
          <w:rFonts w:ascii="Times New Roman" w:hAnsi="Times New Roman" w:cs="Times New Roman"/>
          <w:sz w:val="24"/>
          <w:szCs w:val="24"/>
        </w:rPr>
        <w:t>Araştırmamızdaki e</w:t>
      </w:r>
      <w:r w:rsidRPr="004E1599">
        <w:rPr>
          <w:rFonts w:ascii="Times New Roman" w:hAnsi="Times New Roman" w:cs="Times New Roman"/>
          <w:sz w:val="24"/>
          <w:szCs w:val="24"/>
        </w:rPr>
        <w:t xml:space="preserve">rgenlerin %93,3’ü, yetişkinlerin ise %82,5’i esrar dışında diğer maddeleri de kullanmaktadır. Esrar kullanımı olan olguların çoğunluğunun aynı zamanda alkol ve sigara da kullandığı gözlenmiştir. </w:t>
      </w:r>
    </w:p>
    <w:p w:rsidR="0022168D" w:rsidRDefault="0022168D" w:rsidP="00F237A8">
      <w:pPr>
        <w:spacing w:after="113" w:line="480" w:lineRule="auto"/>
        <w:ind w:firstLine="708"/>
        <w:jc w:val="both"/>
        <w:rPr>
          <w:rFonts w:ascii="Times New Roman" w:eastAsia="Times New Roman" w:hAnsi="Times New Roman" w:cs="Times New Roman"/>
          <w:color w:val="000000"/>
          <w:sz w:val="24"/>
          <w:szCs w:val="24"/>
        </w:rPr>
      </w:pPr>
    </w:p>
    <w:p w:rsidR="00F237A8" w:rsidRPr="004E1599" w:rsidRDefault="00F237A8" w:rsidP="00F237A8">
      <w:pPr>
        <w:spacing w:after="113" w:line="480" w:lineRule="auto"/>
        <w:ind w:firstLine="708"/>
        <w:jc w:val="both"/>
        <w:rPr>
          <w:rFonts w:ascii="Times New Roman" w:eastAsia="Times New Roman" w:hAnsi="Times New Roman" w:cs="Times New Roman"/>
          <w:color w:val="000000"/>
          <w:sz w:val="24"/>
          <w:szCs w:val="24"/>
        </w:rPr>
      </w:pPr>
      <w:r w:rsidRPr="004E1599">
        <w:rPr>
          <w:rFonts w:ascii="Times New Roman" w:eastAsia="Times New Roman" w:hAnsi="Times New Roman" w:cs="Times New Roman"/>
          <w:color w:val="000000"/>
          <w:sz w:val="24"/>
          <w:szCs w:val="24"/>
        </w:rPr>
        <w:t xml:space="preserve">Özcan, S. (2009) yaptığı çalışmasında madde kullanan kişilerin yasal olmayan </w:t>
      </w:r>
      <w:r w:rsidRPr="004E1599">
        <w:rPr>
          <w:rFonts w:ascii="Times New Roman" w:eastAsia="Times New Roman" w:hAnsi="Times New Roman" w:cs="Times New Roman"/>
          <w:color w:val="000000"/>
          <w:sz w:val="24"/>
          <w:szCs w:val="24"/>
          <w:u w:val="single"/>
        </w:rPr>
        <w:t xml:space="preserve">madde kullanım sıklığının </w:t>
      </w:r>
      <w:r w:rsidRPr="004E1599">
        <w:rPr>
          <w:rFonts w:ascii="Times New Roman" w:eastAsia="Times New Roman" w:hAnsi="Times New Roman" w:cs="Times New Roman"/>
          <w:color w:val="000000"/>
          <w:sz w:val="24"/>
          <w:szCs w:val="24"/>
        </w:rPr>
        <w:t>11'i için her gün, 11'i için haftada 1-2 defa, 4'ü için ayda 1-2 ve 4'ü için yılda 1-2 defa madde kul</w:t>
      </w:r>
      <w:r w:rsidR="00F93D8A">
        <w:rPr>
          <w:rFonts w:ascii="Times New Roman" w:eastAsia="Times New Roman" w:hAnsi="Times New Roman" w:cs="Times New Roman"/>
          <w:color w:val="000000"/>
          <w:sz w:val="24"/>
          <w:szCs w:val="24"/>
        </w:rPr>
        <w:t>lanı</w:t>
      </w:r>
      <w:r w:rsidR="00215BC5">
        <w:rPr>
          <w:rFonts w:ascii="Times New Roman" w:eastAsia="Times New Roman" w:hAnsi="Times New Roman" w:cs="Times New Roman"/>
          <w:color w:val="000000"/>
          <w:sz w:val="24"/>
          <w:szCs w:val="24"/>
        </w:rPr>
        <w:t>mının olduğunu belirtmiştir [141</w:t>
      </w:r>
      <w:r w:rsidR="00F93D8A">
        <w:rPr>
          <w:rFonts w:ascii="Times New Roman" w:eastAsia="Times New Roman" w:hAnsi="Times New Roman" w:cs="Times New Roman"/>
          <w:color w:val="000000"/>
          <w:sz w:val="24"/>
          <w:szCs w:val="24"/>
        </w:rPr>
        <w:t>].</w:t>
      </w:r>
    </w:p>
    <w:p w:rsidR="0022168D" w:rsidRDefault="0022168D" w:rsidP="00F237A8">
      <w:pPr>
        <w:spacing w:after="113" w:line="480" w:lineRule="auto"/>
        <w:ind w:firstLine="708"/>
        <w:jc w:val="both"/>
        <w:rPr>
          <w:rFonts w:ascii="Times New Roman" w:eastAsia="Times New Roman" w:hAnsi="Times New Roman" w:cs="Times New Roman"/>
          <w:sz w:val="24"/>
          <w:szCs w:val="24"/>
        </w:rPr>
      </w:pPr>
    </w:p>
    <w:p w:rsidR="00F237A8" w:rsidRPr="004E1599" w:rsidRDefault="00F237A8" w:rsidP="00F237A8">
      <w:pPr>
        <w:spacing w:after="113"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Berk, G. (2010) yılında yapmış olduğu çalışmada madde kullanan kişilerin %25,5’inin her gün birden fazla, %5,9’unun her gün 1 tane, %17’sinin haftada üçten az, %16’sının ayda üçten az, %2,3’ünün 1 aydan uzun aralıklarla, %7,14’ünün birkaç kez, %3,5’unun bir kez madde kullandığı, %3,5’unun hiç, %19’unun 6 aydır </w:t>
      </w:r>
      <w:r w:rsidR="00F93D8A">
        <w:rPr>
          <w:rFonts w:ascii="Times New Roman" w:eastAsia="Times New Roman" w:hAnsi="Times New Roman" w:cs="Times New Roman"/>
          <w:sz w:val="24"/>
          <w:szCs w:val="24"/>
        </w:rPr>
        <w:t>madd</w:t>
      </w:r>
      <w:r w:rsidR="008135A0">
        <w:rPr>
          <w:rFonts w:ascii="Times New Roman" w:eastAsia="Times New Roman" w:hAnsi="Times New Roman" w:cs="Times New Roman"/>
          <w:sz w:val="24"/>
          <w:szCs w:val="24"/>
        </w:rPr>
        <w:t>e kullanmadığı saptanmıştır [118</w:t>
      </w:r>
      <w:r w:rsidR="00F93D8A">
        <w:rPr>
          <w:rFonts w:ascii="Times New Roman" w:eastAsia="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eastAsia="Times New Roman" w:hAnsi="Times New Roman" w:cs="Times New Roman"/>
          <w:sz w:val="24"/>
          <w:szCs w:val="24"/>
        </w:rPr>
      </w:pPr>
      <w:r w:rsidRPr="004E1599">
        <w:rPr>
          <w:rFonts w:ascii="Times New Roman" w:hAnsi="Times New Roman" w:cs="Times New Roman"/>
          <w:sz w:val="24"/>
          <w:szCs w:val="24"/>
        </w:rPr>
        <w:t xml:space="preserve">Araştırmamıza katılan toplam örneklemin %42,7’si </w:t>
      </w:r>
      <w:r w:rsidRPr="004E1599">
        <w:rPr>
          <w:rFonts w:ascii="Times New Roman" w:hAnsi="Times New Roman" w:cs="Times New Roman"/>
          <w:sz w:val="24"/>
          <w:szCs w:val="24"/>
          <w:u w:val="single"/>
        </w:rPr>
        <w:t>her gün birkaç defa</w:t>
      </w:r>
      <w:r w:rsidRPr="004E1599">
        <w:rPr>
          <w:rFonts w:ascii="Times New Roman" w:hAnsi="Times New Roman" w:cs="Times New Roman"/>
          <w:sz w:val="24"/>
          <w:szCs w:val="24"/>
        </w:rPr>
        <w:t xml:space="preserve">, %11,3’ü </w:t>
      </w:r>
      <w:r w:rsidRPr="004E1599">
        <w:rPr>
          <w:rFonts w:ascii="Times New Roman" w:hAnsi="Times New Roman" w:cs="Times New Roman"/>
          <w:sz w:val="24"/>
          <w:szCs w:val="24"/>
          <w:u w:val="single"/>
        </w:rPr>
        <w:t>haftada 1 defa</w:t>
      </w:r>
      <w:r w:rsidRPr="004E1599">
        <w:rPr>
          <w:rFonts w:ascii="Times New Roman" w:hAnsi="Times New Roman" w:cs="Times New Roman"/>
          <w:sz w:val="24"/>
          <w:szCs w:val="24"/>
        </w:rPr>
        <w:t xml:space="preserve">, %20’si </w:t>
      </w:r>
      <w:r w:rsidRPr="004E1599">
        <w:rPr>
          <w:rFonts w:ascii="Times New Roman" w:hAnsi="Times New Roman" w:cs="Times New Roman"/>
          <w:sz w:val="24"/>
          <w:szCs w:val="24"/>
          <w:u w:val="single"/>
        </w:rPr>
        <w:t>haftada 1’den fazla</w:t>
      </w:r>
      <w:r w:rsidRPr="004E1599">
        <w:rPr>
          <w:rFonts w:ascii="Times New Roman" w:hAnsi="Times New Roman" w:cs="Times New Roman"/>
          <w:sz w:val="24"/>
          <w:szCs w:val="24"/>
        </w:rPr>
        <w:t xml:space="preserve">, %13,3 </w:t>
      </w:r>
      <w:r w:rsidRPr="004E1599">
        <w:rPr>
          <w:rFonts w:ascii="Times New Roman" w:hAnsi="Times New Roman" w:cs="Times New Roman"/>
          <w:sz w:val="24"/>
          <w:szCs w:val="24"/>
          <w:u w:val="single"/>
        </w:rPr>
        <w:t>ayda 1 defa</w:t>
      </w:r>
      <w:r w:rsidRPr="004E1599">
        <w:rPr>
          <w:rFonts w:ascii="Times New Roman" w:hAnsi="Times New Roman" w:cs="Times New Roman"/>
          <w:sz w:val="24"/>
          <w:szCs w:val="24"/>
        </w:rPr>
        <w:t xml:space="preserve"> madde kullanmıştır. </w:t>
      </w:r>
      <w:r w:rsidRPr="004E1599">
        <w:rPr>
          <w:rFonts w:ascii="Times New Roman" w:eastAsia="Times New Roman" w:hAnsi="Times New Roman" w:cs="Times New Roman"/>
          <w:sz w:val="24"/>
          <w:szCs w:val="24"/>
        </w:rPr>
        <w:t>Olguların çoğunluğunun günlük kullanıcı olduğu saptanmış ve bu durumun literatürle benzerlik gösterdiği görülmüştür.</w:t>
      </w:r>
    </w:p>
    <w:p w:rsidR="0022168D" w:rsidRDefault="0022168D" w:rsidP="00F237A8">
      <w:pPr>
        <w:spacing w:after="113" w:line="480" w:lineRule="auto"/>
        <w:ind w:firstLine="708"/>
        <w:jc w:val="both"/>
        <w:rPr>
          <w:rFonts w:ascii="Times New Roman" w:eastAsia="Times New Roman" w:hAnsi="Times New Roman" w:cs="Times New Roman"/>
          <w:sz w:val="24"/>
          <w:szCs w:val="24"/>
        </w:rPr>
      </w:pPr>
    </w:p>
    <w:p w:rsidR="00F237A8" w:rsidRPr="002C30D8" w:rsidRDefault="00F237A8" w:rsidP="00F237A8">
      <w:pPr>
        <w:spacing w:after="113"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 xml:space="preserve">Kuğu ve arkadaşlarının yaptığı çalışmada özenti, sıkıntı giderme, keyif alma gibi sebeplerle </w:t>
      </w:r>
      <w:r w:rsidRPr="004E1599">
        <w:rPr>
          <w:rFonts w:ascii="Times New Roman" w:eastAsia="Times New Roman" w:hAnsi="Times New Roman" w:cs="Times New Roman"/>
          <w:sz w:val="24"/>
          <w:szCs w:val="24"/>
          <w:u w:val="single"/>
        </w:rPr>
        <w:t>maddeye başlandığı saptanmıştır</w:t>
      </w:r>
      <w:r w:rsidR="002C30D8">
        <w:rPr>
          <w:rFonts w:ascii="Times New Roman" w:eastAsia="Times New Roman" w:hAnsi="Times New Roman" w:cs="Times New Roman"/>
          <w:sz w:val="24"/>
          <w:szCs w:val="24"/>
        </w:rPr>
        <w:t xml:space="preserve"> </w:t>
      </w:r>
      <w:r w:rsidR="008135A0">
        <w:rPr>
          <w:rFonts w:ascii="Times New Roman" w:eastAsia="Times New Roman" w:hAnsi="Times New Roman" w:cs="Times New Roman"/>
          <w:sz w:val="24"/>
          <w:szCs w:val="24"/>
        </w:rPr>
        <w:t>[142</w:t>
      </w:r>
      <w:r w:rsidR="002C30D8" w:rsidRPr="002C30D8">
        <w:rPr>
          <w:rFonts w:ascii="Times New Roman" w:eastAsia="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eastAsia="Times New Roman" w:hAnsi="Times New Roman" w:cs="Times New Roman"/>
          <w:sz w:val="24"/>
          <w:szCs w:val="24"/>
        </w:rPr>
      </w:pPr>
    </w:p>
    <w:p w:rsidR="00F237A8"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eastAsia="Times New Roman" w:hAnsi="Times New Roman" w:cs="Times New Roman"/>
          <w:sz w:val="24"/>
          <w:szCs w:val="24"/>
        </w:rPr>
        <w:t xml:space="preserve">Kahveci Düztaş, S.’nin 2011 yılında yaptığı çalışmada </w:t>
      </w:r>
      <w:r w:rsidRPr="004E1599">
        <w:rPr>
          <w:rFonts w:ascii="Times New Roman" w:hAnsi="Times New Roman" w:cs="Times New Roman"/>
          <w:sz w:val="24"/>
          <w:szCs w:val="24"/>
        </w:rPr>
        <w:t>maddeyi ilk kullanma nedenlerine baktığımızda katılımcıların, birinci sırada merak (%34), arkasından sırasıyla arkadaş ısrarı (%19), eğlenmek (%16) amaçlarıyla ve özenti (14) nedeniyle ma</w:t>
      </w:r>
      <w:r w:rsidR="002C30D8">
        <w:rPr>
          <w:rFonts w:ascii="Times New Roman" w:hAnsi="Times New Roman" w:cs="Times New Roman"/>
          <w:sz w:val="24"/>
          <w:szCs w:val="24"/>
        </w:rPr>
        <w:t xml:space="preserve">dde </w:t>
      </w:r>
      <w:r w:rsidR="008135A0">
        <w:rPr>
          <w:rFonts w:ascii="Times New Roman" w:hAnsi="Times New Roman" w:cs="Times New Roman"/>
          <w:sz w:val="24"/>
          <w:szCs w:val="24"/>
        </w:rPr>
        <w:t>kullandıkları görülmektedir [122</w:t>
      </w:r>
      <w:r w:rsidR="002C30D8">
        <w:rPr>
          <w:rFonts w:ascii="Times New Roman" w:hAnsi="Times New Roman" w:cs="Times New Roman"/>
          <w:sz w:val="24"/>
          <w:szCs w:val="24"/>
        </w:rPr>
        <w:t>].</w:t>
      </w:r>
    </w:p>
    <w:p w:rsidR="00F32A1B" w:rsidRPr="004E1599" w:rsidRDefault="00F32A1B"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spacing w:after="113"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Madde kullanımına başlama sebepleri incelendiğinde yapılan çalışmaların çoğunda merak, arkadaş etkisinin ön plana çıktığı gözlenmektedir. Bizim çalışmamızda da benzer bir sonuç elde edilmiştir.</w:t>
      </w:r>
    </w:p>
    <w:p w:rsidR="0022168D" w:rsidRDefault="0022168D" w:rsidP="00F237A8">
      <w:pPr>
        <w:autoSpaceDE w:val="0"/>
        <w:autoSpaceDN w:val="0"/>
        <w:adjustRightInd w:val="0"/>
        <w:spacing w:line="480" w:lineRule="auto"/>
        <w:ind w:firstLine="708"/>
        <w:jc w:val="both"/>
        <w:rPr>
          <w:rFonts w:ascii="Times New Roman" w:hAnsi="Times New Roman" w:cs="Times New Roman"/>
          <w:sz w:val="24"/>
          <w:szCs w:val="24"/>
          <w:u w:val="single"/>
        </w:rPr>
      </w:pPr>
    </w:p>
    <w:p w:rsidR="00F237A8" w:rsidRPr="004E1599" w:rsidRDefault="00F237A8" w:rsidP="00F237A8">
      <w:pPr>
        <w:autoSpaceDE w:val="0"/>
        <w:autoSpaceDN w:val="0"/>
        <w:adjustRightInd w:val="0"/>
        <w:spacing w:line="480" w:lineRule="auto"/>
        <w:ind w:firstLine="708"/>
        <w:jc w:val="both"/>
        <w:rPr>
          <w:rFonts w:ascii="Times New Roman" w:hAnsi="Times New Roman" w:cs="Times New Roman"/>
          <w:sz w:val="24"/>
          <w:szCs w:val="24"/>
        </w:rPr>
      </w:pPr>
      <w:r w:rsidRPr="002A2DD8">
        <w:rPr>
          <w:rFonts w:ascii="Times New Roman" w:hAnsi="Times New Roman" w:cs="Times New Roman"/>
          <w:sz w:val="24"/>
          <w:szCs w:val="24"/>
        </w:rPr>
        <w:t>Çalışmamızdaki e</w:t>
      </w:r>
      <w:r w:rsidRPr="004E1599">
        <w:rPr>
          <w:rFonts w:ascii="Times New Roman" w:hAnsi="Times New Roman" w:cs="Times New Roman"/>
          <w:sz w:val="24"/>
          <w:szCs w:val="24"/>
        </w:rPr>
        <w:t>rgenlerin esrar kullanım sürelerinin yetişkinlere göre 1-5 yıl arasında daha fazla olduğu bulunmuştur. Örneklemin 1 yıl ile 10 yıl arası değişen kullanımlarının olduğu gözlenmiştir. Özellikle ergen ve çocuk yaşta madde kullanımına başlamanın, uzun süredir kullanıcı olma ile sonuçlandığı söylenebilir.</w:t>
      </w:r>
    </w:p>
    <w:p w:rsidR="00A00A8F" w:rsidRDefault="00A00A8F" w:rsidP="00F237A8">
      <w:pPr>
        <w:autoSpaceDE w:val="0"/>
        <w:autoSpaceDN w:val="0"/>
        <w:adjustRightInd w:val="0"/>
        <w:spacing w:line="480" w:lineRule="auto"/>
        <w:jc w:val="both"/>
        <w:rPr>
          <w:rFonts w:ascii="Times New Roman" w:hAnsi="Times New Roman" w:cs="Times New Roman"/>
          <w:b/>
          <w:sz w:val="24"/>
          <w:szCs w:val="24"/>
        </w:rPr>
      </w:pPr>
    </w:p>
    <w:p w:rsidR="00F237A8" w:rsidRPr="004E1599" w:rsidRDefault="008040A2" w:rsidP="00F237A8">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F237A8" w:rsidRPr="004E1599">
        <w:rPr>
          <w:rFonts w:ascii="Times New Roman" w:hAnsi="Times New Roman" w:cs="Times New Roman"/>
          <w:b/>
          <w:sz w:val="24"/>
          <w:szCs w:val="24"/>
        </w:rPr>
        <w:t>Madde Kullanımı ve Suç İlişkisinin Değerlendirilmesi</w:t>
      </w:r>
    </w:p>
    <w:p w:rsidR="00F237A8" w:rsidRPr="004E1599" w:rsidRDefault="00F237A8" w:rsidP="00F237A8">
      <w:pPr>
        <w:spacing w:line="480" w:lineRule="auto"/>
        <w:ind w:firstLine="708"/>
        <w:jc w:val="both"/>
        <w:rPr>
          <w:rFonts w:ascii="Times New Roman" w:eastAsia="Calibri" w:hAnsi="Times New Roman" w:cs="Times New Roman"/>
          <w:sz w:val="24"/>
          <w:szCs w:val="24"/>
        </w:rPr>
      </w:pPr>
      <w:r w:rsidRPr="004E1599">
        <w:rPr>
          <w:rFonts w:ascii="Times New Roman" w:eastAsia="Calibri" w:hAnsi="Times New Roman" w:cs="Times New Roman"/>
          <w:sz w:val="24"/>
          <w:szCs w:val="24"/>
          <w:u w:val="single"/>
        </w:rPr>
        <w:t>Madde kullananların yarısından fazlasının uyuşturucu ile ilgili veya ilgisiz bir sabıkasının</w:t>
      </w:r>
      <w:r w:rsidRPr="004E1599">
        <w:rPr>
          <w:rFonts w:ascii="Times New Roman" w:eastAsia="Calibri" w:hAnsi="Times New Roman" w:cs="Times New Roman"/>
          <w:sz w:val="24"/>
          <w:szCs w:val="24"/>
        </w:rPr>
        <w:t xml:space="preserve"> olduğu görülmektedir. Madde ile ilgili sabıkası olanların sayısının aynı düzeyde bir seyir göstermesi ise, bu konuda bir alt kültür grubunun varlığına işaret etmektedir. Ayrıca adalet sistemi içindeki (tutukevi, ıslahevi, çocuk cezaevi vs.) koruyucu/önleyici ve bilgilendirici faaliyetlerin önemini de ortaya çıkarmaktadır. </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A5304D">
        <w:rPr>
          <w:rFonts w:ascii="Times New Roman" w:hAnsi="Times New Roman" w:cs="Times New Roman"/>
          <w:sz w:val="24"/>
          <w:szCs w:val="24"/>
        </w:rPr>
        <w:t xml:space="preserve">Madde kullanan kişiler arasında suç işleme ya da suça karışma oranlarının kullanmayanlara göre daha yüksek olduğu bilinmektedir. </w:t>
      </w:r>
      <w:r w:rsidR="00A5304D" w:rsidRPr="00A5304D">
        <w:rPr>
          <w:rFonts w:ascii="Times New Roman" w:hAnsi="Times New Roman" w:cs="Times New Roman"/>
          <w:sz w:val="24"/>
          <w:szCs w:val="24"/>
        </w:rPr>
        <w:t>Yapılan bir</w:t>
      </w:r>
      <w:r w:rsidRPr="00A5304D">
        <w:rPr>
          <w:rFonts w:ascii="Times New Roman" w:hAnsi="Times New Roman" w:cs="Times New Roman"/>
          <w:sz w:val="24"/>
          <w:szCs w:val="24"/>
        </w:rPr>
        <w:t xml:space="preserve"> çalışmada, tutuklanan kişilerin %80’inin tutuklama yapıldığı sırada en az bir yasadışı mad</w:t>
      </w:r>
      <w:r w:rsidR="002C30D8" w:rsidRPr="00A5304D">
        <w:rPr>
          <w:rFonts w:ascii="Times New Roman" w:hAnsi="Times New Roman" w:cs="Times New Roman"/>
          <w:sz w:val="24"/>
          <w:szCs w:val="24"/>
        </w:rPr>
        <w:t>de k</w:t>
      </w:r>
      <w:r w:rsidR="007B3AEC" w:rsidRPr="00A5304D">
        <w:rPr>
          <w:rFonts w:ascii="Times New Roman" w:hAnsi="Times New Roman" w:cs="Times New Roman"/>
          <w:sz w:val="24"/>
          <w:szCs w:val="24"/>
        </w:rPr>
        <w:t xml:space="preserve">ullanmış olduğu bulunmuştur </w:t>
      </w:r>
      <w:r w:rsidR="007B3AEC">
        <w:rPr>
          <w:rFonts w:ascii="Times New Roman" w:hAnsi="Times New Roman" w:cs="Times New Roman"/>
          <w:sz w:val="24"/>
          <w:szCs w:val="24"/>
        </w:rPr>
        <w:t>[122</w:t>
      </w:r>
      <w:r w:rsidR="002C30D8">
        <w:rPr>
          <w:rFonts w:ascii="Times New Roman" w:hAnsi="Times New Roman" w:cs="Times New Roman"/>
          <w:sz w:val="24"/>
          <w:szCs w:val="24"/>
        </w:rPr>
        <w:t>].</w:t>
      </w:r>
    </w:p>
    <w:p w:rsidR="00F237A8" w:rsidRPr="004E1599" w:rsidRDefault="00F237A8" w:rsidP="00F237A8">
      <w:pPr>
        <w:spacing w:after="113" w:line="480" w:lineRule="auto"/>
        <w:jc w:val="both"/>
        <w:rPr>
          <w:rFonts w:ascii="Times New Roman" w:eastAsia="Times New Roman" w:hAnsi="Times New Roman" w:cs="Times New Roman"/>
          <w:b/>
          <w:color w:val="FF0000"/>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Yine Alpay ve arkadaşlarının başka bir çalışmasında madde bağımlıları içinde suç işleyenlerin oranı %77 olarak bulunmuştur. </w:t>
      </w:r>
    </w:p>
    <w:p w:rsidR="0022168D" w:rsidRDefault="00F237A8" w:rsidP="00F237A8">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ab/>
      </w:r>
    </w:p>
    <w:p w:rsidR="00F237A8" w:rsidRPr="004E1599" w:rsidRDefault="00F237A8" w:rsidP="0022168D">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Bir başka araştırmada ise madde kullanıcıları arasında suç kaydı olmayanların oranı %68 iken, bu oran kullanmayanlarda %98.7, cezaevine girmeyenlerin oranı ise kullananlarda %62.7, kul</w:t>
      </w:r>
      <w:r w:rsidR="002C30D8">
        <w:rPr>
          <w:rFonts w:ascii="Times New Roman" w:hAnsi="Times New Roman" w:cs="Times New Roman"/>
          <w:sz w:val="24"/>
          <w:szCs w:val="24"/>
        </w:rPr>
        <w:t>lanm</w:t>
      </w:r>
      <w:r w:rsidR="007B3AEC">
        <w:rPr>
          <w:rFonts w:ascii="Times New Roman" w:hAnsi="Times New Roman" w:cs="Times New Roman"/>
          <w:sz w:val="24"/>
          <w:szCs w:val="24"/>
        </w:rPr>
        <w:t>ayanlarda %97.3 bulunmuştur [143</w:t>
      </w:r>
      <w:r w:rsidR="002C30D8">
        <w:rPr>
          <w:rFonts w:ascii="Times New Roman" w:hAnsi="Times New Roman" w:cs="Times New Roman"/>
          <w:sz w:val="24"/>
          <w:szCs w:val="24"/>
        </w:rPr>
        <w:t>]</w:t>
      </w:r>
      <w:r w:rsidR="00EB2A39">
        <w:rPr>
          <w:rFonts w:ascii="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b/>
          <w:color w:val="FF0000"/>
          <w:sz w:val="24"/>
          <w:szCs w:val="24"/>
        </w:rPr>
      </w:pPr>
      <w:r w:rsidRPr="004E1599">
        <w:rPr>
          <w:rFonts w:ascii="Times New Roman" w:hAnsi="Times New Roman" w:cs="Times New Roman"/>
          <w:sz w:val="24"/>
          <w:szCs w:val="24"/>
        </w:rPr>
        <w:t xml:space="preserve">Çalışmamızdaki ergen ve yetişkin örneklemin </w:t>
      </w:r>
      <w:r w:rsidRPr="004E1599">
        <w:rPr>
          <w:rFonts w:ascii="Times New Roman" w:hAnsi="Times New Roman" w:cs="Times New Roman"/>
          <w:sz w:val="24"/>
          <w:szCs w:val="24"/>
          <w:u w:val="single"/>
        </w:rPr>
        <w:t>önceki suç bilgilerine bakıldığında,</w:t>
      </w:r>
      <w:r w:rsidRPr="004E1599">
        <w:rPr>
          <w:rFonts w:ascii="Times New Roman" w:hAnsi="Times New Roman" w:cs="Times New Roman"/>
          <w:b/>
          <w:sz w:val="24"/>
          <w:szCs w:val="24"/>
        </w:rPr>
        <w:t xml:space="preserve"> e</w:t>
      </w:r>
      <w:r w:rsidRPr="004E1599">
        <w:rPr>
          <w:rFonts w:ascii="Times New Roman" w:hAnsi="Times New Roman" w:cs="Times New Roman"/>
          <w:sz w:val="24"/>
          <w:szCs w:val="24"/>
        </w:rPr>
        <w:t>rgenlerin %30’u, yetişkinlerin ise %30,8’i bir suçtan yargılanmıştır.</w:t>
      </w:r>
      <w:r w:rsidRPr="004E1599">
        <w:rPr>
          <w:rFonts w:ascii="Times New Roman" w:hAnsi="Times New Roman" w:cs="Times New Roman"/>
          <w:b/>
          <w:sz w:val="24"/>
          <w:szCs w:val="24"/>
        </w:rPr>
        <w:t xml:space="preserve"> </w:t>
      </w:r>
      <w:r w:rsidRPr="004E1599">
        <w:rPr>
          <w:rFonts w:ascii="Times New Roman" w:hAnsi="Times New Roman" w:cs="Times New Roman"/>
          <w:sz w:val="24"/>
          <w:szCs w:val="24"/>
        </w:rPr>
        <w:t>Bunların %6’sı hırsızlık, %6,7’si kavgaya karışma, %6’sı uyuşturucu madde bulundurma veya satma ve %12’si yaralama suçlarından yargılanmıştır. Bu bilgiler madde kullanan kişilerin suç geçmişlerinin olabildiği bilgisini doğrulamaktadır.</w:t>
      </w:r>
    </w:p>
    <w:p w:rsidR="0022168D" w:rsidRDefault="00F237A8" w:rsidP="00F237A8">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 xml:space="preserve"> </w:t>
      </w:r>
      <w:r w:rsidRPr="004E1599">
        <w:rPr>
          <w:rFonts w:ascii="Times New Roman" w:hAnsi="Times New Roman" w:cs="Times New Roman"/>
          <w:sz w:val="24"/>
          <w:szCs w:val="24"/>
        </w:rPr>
        <w:tab/>
      </w:r>
    </w:p>
    <w:p w:rsidR="00F237A8" w:rsidRPr="004E1599" w:rsidRDefault="00F237A8" w:rsidP="0022168D">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Örneklemimizdeki kişilerden daha önceden bir suç işlemiş olanların diğerlerine göre daha fazla madde etkisinde suça yöneldiği, daha farklı uyuşturucu maddeler kullandığı, daha erken yaşta uyuşturucu ile tanıştığı, daha yoğun madde kullanımlarının olduğu bulunmuştur. Bu durum da yine madde ve suç arasında bir ilişki olduğunu göstermektedir.</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u w:val="single"/>
        </w:rPr>
      </w:pPr>
    </w:p>
    <w:p w:rsidR="00F237A8"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3E1BF0">
        <w:rPr>
          <w:rFonts w:ascii="Times New Roman" w:hAnsi="Times New Roman" w:cs="Times New Roman"/>
          <w:sz w:val="24"/>
          <w:szCs w:val="24"/>
        </w:rPr>
        <w:t xml:space="preserve">Çalışmamızdaki </w:t>
      </w:r>
      <w:r w:rsidRPr="004E1599">
        <w:rPr>
          <w:rFonts w:ascii="Times New Roman" w:hAnsi="Times New Roman" w:cs="Times New Roman"/>
          <w:sz w:val="24"/>
          <w:szCs w:val="24"/>
        </w:rPr>
        <w:t xml:space="preserve">ergenlerin %6,7’si, yetişkinlerin ise %45’inin </w:t>
      </w:r>
      <w:r w:rsidRPr="003E1BF0">
        <w:rPr>
          <w:rFonts w:ascii="Times New Roman" w:hAnsi="Times New Roman" w:cs="Times New Roman"/>
          <w:sz w:val="24"/>
          <w:szCs w:val="24"/>
          <w:u w:val="single"/>
        </w:rPr>
        <w:t>daha önceden denetimli serbestlik tedbiri</w:t>
      </w:r>
      <w:r w:rsidRPr="004E1599">
        <w:rPr>
          <w:rFonts w:ascii="Times New Roman" w:hAnsi="Times New Roman" w:cs="Times New Roman"/>
          <w:sz w:val="24"/>
          <w:szCs w:val="24"/>
        </w:rPr>
        <w:t xml:space="preserve"> almıştır. Önceden denetimli serbestlik tedbiri olup tekrar dosyaları açılan kişilerin daha uzun süredir madde kullandıkları görülmüştür. Bu durum madde bağımlılığının bir süreç olduğunu, madde bağımlılığının ortadan kalkmasında sadece yaptırımların yeterli olmadığını, kişinin motivasyonunun, değişim konusundaki istekliliğinin etkili olduğunu düşündürmektedir.</w:t>
      </w:r>
    </w:p>
    <w:p w:rsidR="00F32A1B" w:rsidRPr="004E1599" w:rsidRDefault="00F32A1B" w:rsidP="00F237A8">
      <w:pPr>
        <w:autoSpaceDE w:val="0"/>
        <w:autoSpaceDN w:val="0"/>
        <w:adjustRightInd w:val="0"/>
        <w:spacing w:after="0" w:line="480" w:lineRule="auto"/>
        <w:ind w:firstLine="708"/>
        <w:jc w:val="both"/>
        <w:rPr>
          <w:rFonts w:ascii="Times New Roman" w:hAnsi="Times New Roman" w:cs="Times New Roman"/>
          <w:sz w:val="24"/>
          <w:szCs w:val="24"/>
        </w:rPr>
      </w:pPr>
    </w:p>
    <w:p w:rsidR="008040A2" w:rsidRPr="008040A2" w:rsidRDefault="008040A2" w:rsidP="008040A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Pr="008040A2">
        <w:rPr>
          <w:rFonts w:ascii="Times New Roman" w:hAnsi="Times New Roman" w:cs="Times New Roman"/>
          <w:b/>
          <w:sz w:val="24"/>
          <w:szCs w:val="24"/>
        </w:rPr>
        <w:t xml:space="preserve">Madde Kullanımının </w:t>
      </w:r>
      <w:r>
        <w:rPr>
          <w:rFonts w:ascii="Times New Roman" w:hAnsi="Times New Roman" w:cs="Times New Roman"/>
          <w:b/>
          <w:sz w:val="24"/>
          <w:szCs w:val="24"/>
        </w:rPr>
        <w:t>Psikolojik D</w:t>
      </w:r>
      <w:r w:rsidRPr="008040A2">
        <w:rPr>
          <w:rFonts w:ascii="Times New Roman" w:hAnsi="Times New Roman" w:cs="Times New Roman"/>
          <w:b/>
          <w:sz w:val="24"/>
          <w:szCs w:val="24"/>
        </w:rPr>
        <w:t>urum</w:t>
      </w:r>
      <w:r>
        <w:rPr>
          <w:rFonts w:ascii="Times New Roman" w:hAnsi="Times New Roman" w:cs="Times New Roman"/>
          <w:b/>
          <w:sz w:val="24"/>
          <w:szCs w:val="24"/>
        </w:rPr>
        <w:t xml:space="preserve">, </w:t>
      </w:r>
      <w:r w:rsidRPr="008040A2">
        <w:rPr>
          <w:rFonts w:ascii="Times New Roman" w:hAnsi="Times New Roman" w:cs="Times New Roman"/>
          <w:b/>
          <w:sz w:val="24"/>
          <w:szCs w:val="24"/>
        </w:rPr>
        <w:t>Kaygı-Depresyon Durumu Üzerindeki Etkisinin Değerlendirilmesi</w:t>
      </w:r>
    </w:p>
    <w:p w:rsidR="00F237A8" w:rsidRPr="004E1599" w:rsidRDefault="00F237A8" w:rsidP="00F237A8">
      <w:pPr>
        <w:autoSpaceDE w:val="0"/>
        <w:autoSpaceDN w:val="0"/>
        <w:adjustRightInd w:val="0"/>
        <w:spacing w:after="0"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 xml:space="preserve">Sevimli Yurtseven, S.’nın 2008 yılındaki yapmış olduğu yüksek </w:t>
      </w:r>
      <w:r w:rsidR="009605C0">
        <w:rPr>
          <w:rFonts w:ascii="Times New Roman" w:eastAsia="TimesNewRoman" w:hAnsi="Times New Roman" w:cs="Times New Roman"/>
          <w:sz w:val="24"/>
          <w:szCs w:val="24"/>
        </w:rPr>
        <w:t>lisans tezinde hükümlülerden %9,</w:t>
      </w:r>
      <w:r w:rsidRPr="004E1599">
        <w:rPr>
          <w:rFonts w:ascii="Times New Roman" w:eastAsia="TimesNewRoman" w:hAnsi="Times New Roman" w:cs="Times New Roman"/>
          <w:sz w:val="24"/>
          <w:szCs w:val="24"/>
        </w:rPr>
        <w:t>3’ü daha önce psikolojik tanı aldıklarını belirtmişlerdir. Hükümlülerin daha çok majör depresyon tanısı aldıkları görülmüştü</w:t>
      </w:r>
      <w:r w:rsidR="00E1708B">
        <w:rPr>
          <w:rFonts w:ascii="Times New Roman" w:eastAsia="TimesNewRoman" w:hAnsi="Times New Roman" w:cs="Times New Roman"/>
          <w:sz w:val="24"/>
          <w:szCs w:val="24"/>
        </w:rPr>
        <w:t>r [1</w:t>
      </w:r>
      <w:r w:rsidR="007B3AEC">
        <w:rPr>
          <w:rFonts w:ascii="Times New Roman" w:eastAsia="TimesNewRoman" w:hAnsi="Times New Roman" w:cs="Times New Roman"/>
          <w:sz w:val="24"/>
          <w:szCs w:val="24"/>
        </w:rPr>
        <w:t>23</w:t>
      </w:r>
      <w:r w:rsidR="00E1708B">
        <w:rPr>
          <w:rFonts w:ascii="Times New Roman" w:eastAsia="TimesNewRoman" w:hAnsi="Times New Roman" w:cs="Times New Roman"/>
          <w:sz w:val="24"/>
          <w:szCs w:val="24"/>
        </w:rPr>
        <w:t>].</w:t>
      </w:r>
    </w:p>
    <w:p w:rsidR="00095230" w:rsidRDefault="00095230"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Bizim araştırmamızdaki ergenlerin %10’unun daha önceden psikolojik bir rahatsızlık geçirmi</w:t>
      </w:r>
      <w:r w:rsidR="00C73F90">
        <w:rPr>
          <w:rFonts w:ascii="Times New Roman" w:hAnsi="Times New Roman" w:cs="Times New Roman"/>
          <w:sz w:val="24"/>
          <w:szCs w:val="24"/>
        </w:rPr>
        <w:t>ş olduğu,  yetişkinlerin %20,8’</w:t>
      </w:r>
      <w:r w:rsidRPr="004E1599">
        <w:rPr>
          <w:rFonts w:ascii="Times New Roman" w:hAnsi="Times New Roman" w:cs="Times New Roman"/>
          <w:sz w:val="24"/>
          <w:szCs w:val="24"/>
        </w:rPr>
        <w:t>inin daha önceden psikolojik bir rahatsızlık geçirmiş olduğu bulunmuştur. Bu rahatsızlıkların %3,3’ünün anksiyete bozukluğu, %7,3’ünün antisosyal kişilik bozukluğu, %5,3’ünün depresyon ve % 2,7’sinin ise madde bağımlılığı tanısı olduğu görülmüştür.</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Örneklemden</w:t>
      </w:r>
      <w:r w:rsidRPr="004E1599">
        <w:rPr>
          <w:rFonts w:ascii="Times New Roman" w:hAnsi="Times New Roman" w:cs="Times New Roman"/>
          <w:b/>
          <w:sz w:val="24"/>
          <w:szCs w:val="24"/>
        </w:rPr>
        <w:t xml:space="preserve"> </w:t>
      </w:r>
      <w:r w:rsidRPr="004E1599">
        <w:rPr>
          <w:rFonts w:ascii="Times New Roman" w:hAnsi="Times New Roman" w:cs="Times New Roman"/>
          <w:sz w:val="24"/>
          <w:szCs w:val="24"/>
        </w:rPr>
        <w:t>psikolojik rahatsızlığı olan kişilerin esrar maddesine çoğunlukla çocuk yaşta ya da 25-35 yaşları arasında başladığı görülmektedir. Bu durum literatür bilgisiyle de uyumludur.</w:t>
      </w:r>
    </w:p>
    <w:p w:rsidR="0022168D" w:rsidRDefault="0022168D" w:rsidP="00F237A8">
      <w:pPr>
        <w:autoSpaceDE w:val="0"/>
        <w:autoSpaceDN w:val="0"/>
        <w:adjustRightInd w:val="0"/>
        <w:spacing w:after="0" w:line="480" w:lineRule="auto"/>
        <w:ind w:firstLine="708"/>
        <w:jc w:val="both"/>
        <w:rPr>
          <w:rFonts w:ascii="Times New Roman" w:eastAsia="TimesNewRoman" w:hAnsi="Times New Roman" w:cs="Times New Roman"/>
          <w:sz w:val="24"/>
          <w:szCs w:val="24"/>
        </w:rPr>
      </w:pPr>
    </w:p>
    <w:p w:rsidR="00F237A8" w:rsidRDefault="00F237A8" w:rsidP="00F237A8">
      <w:pPr>
        <w:autoSpaceDE w:val="0"/>
        <w:autoSpaceDN w:val="0"/>
        <w:adjustRightInd w:val="0"/>
        <w:spacing w:after="0"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Madde kötüye kullanımı ya da bağımlılığı olan hastaların dörtte üçünde başka ruhsal bozukluk bulunmaktadır. Alkol ve/veya madde kullanımı arasında çift yönlü bir ilişki olduğu bilinmektedir. Alkol ve/veya madde kullanımı psikiyatrik semptom ve sendromların ortaya çıkmasına sebep olabilmekte, psikiyatrik bozuklularda alkol ve/veya madde kullanım bozukluklarına sebep olabilmektedir. Alkol ve/veya madde bağımlılığı birçok psikiyatrik hastalığı maskeleyebilmekte, taklit edebilmekte ya da onları</w:t>
      </w:r>
      <w:r w:rsidR="00E1708B">
        <w:rPr>
          <w:rFonts w:ascii="Times New Roman" w:eastAsia="TimesNewRoman" w:hAnsi="Times New Roman" w:cs="Times New Roman"/>
          <w:sz w:val="24"/>
          <w:szCs w:val="24"/>
        </w:rPr>
        <w:t xml:space="preserve">n </w:t>
      </w:r>
      <w:r w:rsidR="0025541D">
        <w:rPr>
          <w:rFonts w:ascii="Times New Roman" w:eastAsia="TimesNewRoman" w:hAnsi="Times New Roman" w:cs="Times New Roman"/>
          <w:sz w:val="24"/>
          <w:szCs w:val="24"/>
        </w:rPr>
        <w:t>komplikasyonu olabilmektedir [18]</w:t>
      </w:r>
      <w:r w:rsidR="0022168D">
        <w:rPr>
          <w:rFonts w:ascii="Times New Roman" w:eastAsia="TimesNewRoman" w:hAnsi="Times New Roman" w:cs="Times New Roman"/>
          <w:sz w:val="24"/>
          <w:szCs w:val="24"/>
        </w:rPr>
        <w:t>,</w:t>
      </w:r>
      <w:r w:rsidR="0025541D">
        <w:rPr>
          <w:rFonts w:ascii="Times New Roman" w:eastAsia="TimesNewRoman" w:hAnsi="Times New Roman" w:cs="Times New Roman"/>
          <w:sz w:val="24"/>
          <w:szCs w:val="24"/>
        </w:rPr>
        <w:t xml:space="preserve"> [144</w:t>
      </w:r>
      <w:r w:rsidR="00E1708B">
        <w:rPr>
          <w:rFonts w:ascii="Times New Roman" w:eastAsia="TimesNewRoman" w:hAnsi="Times New Roman" w:cs="Times New Roman"/>
          <w:sz w:val="24"/>
          <w:szCs w:val="24"/>
        </w:rPr>
        <w:t>].</w:t>
      </w:r>
    </w:p>
    <w:p w:rsidR="00F32A1B" w:rsidRPr="004E1599" w:rsidRDefault="00F32A1B" w:rsidP="00F237A8">
      <w:pPr>
        <w:autoSpaceDE w:val="0"/>
        <w:autoSpaceDN w:val="0"/>
        <w:adjustRightInd w:val="0"/>
        <w:spacing w:after="0" w:line="480" w:lineRule="auto"/>
        <w:ind w:firstLine="708"/>
        <w:jc w:val="both"/>
        <w:rPr>
          <w:rFonts w:ascii="Times New Roman" w:eastAsia="TimesNewRoman" w:hAnsi="Times New Roman" w:cs="Times New Roman"/>
          <w:sz w:val="24"/>
          <w:szCs w:val="24"/>
        </w:rPr>
      </w:pPr>
    </w:p>
    <w:p w:rsidR="00F237A8" w:rsidRPr="004E1599" w:rsidRDefault="00F237A8" w:rsidP="00F237A8">
      <w:pPr>
        <w:spacing w:after="113" w:line="480" w:lineRule="auto"/>
        <w:ind w:firstLine="708"/>
        <w:jc w:val="both"/>
        <w:rPr>
          <w:rFonts w:ascii="Times New Roman" w:eastAsia="CastleT-Book" w:hAnsi="Times New Roman" w:cs="Times New Roman"/>
          <w:sz w:val="24"/>
          <w:szCs w:val="24"/>
        </w:rPr>
      </w:pPr>
      <w:r w:rsidRPr="004E1599">
        <w:rPr>
          <w:rFonts w:ascii="Times New Roman" w:eastAsia="CastleT-Book" w:hAnsi="Times New Roman" w:cs="Times New Roman"/>
          <w:color w:val="000000"/>
          <w:sz w:val="24"/>
          <w:szCs w:val="24"/>
        </w:rPr>
        <w:t xml:space="preserve">Yapılan çalışmalardan birine göre evden kaçma, erken yaşta ve korunmasız cinsel ilişkiye </w:t>
      </w:r>
      <w:r w:rsidRPr="004E1599">
        <w:rPr>
          <w:rFonts w:ascii="Times New Roman" w:eastAsia="CastleT-Book" w:hAnsi="Times New Roman" w:cs="Times New Roman"/>
          <w:sz w:val="24"/>
          <w:szCs w:val="24"/>
        </w:rPr>
        <w:t>girme, akademik başarısızlık, intihara teşebbüs, kendine zarar verme davranışı da m</w:t>
      </w:r>
      <w:r w:rsidR="00E1708B">
        <w:rPr>
          <w:rFonts w:ascii="Times New Roman" w:eastAsia="CastleT-Book" w:hAnsi="Times New Roman" w:cs="Times New Roman"/>
          <w:sz w:val="24"/>
          <w:szCs w:val="24"/>
        </w:rPr>
        <w:t>add</w:t>
      </w:r>
      <w:r w:rsidR="008A19C8">
        <w:rPr>
          <w:rFonts w:ascii="Times New Roman" w:eastAsia="CastleT-Book" w:hAnsi="Times New Roman" w:cs="Times New Roman"/>
          <w:sz w:val="24"/>
          <w:szCs w:val="24"/>
        </w:rPr>
        <w:t>e kullanımı ile ilişkilidir [145</w:t>
      </w:r>
      <w:r w:rsidR="00E1708B">
        <w:rPr>
          <w:rFonts w:ascii="Times New Roman" w:eastAsia="CastleT-Book"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Madde kullanımı ve kendine zarar verme davranışının birlikte ya da ardışık olmayan biçimde aynı kişide görülme oranının yüksek olduğu ve özellikle yineleyen kendine zarar verme davranışı olan kişilerde madde kullanımının sı</w:t>
      </w:r>
      <w:r w:rsidR="002E258D">
        <w:rPr>
          <w:rFonts w:ascii="Times New Roman" w:hAnsi="Times New Roman" w:cs="Times New Roman"/>
          <w:sz w:val="24"/>
          <w:szCs w:val="24"/>
        </w:rPr>
        <w:t>klık</w:t>
      </w:r>
      <w:r w:rsidR="008A19C8">
        <w:rPr>
          <w:rFonts w:ascii="Times New Roman" w:hAnsi="Times New Roman" w:cs="Times New Roman"/>
          <w:sz w:val="24"/>
          <w:szCs w:val="24"/>
        </w:rPr>
        <w:t>la görüldüğü belirtilmiştir [146</w:t>
      </w:r>
      <w:r w:rsidR="002E258D">
        <w:rPr>
          <w:rFonts w:ascii="Times New Roman" w:hAnsi="Times New Roman" w:cs="Times New Roman"/>
          <w:sz w:val="24"/>
          <w:szCs w:val="24"/>
        </w:rPr>
        <w:t xml:space="preserve">]. </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Ken</w:t>
      </w:r>
      <w:r w:rsidR="00D96C18">
        <w:rPr>
          <w:rFonts w:ascii="Times New Roman" w:hAnsi="Times New Roman" w:cs="Times New Roman"/>
          <w:sz w:val="24"/>
          <w:szCs w:val="24"/>
        </w:rPr>
        <w:t>dine zarar veren kişilerin %90’</w:t>
      </w:r>
      <w:r w:rsidRPr="004E1599">
        <w:rPr>
          <w:rFonts w:ascii="Times New Roman" w:hAnsi="Times New Roman" w:cs="Times New Roman"/>
          <w:sz w:val="24"/>
          <w:szCs w:val="24"/>
        </w:rPr>
        <w:t>nında madde kullanımı olduğu, çoğunun birden fazla madde kullandığı (%66.7) ve madde kullanımının büyük oranda (%71.1) bağımlılık düzeyinde olduğu saptanmıştır. Kendine zarar veren kişilerin, kendine zarar vermeyenlere göre daha küçük yaşlarda madde kullandığı görü</w:t>
      </w:r>
      <w:r w:rsidR="006149E6">
        <w:rPr>
          <w:rFonts w:ascii="Times New Roman" w:hAnsi="Times New Roman" w:cs="Times New Roman"/>
          <w:sz w:val="24"/>
          <w:szCs w:val="24"/>
        </w:rPr>
        <w:t>lmüştür [147</w:t>
      </w:r>
      <w:r w:rsidR="002E258D">
        <w:rPr>
          <w:rFonts w:ascii="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eastAsia="CastleT-Book" w:hAnsi="Times New Roman" w:cs="Times New Roman"/>
          <w:bCs/>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eastAsia="CastleT-Book" w:hAnsi="Times New Roman" w:cs="Times New Roman"/>
          <w:bCs/>
          <w:sz w:val="24"/>
          <w:szCs w:val="24"/>
        </w:rPr>
        <w:t>Bizim çalışmamızda da</w:t>
      </w:r>
      <w:r w:rsidRPr="004E1599">
        <w:rPr>
          <w:rFonts w:ascii="Times New Roman" w:hAnsi="Times New Roman" w:cs="Times New Roman"/>
          <w:sz w:val="24"/>
          <w:szCs w:val="24"/>
        </w:rPr>
        <w:t xml:space="preserve"> ergenlerden %33,3’ü, yetişkinlerden ise %29,2’si kendine zarar vermiştir. Kendine zarar verenlerin diğerlerine göre her gün olacak şekilde daha yoğun madde kullandığı bulunmuştur. Bu sonuçlar da literatürü desteklemektedir.</w:t>
      </w:r>
    </w:p>
    <w:p w:rsidR="0022168D" w:rsidRDefault="0022168D" w:rsidP="00F237A8">
      <w:pPr>
        <w:autoSpaceDE w:val="0"/>
        <w:autoSpaceDN w:val="0"/>
        <w:adjustRightInd w:val="0"/>
        <w:spacing w:after="0" w:line="480" w:lineRule="auto"/>
        <w:ind w:firstLine="708"/>
        <w:jc w:val="both"/>
        <w:rPr>
          <w:rFonts w:ascii="Times New Roman" w:eastAsia="TimesNew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eastAsia="TimesNewRoman" w:hAnsi="Times New Roman" w:cs="Times New Roman"/>
          <w:sz w:val="24"/>
          <w:szCs w:val="24"/>
        </w:rPr>
      </w:pPr>
      <w:r w:rsidRPr="004E1599">
        <w:rPr>
          <w:rFonts w:ascii="Times New Roman" w:eastAsia="TimesNewRoman" w:hAnsi="Times New Roman" w:cs="Times New Roman"/>
          <w:sz w:val="24"/>
          <w:szCs w:val="24"/>
        </w:rPr>
        <w:t>Tomris (1995)’in yaptığı çalışmada hükümlülerin %24’ünün kendine daha önce zarar verme davranışı gösterdiği ve bu kişilerin %68,4’ünün kendini kesme davranışı gösterdiği görülmüştür. Hükümlülerin %10,7’sinin intihar girişimi bulunmaktadır. Bu oran Türkiye’deki intihar oranlarından oldukça yüksektir. Devlet İstatistik Kurumu verilerine göre Türkiye’de ölümle sonuçlanmış kaba intihar oranı (belli bir yıl içinde her 100,000 kişi basına düşen intihar oranı) yaklaşık 100,000 de 3’tür. Türkiye’deki intihar oranının diğer ülkelerden düşük olduğu gözlenmiştir. Bunun nedeninin ülkemizde aile bağları ve dini inançların toplum üzerindeki etkisinin fazla olmasından kayn</w:t>
      </w:r>
      <w:r w:rsidR="002E258D">
        <w:rPr>
          <w:rFonts w:ascii="Times New Roman" w:eastAsia="TimesNewRoman" w:hAnsi="Times New Roman" w:cs="Times New Roman"/>
          <w:sz w:val="24"/>
          <w:szCs w:val="24"/>
        </w:rPr>
        <w:t>akl</w:t>
      </w:r>
      <w:r w:rsidR="00FF63C1">
        <w:rPr>
          <w:rFonts w:ascii="Times New Roman" w:eastAsia="TimesNewRoman" w:hAnsi="Times New Roman" w:cs="Times New Roman"/>
          <w:sz w:val="24"/>
          <w:szCs w:val="24"/>
        </w:rPr>
        <w:t>andığını söylemek mümkündür [148</w:t>
      </w:r>
      <w:r w:rsidR="002E258D">
        <w:rPr>
          <w:rFonts w:ascii="Times New Roman" w:eastAsia="TimesNewRoman" w:hAnsi="Times New Roman" w:cs="Times New Roman"/>
          <w:sz w:val="24"/>
          <w:szCs w:val="24"/>
        </w:rPr>
        <w:t>].</w:t>
      </w: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İntihar ile madde kullanımı da ilişkili bulunmuştur. Alkol ve madde kullanımı kontrol kaybı yapıp, intihara karşı duran sınırları ortadan kaldırarak, intiharın aku</w:t>
      </w:r>
      <w:r w:rsidR="00427093">
        <w:rPr>
          <w:rFonts w:ascii="Times New Roman" w:hAnsi="Times New Roman" w:cs="Times New Roman"/>
          <w:sz w:val="24"/>
          <w:szCs w:val="24"/>
        </w:rPr>
        <w:t>t te</w:t>
      </w:r>
      <w:r w:rsidR="006B2706">
        <w:rPr>
          <w:rFonts w:ascii="Times New Roman" w:hAnsi="Times New Roman" w:cs="Times New Roman"/>
          <w:sz w:val="24"/>
          <w:szCs w:val="24"/>
        </w:rPr>
        <w:t>tikleyicisi olarak rol alır [149</w:t>
      </w:r>
      <w:r w:rsidR="00427093">
        <w:rPr>
          <w:rFonts w:ascii="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Madde kullanıcılarında %20-40 intihar oranı ve izlem çalışmalarında %3-35 oranında yaşam boy</w:t>
      </w:r>
      <w:r w:rsidR="00E37562">
        <w:rPr>
          <w:rFonts w:ascii="Times New Roman" w:hAnsi="Times New Roman" w:cs="Times New Roman"/>
          <w:sz w:val="24"/>
          <w:szCs w:val="24"/>
        </w:rPr>
        <w:t>u in</w:t>
      </w:r>
      <w:r w:rsidR="006B2706">
        <w:rPr>
          <w:rFonts w:ascii="Times New Roman" w:hAnsi="Times New Roman" w:cs="Times New Roman"/>
          <w:sz w:val="24"/>
          <w:szCs w:val="24"/>
        </w:rPr>
        <w:t>tihar girişimi saptanmıştır [150</w:t>
      </w:r>
      <w:r w:rsidR="00E37562">
        <w:rPr>
          <w:rFonts w:ascii="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Ögel ve arkadaşlarının 1999 yılında yaptıkları çalışmada madde kullanıcılarında %24.7'si, eroin kullananları</w:t>
      </w:r>
      <w:r w:rsidR="00424A7B">
        <w:rPr>
          <w:rFonts w:ascii="Times New Roman" w:hAnsi="Times New Roman" w:cs="Times New Roman"/>
          <w:sz w:val="24"/>
          <w:szCs w:val="24"/>
        </w:rPr>
        <w:t>n %35'i; hap kullananların %34'ü</w:t>
      </w:r>
      <w:r w:rsidRPr="004E1599">
        <w:rPr>
          <w:rFonts w:ascii="Times New Roman" w:hAnsi="Times New Roman" w:cs="Times New Roman"/>
          <w:sz w:val="24"/>
          <w:szCs w:val="24"/>
        </w:rPr>
        <w:t>; esrar kullananların %17.6'sı; uçucu madde kullananların %16.9'unda intihar gir</w:t>
      </w:r>
      <w:r w:rsidR="002855B3">
        <w:rPr>
          <w:rFonts w:ascii="Times New Roman" w:hAnsi="Times New Roman" w:cs="Times New Roman"/>
          <w:sz w:val="24"/>
          <w:szCs w:val="24"/>
        </w:rPr>
        <w:t>işim</w:t>
      </w:r>
      <w:r w:rsidR="006B2706">
        <w:rPr>
          <w:rFonts w:ascii="Times New Roman" w:hAnsi="Times New Roman" w:cs="Times New Roman"/>
          <w:sz w:val="24"/>
          <w:szCs w:val="24"/>
        </w:rPr>
        <w:t>i öyküsü olduğu bulunmuştur [151</w:t>
      </w:r>
      <w:r w:rsidR="002855B3">
        <w:rPr>
          <w:rFonts w:ascii="Times New Roman" w:hAnsi="Times New Roman" w:cs="Times New Roman"/>
          <w:sz w:val="24"/>
          <w:szCs w:val="24"/>
        </w:rPr>
        <w:t>].</w:t>
      </w:r>
    </w:p>
    <w:p w:rsidR="0022168D" w:rsidRDefault="0022168D"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Araştırmamızda ergenlerin hiçbiri intihar girişiminde bulunmazken, yetişkinlerin %10,8’i intihar girişiminde bulunmuştur. Literatürle benzer şekilde</w:t>
      </w:r>
      <w:r w:rsidRPr="004E1599">
        <w:rPr>
          <w:rFonts w:ascii="Times New Roman" w:hAnsi="Times New Roman" w:cs="Times New Roman"/>
          <w:b/>
          <w:sz w:val="24"/>
          <w:szCs w:val="24"/>
        </w:rPr>
        <w:t xml:space="preserve"> </w:t>
      </w:r>
      <w:r w:rsidRPr="004E1599">
        <w:rPr>
          <w:rFonts w:ascii="Times New Roman" w:hAnsi="Times New Roman" w:cs="Times New Roman"/>
          <w:sz w:val="24"/>
          <w:szCs w:val="24"/>
        </w:rPr>
        <w:t>intihar girişiminde bulunanların bulunmayanlara göre daha uzun süredir (10 yıl ve üstü) ve daha yoğun miktarda madde kullandığı bulunmuştur.</w:t>
      </w:r>
    </w:p>
    <w:p w:rsidR="00F237A8" w:rsidRPr="004E1599" w:rsidRDefault="00F237A8" w:rsidP="00F237A8">
      <w:pPr>
        <w:autoSpaceDE w:val="0"/>
        <w:autoSpaceDN w:val="0"/>
        <w:adjustRightInd w:val="0"/>
        <w:spacing w:after="0" w:line="240" w:lineRule="auto"/>
        <w:jc w:val="both"/>
        <w:rPr>
          <w:rFonts w:ascii="Times New Roman" w:eastAsia="TimesNewRoman" w:hAnsi="Times New Roman" w:cs="Times New Roman"/>
          <w:sz w:val="24"/>
          <w:szCs w:val="24"/>
        </w:rPr>
      </w:pPr>
    </w:p>
    <w:p w:rsidR="00F237A8" w:rsidRPr="004E1599" w:rsidRDefault="00F237A8" w:rsidP="0022168D">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Madde kullanımı ile psikolojik bazı rahatsızlıklarının ilişkili olduğu bilinmektedir.</w:t>
      </w:r>
      <w:r w:rsidR="0022168D">
        <w:rPr>
          <w:rFonts w:ascii="Times New Roman" w:hAnsi="Times New Roman" w:cs="Times New Roman"/>
          <w:sz w:val="24"/>
          <w:szCs w:val="24"/>
        </w:rPr>
        <w:t xml:space="preserve"> </w:t>
      </w:r>
      <w:r w:rsidRPr="004E1599">
        <w:rPr>
          <w:rFonts w:ascii="Times New Roman" w:hAnsi="Times New Roman" w:cs="Times New Roman"/>
          <w:sz w:val="24"/>
          <w:szCs w:val="24"/>
        </w:rPr>
        <w:t>Özellikle depresyon ve kaygının, madde bağımlılığı ile birlikte sıklıkla görülen psikiyatrik bozuklukla</w:t>
      </w:r>
      <w:r w:rsidR="006B2706">
        <w:rPr>
          <w:rFonts w:ascii="Times New Roman" w:hAnsi="Times New Roman" w:cs="Times New Roman"/>
          <w:sz w:val="24"/>
          <w:szCs w:val="24"/>
        </w:rPr>
        <w:t>r olduğu ifade edilmektedir [152</w:t>
      </w:r>
      <w:r w:rsidRPr="004E1599">
        <w:rPr>
          <w:rFonts w:ascii="Times New Roman" w:hAnsi="Times New Roman" w:cs="Times New Roman"/>
          <w:sz w:val="24"/>
          <w:szCs w:val="24"/>
        </w:rPr>
        <w:t>].</w:t>
      </w:r>
    </w:p>
    <w:p w:rsidR="00F237A8" w:rsidRPr="004E1599" w:rsidRDefault="00F237A8" w:rsidP="00F237A8">
      <w:pPr>
        <w:autoSpaceDE w:val="0"/>
        <w:autoSpaceDN w:val="0"/>
        <w:adjustRightInd w:val="0"/>
        <w:spacing w:after="0" w:line="480" w:lineRule="auto"/>
        <w:jc w:val="both"/>
        <w:rPr>
          <w:rFonts w:ascii="Times New Roman" w:hAnsi="Times New Roman" w:cs="Times New Roman"/>
          <w:sz w:val="24"/>
          <w:szCs w:val="24"/>
        </w:rPr>
      </w:pPr>
    </w:p>
    <w:p w:rsidR="00F237A8" w:rsidRPr="004E1599" w:rsidRDefault="00F237A8" w:rsidP="0022168D">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Yapılan araştırmalarda anksiyete ile birlikte depresyon, somatoform bozukluklar, intihar ve anksiyeteyi bastırma amacıyla alkol ve madde kötüye kullanımı gibi olumsuz sonuçların sı</w:t>
      </w:r>
      <w:r w:rsidR="00626EFB">
        <w:rPr>
          <w:rFonts w:ascii="Times New Roman" w:hAnsi="Times New Roman" w:cs="Times New Roman"/>
          <w:sz w:val="24"/>
          <w:szCs w:val="24"/>
        </w:rPr>
        <w:t>k</w:t>
      </w:r>
      <w:r w:rsidR="006B2706">
        <w:rPr>
          <w:rFonts w:ascii="Times New Roman" w:hAnsi="Times New Roman" w:cs="Times New Roman"/>
          <w:sz w:val="24"/>
          <w:szCs w:val="24"/>
        </w:rPr>
        <w:t xml:space="preserve"> görüldüğü bildirilmektedir [153</w:t>
      </w:r>
      <w:r w:rsidRPr="004E1599">
        <w:rPr>
          <w:rFonts w:ascii="Times New Roman" w:hAnsi="Times New Roman" w:cs="Times New Roman"/>
          <w:sz w:val="24"/>
          <w:szCs w:val="24"/>
        </w:rPr>
        <w:t>].</w:t>
      </w:r>
    </w:p>
    <w:p w:rsidR="0022168D" w:rsidRDefault="0022168D" w:rsidP="0022168D">
      <w:pPr>
        <w:spacing w:after="113" w:line="480" w:lineRule="auto"/>
        <w:ind w:firstLine="708"/>
        <w:jc w:val="both"/>
        <w:rPr>
          <w:rFonts w:ascii="Times New Roman" w:eastAsia="Times New Roman" w:hAnsi="Times New Roman" w:cs="Times New Roman"/>
          <w:sz w:val="24"/>
          <w:szCs w:val="24"/>
        </w:rPr>
      </w:pPr>
    </w:p>
    <w:p w:rsidR="00F237A8" w:rsidRPr="004E1599" w:rsidRDefault="00F237A8" w:rsidP="0022168D">
      <w:pPr>
        <w:spacing w:after="113"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Araştırmamıza katılan örneklemden esrar kullanımı dışın</w:t>
      </w:r>
      <w:r w:rsidR="00424A7B">
        <w:rPr>
          <w:rFonts w:ascii="Times New Roman" w:eastAsia="Times New Roman" w:hAnsi="Times New Roman" w:cs="Times New Roman"/>
          <w:sz w:val="24"/>
          <w:szCs w:val="24"/>
        </w:rPr>
        <w:t>da sigara, alkol ve ekstazi</w:t>
      </w:r>
      <w:r w:rsidRPr="004E1599">
        <w:rPr>
          <w:rFonts w:ascii="Times New Roman" w:eastAsia="Times New Roman" w:hAnsi="Times New Roman" w:cs="Times New Roman"/>
          <w:sz w:val="24"/>
          <w:szCs w:val="24"/>
        </w:rPr>
        <w:t xml:space="preserve"> kullanımı olan bireylerin ve esrarı daha uzun süreli kullananların depresyon ve kaygı puanlarının diğerlerine göre daha yüksek olduğu gözlenmiştir. Yine maddeyi yoğun miktarda kullananların anksiyetesi daha yüksek bulunmuştur.</w:t>
      </w: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Yapılan çalışmalarda yaş ile depresyon ve anksiyete arasında da ilişki olduğu belirtilmektedir.</w:t>
      </w:r>
      <w:r w:rsidR="00BE263E">
        <w:rPr>
          <w:rFonts w:ascii="Times New Roman" w:hAnsi="Times New Roman" w:cs="Times New Roman"/>
          <w:sz w:val="24"/>
          <w:szCs w:val="24"/>
        </w:rPr>
        <w:t xml:space="preserve"> </w:t>
      </w:r>
      <w:r w:rsidRPr="004E1599">
        <w:rPr>
          <w:rFonts w:ascii="Times New Roman" w:hAnsi="Times New Roman" w:cs="Times New Roman"/>
          <w:sz w:val="24"/>
          <w:szCs w:val="24"/>
        </w:rPr>
        <w:t>Özellikle çocukluk ve ergenlik çağında depresyona yakalananların önemli bir bölümünün yetişkin yaşamlarında da depresyon başta olmak üzere çeşitli psikolojik sorunları yaşadıkları, madde kullanım bozukluğu, intihar riski, işte başarısızlık ilişki güçlükleri ve akademik başarısızlık gibi risklerin arttığı bildirilm</w:t>
      </w:r>
      <w:r w:rsidR="007A318F">
        <w:rPr>
          <w:rFonts w:ascii="Times New Roman" w:hAnsi="Times New Roman" w:cs="Times New Roman"/>
          <w:sz w:val="24"/>
          <w:szCs w:val="24"/>
        </w:rPr>
        <w:t>ektedir</w:t>
      </w:r>
      <w:r w:rsidR="00C474B2">
        <w:rPr>
          <w:rFonts w:ascii="Times New Roman" w:hAnsi="Times New Roman" w:cs="Times New Roman"/>
          <w:sz w:val="24"/>
          <w:szCs w:val="24"/>
        </w:rPr>
        <w:t xml:space="preserve"> [154</w:t>
      </w:r>
      <w:r w:rsidRPr="004E1599">
        <w:rPr>
          <w:rFonts w:ascii="Times New Roman" w:hAnsi="Times New Roman" w:cs="Times New Roman"/>
          <w:sz w:val="24"/>
          <w:szCs w:val="24"/>
        </w:rPr>
        <w:t>].</w:t>
      </w: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283F81">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eastAsia="Times New Roman" w:hAnsi="Times New Roman" w:cs="Times New Roman"/>
          <w:sz w:val="24"/>
          <w:szCs w:val="24"/>
        </w:rPr>
        <w:t xml:space="preserve">Çalışmamızdaki örneklem ergen ve yetişkinler olarak depresyon ve anksiyete düzeyleri açısından değerlendirildiğinde, Yetişkinlerin depresyon ve anksiyete puanlarının, ergenlerden daha yüksek olduğu görülmektedir. Bu durum, yaşla, zaman içerisindeki karşılaşılan durum ve bunlarla baş edebilme noktasındaki yaşanan sıkıntılarla da açıklanabilir. </w:t>
      </w:r>
      <w:r w:rsidRPr="004E1599">
        <w:rPr>
          <w:rFonts w:ascii="Times New Roman" w:hAnsi="Times New Roman" w:cs="Times New Roman"/>
          <w:sz w:val="24"/>
          <w:szCs w:val="24"/>
        </w:rPr>
        <w:t>Literatürde yaşam olaylarının depresyonun gelişiminde rol oynadığına dair b</w:t>
      </w:r>
      <w:r w:rsidR="00D86FEC">
        <w:rPr>
          <w:rFonts w:ascii="Times New Roman" w:hAnsi="Times New Roman" w:cs="Times New Roman"/>
          <w:sz w:val="24"/>
          <w:szCs w:val="24"/>
        </w:rPr>
        <w:t>irçok çalışma bulunmaktadır [155</w:t>
      </w:r>
      <w:r w:rsidRPr="004E1599">
        <w:rPr>
          <w:rFonts w:ascii="Times New Roman" w:hAnsi="Times New Roman" w:cs="Times New Roman"/>
          <w:sz w:val="24"/>
          <w:szCs w:val="24"/>
        </w:rPr>
        <w:t>].</w:t>
      </w:r>
    </w:p>
    <w:p w:rsidR="00283F81" w:rsidRDefault="00283F81" w:rsidP="00283F81">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283F81">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Olumsuz yaşam olaylarının fazlalığı, olumlu yaşam olaylarının azlığı depresyonun, anksiyetenin ortaya ç</w:t>
      </w:r>
      <w:r w:rsidR="001B037E">
        <w:rPr>
          <w:rFonts w:ascii="Times New Roman" w:hAnsi="Times New Roman" w:cs="Times New Roman"/>
          <w:sz w:val="24"/>
          <w:szCs w:val="24"/>
        </w:rPr>
        <w:t>ı</w:t>
      </w:r>
      <w:r w:rsidR="00580806">
        <w:rPr>
          <w:rFonts w:ascii="Times New Roman" w:hAnsi="Times New Roman" w:cs="Times New Roman"/>
          <w:sz w:val="24"/>
          <w:szCs w:val="24"/>
        </w:rPr>
        <w:t>kmasını kolaylaştırmaktadır [156</w:t>
      </w:r>
      <w:r w:rsidRPr="004E1599">
        <w:rPr>
          <w:rFonts w:ascii="Times New Roman" w:hAnsi="Times New Roman" w:cs="Times New Roman"/>
          <w:sz w:val="24"/>
          <w:szCs w:val="24"/>
        </w:rPr>
        <w:t>].</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Olumsuz yaşam olaylarından biri olarak işsizlik durumunda da kişilerde depresyon ve kaygı durumu ortaya çıkabilmektedir.</w:t>
      </w:r>
      <w:r w:rsidR="00283F81">
        <w:rPr>
          <w:rFonts w:ascii="Times New Roman" w:hAnsi="Times New Roman" w:cs="Times New Roman"/>
          <w:sz w:val="24"/>
          <w:szCs w:val="24"/>
        </w:rPr>
        <w:t xml:space="preserve"> </w:t>
      </w:r>
      <w:r w:rsidRPr="004E1599">
        <w:rPr>
          <w:rFonts w:ascii="Times New Roman" w:hAnsi="Times New Roman" w:cs="Times New Roman"/>
          <w:sz w:val="24"/>
          <w:szCs w:val="24"/>
        </w:rPr>
        <w:t>Ancak bizim çalışmamızda işi olmayan ya da düşük gelire sahip olan bireylerde depresyon ve anksiyete puanlarının çok yüksek olmadığı gözlenmiş olup bu sonucun sorumluluk bilincinin yeteri kadar gelişmemiş olmasıyla açıklanabileceği söylenebilir.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Default="00F237A8" w:rsidP="00283F81">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Yine sağlık ile depresyon arasında da bir ilişki vardır. Birtakım sağlık problemleri yaşayan kişilerde hastalıkla baş etme konusunda yaşanan sıkıntılara bağlı olarak depresyon ve anksiyete geliştiği gözlenmiştir.</w:t>
      </w:r>
      <w:r w:rsidR="00283F81">
        <w:rPr>
          <w:rFonts w:ascii="Times New Roman" w:hAnsi="Times New Roman" w:cs="Times New Roman"/>
          <w:sz w:val="24"/>
          <w:szCs w:val="24"/>
        </w:rPr>
        <w:t xml:space="preserve"> </w:t>
      </w:r>
      <w:r w:rsidRPr="004E1599">
        <w:rPr>
          <w:rFonts w:ascii="Times New Roman" w:hAnsi="Times New Roman" w:cs="Times New Roman"/>
          <w:sz w:val="24"/>
          <w:szCs w:val="24"/>
        </w:rPr>
        <w:t>Bedensel hastalığı olanların %41'inde olmayanlara göre ruhsal hastalıklardan herhangi birini geçirme riski vardır. Bu grup hastada özellikle duygudurum bozuklukları, anksiyete bozuklukları ve madde kullanım bozuklukları daha sık gözlenmektedir.</w:t>
      </w:r>
      <w:r w:rsidR="00283F81">
        <w:rPr>
          <w:rFonts w:ascii="Times New Roman" w:hAnsi="Times New Roman" w:cs="Times New Roman"/>
          <w:sz w:val="24"/>
          <w:szCs w:val="24"/>
        </w:rPr>
        <w:t xml:space="preserve"> </w:t>
      </w:r>
      <w:r w:rsidRPr="004E1599">
        <w:rPr>
          <w:rFonts w:ascii="Times New Roman" w:hAnsi="Times New Roman" w:cs="Times New Roman"/>
          <w:sz w:val="24"/>
          <w:szCs w:val="24"/>
        </w:rPr>
        <w:t>Nitekim bizim çalışmamızda da sağlık problemlerinin depresyon puanlarında farklılık yaratabildiği,</w:t>
      </w:r>
      <w:r w:rsidR="00283F81">
        <w:rPr>
          <w:rFonts w:ascii="Times New Roman" w:hAnsi="Times New Roman" w:cs="Times New Roman"/>
          <w:sz w:val="24"/>
          <w:szCs w:val="24"/>
        </w:rPr>
        <w:t xml:space="preserve"> </w:t>
      </w:r>
      <w:r w:rsidRPr="004E1599">
        <w:rPr>
          <w:rFonts w:ascii="Times New Roman" w:hAnsi="Times New Roman" w:cs="Times New Roman"/>
          <w:sz w:val="24"/>
          <w:szCs w:val="24"/>
        </w:rPr>
        <w:t>madde kullanımıyla ilişkili olduğu ve bu sonucun literatürle benzerlik gösterdiği görülmüştür.</w:t>
      </w:r>
      <w:r w:rsidR="00BE263E">
        <w:rPr>
          <w:rFonts w:ascii="Times New Roman" w:hAnsi="Times New Roman" w:cs="Times New Roman"/>
          <w:sz w:val="24"/>
          <w:szCs w:val="24"/>
        </w:rPr>
        <w:t xml:space="preserve"> </w:t>
      </w:r>
      <w:r w:rsidRPr="004E1599">
        <w:rPr>
          <w:rFonts w:ascii="Times New Roman" w:hAnsi="Times New Roman" w:cs="Times New Roman"/>
          <w:sz w:val="24"/>
          <w:szCs w:val="24"/>
        </w:rPr>
        <w:t>Ancak sağlık problemlerinin anksiyeteyle doğrudan ilişkili olmadığı,</w:t>
      </w:r>
      <w:r w:rsidR="00BE263E">
        <w:rPr>
          <w:rFonts w:ascii="Times New Roman" w:hAnsi="Times New Roman" w:cs="Times New Roman"/>
          <w:sz w:val="24"/>
          <w:szCs w:val="24"/>
        </w:rPr>
        <w:t xml:space="preserve"> </w:t>
      </w:r>
      <w:r w:rsidRPr="004E1599">
        <w:rPr>
          <w:rFonts w:ascii="Times New Roman" w:hAnsi="Times New Roman" w:cs="Times New Roman"/>
          <w:sz w:val="24"/>
          <w:szCs w:val="24"/>
        </w:rPr>
        <w:t xml:space="preserve">bu durumun da sağlık probleminin ciddi olarak algılanmaması ya da hastalığın kabul edilip edilmemesiyle bağlantılı </w:t>
      </w:r>
      <w:r w:rsidR="00580806">
        <w:rPr>
          <w:rFonts w:ascii="Times New Roman" w:hAnsi="Times New Roman" w:cs="Times New Roman"/>
          <w:sz w:val="24"/>
          <w:szCs w:val="24"/>
        </w:rPr>
        <w:t>olabileceği düşünülmektedir [144</w:t>
      </w:r>
      <w:r w:rsidRPr="004E1599">
        <w:rPr>
          <w:rFonts w:ascii="Times New Roman" w:hAnsi="Times New Roman" w:cs="Times New Roman"/>
          <w:sz w:val="24"/>
          <w:szCs w:val="24"/>
        </w:rPr>
        <w:t>].</w:t>
      </w:r>
    </w:p>
    <w:p w:rsidR="00F32A1B" w:rsidRPr="004E1599" w:rsidRDefault="00F32A1B" w:rsidP="00283F81">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Yine geçmiş yaşamdaki travmatik bazı durumların da depresyonla ilişkili olduğu belirtilmektedir.</w:t>
      </w:r>
      <w:r w:rsidR="00283F81">
        <w:rPr>
          <w:rFonts w:ascii="Times New Roman" w:hAnsi="Times New Roman" w:cs="Times New Roman"/>
          <w:sz w:val="24"/>
          <w:szCs w:val="24"/>
        </w:rPr>
        <w:t xml:space="preserve"> </w:t>
      </w:r>
      <w:r w:rsidRPr="004E1599">
        <w:rPr>
          <w:rFonts w:ascii="Times New Roman" w:hAnsi="Times New Roman" w:cs="Times New Roman"/>
          <w:sz w:val="24"/>
          <w:szCs w:val="24"/>
        </w:rPr>
        <w:t>Mommen, Kolko ve Pilkonis (2002)  aile içinde fiziksel istismara yol açan saldırganlığın sonuçlarını inceledikleri çalışmalarında, fiziksel istismara maruz kalan çocukların Beck Depresyon Envanterinden almış oldukları puanların fiziksel istismarla karşılaşmayan çocukların almış oldukları puanlardan anlamlı düzeyde yüksek o</w:t>
      </w:r>
      <w:r w:rsidR="00331B74">
        <w:rPr>
          <w:rFonts w:ascii="Times New Roman" w:hAnsi="Times New Roman" w:cs="Times New Roman"/>
          <w:sz w:val="24"/>
          <w:szCs w:val="24"/>
        </w:rPr>
        <w:t>lduğunu ortaya koymuşlardır [129</w:t>
      </w:r>
      <w:r w:rsidRPr="004E1599">
        <w:rPr>
          <w:rFonts w:ascii="Times New Roman" w:hAnsi="Times New Roman" w:cs="Times New Roman"/>
          <w:sz w:val="24"/>
          <w:szCs w:val="24"/>
        </w:rPr>
        <w:t>].</w:t>
      </w: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283F81">
      <w:pPr>
        <w:autoSpaceDE w:val="0"/>
        <w:autoSpaceDN w:val="0"/>
        <w:adjustRightInd w:val="0"/>
        <w:spacing w:after="0" w:line="480" w:lineRule="auto"/>
        <w:ind w:firstLine="708"/>
        <w:jc w:val="both"/>
        <w:rPr>
          <w:rFonts w:ascii="Times New Roman" w:hAnsi="Times New Roman" w:cs="Times New Roman"/>
          <w:color w:val="FF0000"/>
          <w:sz w:val="24"/>
          <w:szCs w:val="24"/>
        </w:rPr>
      </w:pPr>
      <w:r w:rsidRPr="004E1599">
        <w:rPr>
          <w:rFonts w:ascii="Times New Roman" w:hAnsi="Times New Roman" w:cs="Times New Roman"/>
          <w:sz w:val="24"/>
          <w:szCs w:val="24"/>
        </w:rPr>
        <w:t>Frias-Armenta (2002), yapmış olduğu araştırmada, çocuklukta fiziksel ve sözel olarak saldırganlığa maruz kalan yetişkinlerin ileriki yaşlarında depresyon düzeyleri, alkol kullanımı, antisosyal davranış ve kendi çocuklarını cezalandırma gibi davranış özellikleri gösterdiklerini gözlemiştir</w:t>
      </w:r>
      <w:r w:rsidR="00331B74">
        <w:rPr>
          <w:rFonts w:ascii="Times New Roman" w:hAnsi="Times New Roman" w:cs="Times New Roman"/>
          <w:sz w:val="24"/>
          <w:szCs w:val="24"/>
        </w:rPr>
        <w:t xml:space="preserve"> [129</w:t>
      </w:r>
      <w:r w:rsidR="002A5AF9">
        <w:rPr>
          <w:rFonts w:ascii="Times New Roman" w:hAnsi="Times New Roman" w:cs="Times New Roman"/>
          <w:sz w:val="24"/>
          <w:szCs w:val="24"/>
        </w:rPr>
        <w:t>].</w:t>
      </w:r>
    </w:p>
    <w:p w:rsidR="00283F81" w:rsidRDefault="00283F81" w:rsidP="00F237A8">
      <w:pPr>
        <w:autoSpaceDE w:val="0"/>
        <w:autoSpaceDN w:val="0"/>
        <w:adjustRightInd w:val="0"/>
        <w:spacing w:after="0" w:line="480" w:lineRule="auto"/>
        <w:jc w:val="both"/>
        <w:rPr>
          <w:rFonts w:ascii="Times New Roman" w:hAnsi="Times New Roman" w:cs="Times New Roman"/>
          <w:iCs/>
          <w:sz w:val="24"/>
          <w:szCs w:val="24"/>
        </w:rPr>
      </w:pPr>
    </w:p>
    <w:p w:rsidR="00F237A8" w:rsidRPr="004E1599" w:rsidRDefault="00F237A8" w:rsidP="00283F81">
      <w:pPr>
        <w:autoSpaceDE w:val="0"/>
        <w:autoSpaceDN w:val="0"/>
        <w:adjustRightInd w:val="0"/>
        <w:spacing w:after="0" w:line="480" w:lineRule="auto"/>
        <w:ind w:firstLine="708"/>
        <w:jc w:val="both"/>
        <w:rPr>
          <w:rFonts w:ascii="Times New Roman" w:eastAsia="Times New Roman" w:hAnsi="Times New Roman" w:cs="Times New Roman"/>
          <w:sz w:val="24"/>
          <w:szCs w:val="24"/>
        </w:rPr>
      </w:pPr>
      <w:r w:rsidRPr="004E1599">
        <w:rPr>
          <w:rFonts w:ascii="Times New Roman" w:hAnsi="Times New Roman" w:cs="Times New Roman"/>
          <w:iCs/>
          <w:sz w:val="24"/>
          <w:szCs w:val="24"/>
        </w:rPr>
        <w:t xml:space="preserve">Araştırmamızda </w:t>
      </w:r>
      <w:r w:rsidRPr="004E1599">
        <w:rPr>
          <w:rFonts w:ascii="Times New Roman" w:eastAsia="Times New Roman" w:hAnsi="Times New Roman" w:cs="Times New Roman"/>
          <w:sz w:val="24"/>
          <w:szCs w:val="24"/>
        </w:rPr>
        <w:t>şiddete maruz kalmayanların depresyon ve anksiyete puanının düşük olduğu, özellikle fiziksel şiddete maruz kalanların depresyonu psikolojik şiddet gören ve hiç şiddet görmeyenlere göre daha yüksek olduğu görülmüştür, yine şiddete maruz kalma durumunun anksiyete puanlarında değişim yarattığı gözlenmiştir ve bu bulgu da yine literatürle benzerlik göstermektedir.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Vakalarda kendine zarar verme davranışının yüksek kaygı düzeylerinde ortaya çıktığı, yalnız kaldıklarında denedikleri ve yara izlerini saklama eğilimi içinde oldukları gözlenmektedir. Yine </w:t>
      </w:r>
      <w:r w:rsidRPr="004E1599">
        <w:rPr>
          <w:rFonts w:ascii="Times New Roman" w:eastAsia="Times New Roman" w:hAnsi="Times New Roman" w:cs="Times New Roman"/>
          <w:sz w:val="24"/>
          <w:szCs w:val="24"/>
        </w:rPr>
        <w:t xml:space="preserve">kendisine zarar veren kişilerin anksiyete düzeyinin, bu davranışı sergilemeyenlere göre </w:t>
      </w:r>
      <w:r w:rsidR="00C732A6">
        <w:rPr>
          <w:rFonts w:ascii="Times New Roman" w:eastAsia="Times New Roman" w:hAnsi="Times New Roman" w:cs="Times New Roman"/>
          <w:sz w:val="24"/>
          <w:szCs w:val="24"/>
        </w:rPr>
        <w:t>dah</w:t>
      </w:r>
      <w:r w:rsidR="00331B74">
        <w:rPr>
          <w:rFonts w:ascii="Times New Roman" w:eastAsia="Times New Roman" w:hAnsi="Times New Roman" w:cs="Times New Roman"/>
          <w:sz w:val="24"/>
          <w:szCs w:val="24"/>
        </w:rPr>
        <w:t>a yüksek olduğu saptanmıştır</w:t>
      </w:r>
      <w:r w:rsidR="00283F81">
        <w:rPr>
          <w:rFonts w:ascii="Times New Roman" w:eastAsia="Times New Roman" w:hAnsi="Times New Roman" w:cs="Times New Roman"/>
          <w:sz w:val="24"/>
          <w:szCs w:val="24"/>
        </w:rPr>
        <w:t xml:space="preserve"> </w:t>
      </w:r>
      <w:r w:rsidR="00331B74">
        <w:rPr>
          <w:rFonts w:ascii="Times New Roman" w:eastAsia="Times New Roman" w:hAnsi="Times New Roman" w:cs="Times New Roman"/>
          <w:sz w:val="24"/>
          <w:szCs w:val="24"/>
        </w:rPr>
        <w:t>[157</w:t>
      </w:r>
      <w:r w:rsidR="00C732A6">
        <w:rPr>
          <w:rFonts w:ascii="Times New Roman" w:eastAsia="Times New Roman" w:hAnsi="Times New Roman" w:cs="Times New Roman"/>
          <w:sz w:val="24"/>
          <w:szCs w:val="24"/>
        </w:rPr>
        <w:t>].</w:t>
      </w:r>
    </w:p>
    <w:p w:rsidR="00F237A8" w:rsidRPr="004E1599" w:rsidRDefault="00F237A8" w:rsidP="00F237A8">
      <w:pPr>
        <w:autoSpaceDE w:val="0"/>
        <w:autoSpaceDN w:val="0"/>
        <w:adjustRightInd w:val="0"/>
        <w:spacing w:after="0" w:line="240" w:lineRule="auto"/>
        <w:jc w:val="both"/>
        <w:rPr>
          <w:rFonts w:ascii="Times New Roman" w:hAnsi="Times New Roman" w:cs="Times New Roman"/>
          <w:b/>
          <w:color w:val="FF0000"/>
          <w:sz w:val="24"/>
          <w:szCs w:val="24"/>
        </w:rPr>
      </w:pPr>
    </w:p>
    <w:p w:rsidR="00F237A8" w:rsidRPr="004E1599" w:rsidRDefault="00F237A8" w:rsidP="00283F81">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Yine yapılan araştırmalarla da intiharın kaygı ve depresyonla ilişkili olduğu desteklenmiştir. Hall ve arkadaşları,</w:t>
      </w:r>
      <w:r w:rsidR="00424A7B">
        <w:rPr>
          <w:rFonts w:ascii="Times New Roman" w:hAnsi="Times New Roman" w:cs="Times New Roman"/>
          <w:sz w:val="24"/>
          <w:szCs w:val="24"/>
        </w:rPr>
        <w:t xml:space="preserve"> </w:t>
      </w:r>
      <w:r w:rsidRPr="004E1599">
        <w:rPr>
          <w:rFonts w:ascii="Times New Roman" w:hAnsi="Times New Roman" w:cs="Times New Roman"/>
          <w:sz w:val="24"/>
          <w:szCs w:val="24"/>
        </w:rPr>
        <w:t>anksiyete, depresif duygudurum, alkol/madde kötüye kullanımı, umutsuzluk hisleri ve anhedoninin intihar girişiminin öngörücüs</w:t>
      </w:r>
      <w:r w:rsidR="00B81B6A">
        <w:rPr>
          <w:rFonts w:ascii="Times New Roman" w:hAnsi="Times New Roman" w:cs="Times New Roman"/>
          <w:sz w:val="24"/>
          <w:szCs w:val="24"/>
        </w:rPr>
        <w:t>ü</w:t>
      </w:r>
      <w:r w:rsidR="00331B74">
        <w:rPr>
          <w:rFonts w:ascii="Times New Roman" w:hAnsi="Times New Roman" w:cs="Times New Roman"/>
          <w:sz w:val="24"/>
          <w:szCs w:val="24"/>
        </w:rPr>
        <w:t xml:space="preserve"> olabileceğini bildirmiştir [158</w:t>
      </w:r>
      <w:r w:rsidRPr="004E1599">
        <w:rPr>
          <w:rFonts w:ascii="Times New Roman" w:hAnsi="Times New Roman" w:cs="Times New Roman"/>
          <w:sz w:val="24"/>
          <w:szCs w:val="24"/>
        </w:rPr>
        <w:t>].</w:t>
      </w:r>
    </w:p>
    <w:p w:rsidR="00F237A8" w:rsidRPr="004E1599" w:rsidRDefault="00F237A8" w:rsidP="00F237A8">
      <w:pPr>
        <w:autoSpaceDE w:val="0"/>
        <w:autoSpaceDN w:val="0"/>
        <w:adjustRightInd w:val="0"/>
        <w:spacing w:after="0" w:line="480" w:lineRule="auto"/>
        <w:jc w:val="both"/>
        <w:rPr>
          <w:rFonts w:ascii="Times New Roman" w:hAnsi="Times New Roman" w:cs="Times New Roman"/>
          <w:sz w:val="24"/>
          <w:szCs w:val="24"/>
        </w:rPr>
      </w:pPr>
    </w:p>
    <w:p w:rsidR="00F237A8" w:rsidRPr="004E1599" w:rsidRDefault="00F237A8" w:rsidP="00283F81">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rPr>
      </w:pPr>
      <w:r w:rsidRPr="004E1599">
        <w:rPr>
          <w:rFonts w:ascii="Times New Roman" w:hAnsi="Times New Roman" w:cs="Times New Roman"/>
          <w:sz w:val="24"/>
          <w:szCs w:val="24"/>
        </w:rPr>
        <w:t>İntihar girişiminde bulunmuş birçok hastanın depresif belirtiler sergilediği ve %60’nın duygu</w:t>
      </w:r>
      <w:r w:rsidR="00095230">
        <w:rPr>
          <w:rFonts w:ascii="Times New Roman" w:hAnsi="Times New Roman" w:cs="Times New Roman"/>
          <w:sz w:val="24"/>
          <w:szCs w:val="24"/>
        </w:rPr>
        <w:t>-</w:t>
      </w:r>
      <w:r w:rsidRPr="004E1599">
        <w:rPr>
          <w:rFonts w:ascii="Times New Roman" w:hAnsi="Times New Roman" w:cs="Times New Roman"/>
          <w:sz w:val="24"/>
          <w:szCs w:val="24"/>
        </w:rPr>
        <w:t>durum bozukluğu tanısı aldığı bildir</w:t>
      </w:r>
      <w:r w:rsidR="00331B74">
        <w:rPr>
          <w:rFonts w:ascii="Times New Roman" w:hAnsi="Times New Roman" w:cs="Times New Roman"/>
          <w:sz w:val="24"/>
          <w:szCs w:val="24"/>
        </w:rPr>
        <w:t>ilmiştir [159</w:t>
      </w:r>
      <w:r w:rsidRPr="004E1599">
        <w:rPr>
          <w:rFonts w:ascii="Times New Roman" w:hAnsi="Times New Roman" w:cs="Times New Roman"/>
          <w:sz w:val="24"/>
          <w:szCs w:val="24"/>
        </w:rPr>
        <w:t>].</w:t>
      </w:r>
      <w:r w:rsidR="00283F81">
        <w:rPr>
          <w:rFonts w:ascii="Times New Roman" w:hAnsi="Times New Roman" w:cs="Times New Roman"/>
          <w:sz w:val="24"/>
          <w:szCs w:val="24"/>
        </w:rPr>
        <w:t xml:space="preserve"> </w:t>
      </w:r>
      <w:r w:rsidR="00283F81">
        <w:rPr>
          <w:rFonts w:ascii="Times New Roman" w:eastAsia="Times New Roman" w:hAnsi="Times New Roman" w:cs="Times New Roman"/>
          <w:sz w:val="24"/>
          <w:szCs w:val="24"/>
        </w:rPr>
        <w:t>Çalışmamızda i</w:t>
      </w:r>
      <w:r w:rsidRPr="004E1599">
        <w:rPr>
          <w:rFonts w:ascii="Times New Roman" w:eastAsia="Times New Roman" w:hAnsi="Times New Roman" w:cs="Times New Roman"/>
          <w:sz w:val="24"/>
          <w:szCs w:val="24"/>
        </w:rPr>
        <w:t>ntihar girişimi olmayan kiş</w:t>
      </w:r>
      <w:r w:rsidR="00424A7B">
        <w:rPr>
          <w:rFonts w:ascii="Times New Roman" w:eastAsia="Times New Roman" w:hAnsi="Times New Roman" w:cs="Times New Roman"/>
          <w:sz w:val="24"/>
          <w:szCs w:val="24"/>
        </w:rPr>
        <w:t>ilerin daha az kaygılı olduğu, i</w:t>
      </w:r>
      <w:r w:rsidRPr="004E1599">
        <w:rPr>
          <w:rFonts w:ascii="Times New Roman" w:eastAsia="Times New Roman" w:hAnsi="Times New Roman" w:cs="Times New Roman"/>
          <w:sz w:val="24"/>
          <w:szCs w:val="24"/>
        </w:rPr>
        <w:t>ntihar girişimi olan bireylerin diğerlerine göre depresyon düzeyinin daha yüksek olduğu görülmüştür, sonuçların literatürle örtüştüğü söylenebilir.</w:t>
      </w:r>
    </w:p>
    <w:p w:rsidR="00F237A8" w:rsidRPr="004E1599" w:rsidRDefault="00F237A8" w:rsidP="00F237A8">
      <w:pPr>
        <w:autoSpaceDE w:val="0"/>
        <w:autoSpaceDN w:val="0"/>
        <w:adjustRightInd w:val="0"/>
        <w:spacing w:after="0" w:line="240" w:lineRule="auto"/>
        <w:jc w:val="both"/>
        <w:rPr>
          <w:rFonts w:ascii="Times New Roman" w:hAnsi="Times New Roman" w:cs="Times New Roman"/>
          <w:b/>
          <w:color w:val="FF0000"/>
          <w:sz w:val="24"/>
          <w:szCs w:val="24"/>
        </w:rPr>
      </w:pPr>
    </w:p>
    <w:p w:rsidR="00F237A8" w:rsidRDefault="00F237A8" w:rsidP="00F237A8">
      <w:pPr>
        <w:autoSpaceDE w:val="0"/>
        <w:autoSpaceDN w:val="0"/>
        <w:adjustRightInd w:val="0"/>
        <w:spacing w:after="0" w:line="480" w:lineRule="auto"/>
        <w:ind w:firstLine="708"/>
        <w:jc w:val="both"/>
        <w:rPr>
          <w:rFonts w:ascii="Times New Roman" w:eastAsia="Times New Roman" w:hAnsi="Times New Roman" w:cs="Times New Roman"/>
          <w:sz w:val="24"/>
          <w:szCs w:val="24"/>
        </w:rPr>
      </w:pPr>
      <w:r w:rsidRPr="004E1599">
        <w:rPr>
          <w:rFonts w:ascii="Times New Roman" w:eastAsia="Times New Roman" w:hAnsi="Times New Roman" w:cs="Times New Roman"/>
          <w:sz w:val="24"/>
          <w:szCs w:val="24"/>
        </w:rPr>
        <w:t>Yine algılanan sosyal destek de önemli bir konudur.</w:t>
      </w:r>
      <w:r w:rsidR="00283F81">
        <w:rPr>
          <w:rFonts w:ascii="Times New Roman" w:eastAsia="Times New Roman" w:hAnsi="Times New Roman" w:cs="Times New Roman"/>
          <w:sz w:val="24"/>
          <w:szCs w:val="24"/>
        </w:rPr>
        <w:t xml:space="preserve"> </w:t>
      </w:r>
      <w:r w:rsidRPr="004E1599">
        <w:rPr>
          <w:rFonts w:ascii="Times New Roman" w:eastAsia="Times New Roman" w:hAnsi="Times New Roman" w:cs="Times New Roman"/>
          <w:sz w:val="24"/>
          <w:szCs w:val="24"/>
        </w:rPr>
        <w:t>Özellikle ergenlik döneminde popüler kesim arkadaş grubudur.</w:t>
      </w:r>
      <w:r w:rsidRPr="004E1599">
        <w:rPr>
          <w:rFonts w:ascii="Times New Roman" w:hAnsi="Times New Roman" w:cs="Times New Roman"/>
          <w:sz w:val="24"/>
          <w:szCs w:val="24"/>
        </w:rPr>
        <w:t xml:space="preserve"> Ergenin arkadaşlarıyla kurduğu ilişkilerden algıladığı desteğin miktarı onun depresyona yakalanıp yakalanmamasında etkili olabilir. Çalışmamızda da </w:t>
      </w:r>
      <w:r w:rsidRPr="004E1599">
        <w:rPr>
          <w:rFonts w:ascii="Times New Roman" w:eastAsia="Times New Roman" w:hAnsi="Times New Roman" w:cs="Times New Roman"/>
          <w:sz w:val="24"/>
          <w:szCs w:val="24"/>
        </w:rPr>
        <w:t>sosyal desteğe sahip olan kişilerin depresyonu y</w:t>
      </w:r>
      <w:r w:rsidR="00283F81">
        <w:rPr>
          <w:rFonts w:ascii="Times New Roman" w:eastAsia="Times New Roman" w:hAnsi="Times New Roman" w:cs="Times New Roman"/>
          <w:sz w:val="24"/>
          <w:szCs w:val="24"/>
        </w:rPr>
        <w:t>ok ya da daha düşük bulunmuştur. B</w:t>
      </w:r>
      <w:r w:rsidRPr="004E1599">
        <w:rPr>
          <w:rFonts w:ascii="Times New Roman" w:eastAsia="Times New Roman" w:hAnsi="Times New Roman" w:cs="Times New Roman"/>
          <w:sz w:val="24"/>
          <w:szCs w:val="24"/>
        </w:rPr>
        <w:t>u sonuçlar literatür bilgisini desteklemektedir.</w:t>
      </w:r>
    </w:p>
    <w:p w:rsidR="00283F81" w:rsidRPr="004E1599" w:rsidRDefault="00283F81" w:rsidP="00F237A8">
      <w:pPr>
        <w:autoSpaceDE w:val="0"/>
        <w:autoSpaceDN w:val="0"/>
        <w:adjustRightInd w:val="0"/>
        <w:spacing w:after="0" w:line="480" w:lineRule="auto"/>
        <w:ind w:firstLine="708"/>
        <w:jc w:val="both"/>
        <w:rPr>
          <w:rFonts w:ascii="Times New Roman" w:eastAsia="Times New Roman" w:hAnsi="Times New Roman" w:cs="Times New Roman"/>
          <w:sz w:val="24"/>
          <w:szCs w:val="24"/>
        </w:rPr>
      </w:pPr>
    </w:p>
    <w:p w:rsidR="00F237A8" w:rsidRPr="004E1599" w:rsidRDefault="00F237A8" w:rsidP="00283F81">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Tanımlanan stresör unsurlar arasında, elbette yasal sorunlar yani tutuklanma ile başlayan cezaevi yaşantısı, soruşturmadan geçme ve yargılanma da yer almaktadır. Tutukevine konmak, yüksek düzeyde stresör oluşturmaktadır. Sosyal koşullarda ani değişiklik yanında gelecek hakkında belirsizlik hissi de eşlik etmektedir. Bu durum gözönünde tutularak yapılan çalışmalarda, tutuklularda sıklıkla anksiyete ve depresif semptomlarla seyreden çeşitli reaktif durumların ortaya çıktığı ancak çoğunluğunun kısa süreli olduğu ve nadiren tam gelişmiş depresif hastalık boyutları kazandığı rapor edilmiştir. Bizim çalışmamızdaki sonuçlar da </w:t>
      </w:r>
      <w:r w:rsidR="00331B74">
        <w:rPr>
          <w:rFonts w:ascii="Times New Roman" w:hAnsi="Times New Roman" w:cs="Times New Roman"/>
          <w:sz w:val="24"/>
          <w:szCs w:val="24"/>
        </w:rPr>
        <w:t>bu bilgiyi desteklemektedir [160</w:t>
      </w:r>
      <w:r w:rsidRPr="004E1599">
        <w:rPr>
          <w:rFonts w:ascii="Times New Roman" w:hAnsi="Times New Roman" w:cs="Times New Roman"/>
          <w:sz w:val="24"/>
          <w:szCs w:val="24"/>
        </w:rPr>
        <w:t>].</w:t>
      </w:r>
      <w:r w:rsidR="00283F81">
        <w:rPr>
          <w:rFonts w:ascii="Times New Roman" w:hAnsi="Times New Roman" w:cs="Times New Roman"/>
          <w:sz w:val="24"/>
          <w:szCs w:val="24"/>
        </w:rPr>
        <w:t xml:space="preserve"> </w:t>
      </w:r>
      <w:r w:rsidRPr="004E1599">
        <w:rPr>
          <w:rFonts w:ascii="Times New Roman" w:hAnsi="Times New Roman" w:cs="Times New Roman"/>
          <w:sz w:val="24"/>
          <w:szCs w:val="24"/>
        </w:rPr>
        <w:t>Özellikle daha önceden sabıkası olan, denetimli serbestlik tedbiri olan kişilerin depresyon puanlarının daha yüksek olduğu gözlenmiştir.</w:t>
      </w:r>
    </w:p>
    <w:p w:rsidR="00BE263E" w:rsidRDefault="00BE263E" w:rsidP="00F237A8">
      <w:pPr>
        <w:autoSpaceDE w:val="0"/>
        <w:autoSpaceDN w:val="0"/>
        <w:adjustRightInd w:val="0"/>
        <w:spacing w:after="0" w:line="480" w:lineRule="auto"/>
        <w:jc w:val="both"/>
        <w:rPr>
          <w:rFonts w:ascii="Times New Roman" w:hAnsi="Times New Roman" w:cs="Times New Roman"/>
          <w:b/>
          <w:color w:val="FF0000"/>
          <w:sz w:val="24"/>
          <w:szCs w:val="24"/>
        </w:rPr>
      </w:pPr>
    </w:p>
    <w:p w:rsidR="00BE263E" w:rsidRDefault="00BE263E" w:rsidP="00F237A8">
      <w:pPr>
        <w:autoSpaceDE w:val="0"/>
        <w:autoSpaceDN w:val="0"/>
        <w:adjustRightInd w:val="0"/>
        <w:spacing w:after="0" w:line="480" w:lineRule="auto"/>
        <w:jc w:val="both"/>
        <w:rPr>
          <w:rFonts w:ascii="Times New Roman" w:hAnsi="Times New Roman" w:cs="Times New Roman"/>
          <w:b/>
          <w:color w:val="FF0000"/>
          <w:sz w:val="24"/>
          <w:szCs w:val="24"/>
        </w:rPr>
      </w:pPr>
    </w:p>
    <w:p w:rsidR="00BE263E" w:rsidRDefault="00BE263E" w:rsidP="00F237A8">
      <w:pPr>
        <w:autoSpaceDE w:val="0"/>
        <w:autoSpaceDN w:val="0"/>
        <w:adjustRightInd w:val="0"/>
        <w:spacing w:after="0" w:line="480" w:lineRule="auto"/>
        <w:jc w:val="both"/>
        <w:rPr>
          <w:rFonts w:ascii="Times New Roman" w:hAnsi="Times New Roman" w:cs="Times New Roman"/>
          <w:b/>
          <w:color w:val="FF0000"/>
          <w:sz w:val="24"/>
          <w:szCs w:val="24"/>
        </w:rPr>
      </w:pPr>
    </w:p>
    <w:p w:rsidR="00F32A1B" w:rsidRDefault="00F32A1B" w:rsidP="00F237A8">
      <w:pPr>
        <w:autoSpaceDE w:val="0"/>
        <w:autoSpaceDN w:val="0"/>
        <w:adjustRightInd w:val="0"/>
        <w:spacing w:after="0" w:line="480" w:lineRule="auto"/>
        <w:jc w:val="both"/>
        <w:rPr>
          <w:rFonts w:ascii="Times New Roman" w:hAnsi="Times New Roman" w:cs="Times New Roman"/>
          <w:b/>
          <w:color w:val="FF0000"/>
          <w:sz w:val="24"/>
          <w:szCs w:val="24"/>
        </w:rPr>
      </w:pPr>
    </w:p>
    <w:p w:rsidR="00F237A8" w:rsidRPr="00A25F11" w:rsidRDefault="00F237A8" w:rsidP="00A25F11">
      <w:pPr>
        <w:pStyle w:val="ListeParagraf"/>
        <w:numPr>
          <w:ilvl w:val="0"/>
          <w:numId w:val="16"/>
        </w:numPr>
        <w:spacing w:after="0" w:line="240" w:lineRule="auto"/>
        <w:rPr>
          <w:rFonts w:ascii="Times New Roman" w:eastAsia="Times New Roman" w:hAnsi="Times New Roman" w:cs="Times New Roman"/>
          <w:b/>
          <w:sz w:val="24"/>
          <w:szCs w:val="24"/>
        </w:rPr>
      </w:pPr>
      <w:r w:rsidRPr="00A25F11">
        <w:rPr>
          <w:rFonts w:ascii="Times New Roman" w:eastAsia="Times New Roman" w:hAnsi="Times New Roman" w:cs="Times New Roman"/>
          <w:b/>
          <w:sz w:val="24"/>
          <w:szCs w:val="24"/>
        </w:rPr>
        <w:t>SONUÇ VE ÖNERİLER</w:t>
      </w:r>
    </w:p>
    <w:p w:rsidR="00F32A1B" w:rsidRDefault="00F32A1B" w:rsidP="00F32A1B">
      <w:pPr>
        <w:spacing w:after="0" w:line="240" w:lineRule="auto"/>
        <w:rPr>
          <w:rFonts w:ascii="Times New Roman" w:eastAsia="Times New Roman" w:hAnsi="Times New Roman" w:cs="Times New Roman"/>
          <w:b/>
          <w:sz w:val="24"/>
          <w:szCs w:val="24"/>
        </w:rPr>
      </w:pPr>
    </w:p>
    <w:p w:rsidR="00F237A8" w:rsidRPr="004E1599" w:rsidRDefault="00F237A8" w:rsidP="00F237A8">
      <w:pPr>
        <w:spacing w:after="0" w:line="240" w:lineRule="auto"/>
        <w:jc w:val="center"/>
        <w:rPr>
          <w:rFonts w:ascii="Times New Roman" w:eastAsia="Times New Roman" w:hAnsi="Times New Roman" w:cs="Times New Roman"/>
          <w:b/>
          <w:sz w:val="24"/>
          <w:szCs w:val="24"/>
        </w:rPr>
      </w:pPr>
    </w:p>
    <w:p w:rsidR="00F237A8"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eastAsia="Times New Roman" w:hAnsi="Times New Roman" w:cs="Times New Roman"/>
          <w:sz w:val="24"/>
          <w:szCs w:val="24"/>
        </w:rPr>
        <w:t>Yasa dışı madde kullanımı olan ve denetimli serbestlik tedbirine tâbi olan ergen ve yetişkinlerin kaygı ve depresyon durumlarının</w:t>
      </w:r>
      <w:r w:rsidRPr="004E1599">
        <w:rPr>
          <w:rFonts w:ascii="Times New Roman" w:hAnsi="Times New Roman" w:cs="Times New Roman"/>
          <w:sz w:val="24"/>
          <w:szCs w:val="24"/>
        </w:rPr>
        <w:t xml:space="preserve"> değerlendirilmesi amacı ile İzmir Denetimli Serbestlik Müdürlüğündeki 150 hükümlü ile yapılan çalışmada aşağıdaki sonuçlar elde edilmiştir.</w:t>
      </w:r>
    </w:p>
    <w:p w:rsidR="00F237A8" w:rsidRDefault="00F237A8" w:rsidP="00F237A8">
      <w:pPr>
        <w:autoSpaceDE w:val="0"/>
        <w:autoSpaceDN w:val="0"/>
        <w:adjustRightInd w:val="0"/>
        <w:spacing w:after="0" w:line="480" w:lineRule="auto"/>
        <w:ind w:firstLine="708"/>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 xml:space="preserve">Uygulanan “Beck Anksiyete Ölçeği” ve “Beck Depresyon Ölçeği” sonucunda; </w:t>
      </w: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Araştırmaya katılan toplam örneklemden, 121 kişi (%80,7) </w:t>
      </w:r>
      <w:r w:rsidRPr="004E1599">
        <w:rPr>
          <w:rFonts w:ascii="Times New Roman" w:hAnsi="Times New Roman" w:cs="Times New Roman"/>
          <w:sz w:val="24"/>
          <w:szCs w:val="24"/>
          <w:u w:val="single"/>
        </w:rPr>
        <w:t>düşük</w:t>
      </w:r>
      <w:r w:rsidRPr="004E1599">
        <w:rPr>
          <w:rFonts w:ascii="Times New Roman" w:hAnsi="Times New Roman" w:cs="Times New Roman"/>
          <w:sz w:val="24"/>
          <w:szCs w:val="24"/>
        </w:rPr>
        <w:t xml:space="preserve">, 16 kişi (%10,7) </w:t>
      </w:r>
      <w:r w:rsidRPr="004E1599">
        <w:rPr>
          <w:rFonts w:ascii="Times New Roman" w:hAnsi="Times New Roman" w:cs="Times New Roman"/>
          <w:sz w:val="24"/>
          <w:szCs w:val="24"/>
          <w:u w:val="single"/>
        </w:rPr>
        <w:t>orta</w:t>
      </w:r>
      <w:r w:rsidRPr="004E1599">
        <w:rPr>
          <w:rFonts w:ascii="Times New Roman" w:hAnsi="Times New Roman" w:cs="Times New Roman"/>
          <w:sz w:val="24"/>
          <w:szCs w:val="24"/>
        </w:rPr>
        <w:t xml:space="preserve"> ve 13 kişi (%8,7) ise </w:t>
      </w:r>
      <w:r w:rsidRPr="004E1599">
        <w:rPr>
          <w:rFonts w:ascii="Times New Roman" w:hAnsi="Times New Roman" w:cs="Times New Roman"/>
          <w:sz w:val="24"/>
          <w:szCs w:val="24"/>
          <w:u w:val="single"/>
        </w:rPr>
        <w:t>yüksek</w:t>
      </w:r>
      <w:r w:rsidRPr="004E1599">
        <w:rPr>
          <w:rFonts w:ascii="Times New Roman" w:hAnsi="Times New Roman" w:cs="Times New Roman"/>
          <w:sz w:val="24"/>
          <w:szCs w:val="24"/>
        </w:rPr>
        <w:t xml:space="preserve"> düzeyde anksiyeteye sahip çıkmış, istatistiksel olarak anlamlı bir farklılık saptanmamıştır.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Öte yandan, 119 kişinin (%79,3) depresyonu </w:t>
      </w:r>
      <w:r w:rsidRPr="004E1599">
        <w:rPr>
          <w:rFonts w:ascii="Times New Roman" w:hAnsi="Times New Roman" w:cs="Times New Roman"/>
          <w:sz w:val="24"/>
          <w:szCs w:val="24"/>
          <w:u w:val="single"/>
        </w:rPr>
        <w:t>yoktur</w:t>
      </w:r>
      <w:r w:rsidRPr="004E1599">
        <w:rPr>
          <w:rFonts w:ascii="Times New Roman" w:hAnsi="Times New Roman" w:cs="Times New Roman"/>
          <w:sz w:val="24"/>
          <w:szCs w:val="24"/>
        </w:rPr>
        <w:t xml:space="preserve">, 17 kişinin (%11,3) </w:t>
      </w:r>
      <w:r w:rsidRPr="004E1599">
        <w:rPr>
          <w:rFonts w:ascii="Times New Roman" w:hAnsi="Times New Roman" w:cs="Times New Roman"/>
          <w:sz w:val="24"/>
          <w:szCs w:val="24"/>
          <w:u w:val="single"/>
        </w:rPr>
        <w:t>düşük</w:t>
      </w:r>
      <w:r w:rsidRPr="004E1599">
        <w:rPr>
          <w:rFonts w:ascii="Times New Roman" w:hAnsi="Times New Roman" w:cs="Times New Roman"/>
          <w:sz w:val="24"/>
          <w:szCs w:val="24"/>
        </w:rPr>
        <w:t xml:space="preserve">, 11 kişinin (%7,3) </w:t>
      </w:r>
      <w:r w:rsidRPr="004E1599">
        <w:rPr>
          <w:rFonts w:ascii="Times New Roman" w:hAnsi="Times New Roman" w:cs="Times New Roman"/>
          <w:sz w:val="24"/>
          <w:szCs w:val="24"/>
          <w:u w:val="single"/>
        </w:rPr>
        <w:t>orta</w:t>
      </w:r>
      <w:r w:rsidRPr="004E1599">
        <w:rPr>
          <w:rFonts w:ascii="Times New Roman" w:hAnsi="Times New Roman" w:cs="Times New Roman"/>
          <w:sz w:val="24"/>
          <w:szCs w:val="24"/>
        </w:rPr>
        <w:t xml:space="preserve"> ve 3 kişinin (%2) </w:t>
      </w:r>
      <w:r w:rsidRPr="004E1599">
        <w:rPr>
          <w:rFonts w:ascii="Times New Roman" w:hAnsi="Times New Roman" w:cs="Times New Roman"/>
          <w:sz w:val="24"/>
          <w:szCs w:val="24"/>
          <w:u w:val="single"/>
        </w:rPr>
        <w:t xml:space="preserve">yüksek </w:t>
      </w:r>
      <w:r w:rsidRPr="004E1599">
        <w:rPr>
          <w:rFonts w:ascii="Times New Roman" w:hAnsi="Times New Roman" w:cs="Times New Roman"/>
          <w:sz w:val="24"/>
          <w:szCs w:val="24"/>
        </w:rPr>
        <w:t xml:space="preserve">düzeyde depresyonu vardır. Yetişkinlerin depresyon düzeyi ergenlerden </w:t>
      </w:r>
      <w:r w:rsidRPr="004E1599">
        <w:rPr>
          <w:rFonts w:ascii="Times New Roman" w:hAnsi="Times New Roman" w:cs="Times New Roman"/>
          <w:sz w:val="24"/>
          <w:szCs w:val="24"/>
          <w:u w:val="single"/>
        </w:rPr>
        <w:t>daha yüksek</w:t>
      </w:r>
      <w:r w:rsidRPr="004E1599">
        <w:rPr>
          <w:rFonts w:ascii="Times New Roman" w:hAnsi="Times New Roman" w:cs="Times New Roman"/>
          <w:sz w:val="24"/>
          <w:szCs w:val="24"/>
        </w:rPr>
        <w:t xml:space="preserve"> bulunmuştur. </w:t>
      </w:r>
    </w:p>
    <w:p w:rsidR="00283F81" w:rsidRDefault="00283F81" w:rsidP="00F237A8">
      <w:pPr>
        <w:spacing w:line="480" w:lineRule="auto"/>
        <w:ind w:firstLine="708"/>
        <w:jc w:val="both"/>
        <w:rPr>
          <w:rFonts w:ascii="Times New Roman" w:hAnsi="Times New Roman" w:cs="Times New Roman"/>
          <w:sz w:val="24"/>
          <w:szCs w:val="24"/>
        </w:rPr>
      </w:pPr>
    </w:p>
    <w:p w:rsidR="00F237A8" w:rsidRPr="004E1599" w:rsidRDefault="00F237A8" w:rsidP="00F237A8">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Ergenlere göre yetişkinlerin, bekâr olanların ise evli ve boşanmışlara göre anksiyetesi </w:t>
      </w:r>
      <w:r w:rsidRPr="004E1599">
        <w:rPr>
          <w:rFonts w:ascii="Times New Roman" w:hAnsi="Times New Roman" w:cs="Times New Roman"/>
          <w:sz w:val="24"/>
          <w:szCs w:val="24"/>
          <w:u w:val="single"/>
        </w:rPr>
        <w:t xml:space="preserve">daha yüksek </w:t>
      </w:r>
      <w:r w:rsidRPr="004E1599">
        <w:rPr>
          <w:rFonts w:ascii="Times New Roman" w:hAnsi="Times New Roman" w:cs="Times New Roman"/>
          <w:sz w:val="24"/>
          <w:szCs w:val="24"/>
        </w:rPr>
        <w:t>çıkmıştır.</w:t>
      </w:r>
    </w:p>
    <w:p w:rsidR="00F237A8" w:rsidRPr="004E1599" w:rsidRDefault="00F237A8" w:rsidP="00F237A8">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Üniversite mezunu olan kişilerin tümü </w:t>
      </w:r>
      <w:r w:rsidRPr="004E1599">
        <w:rPr>
          <w:rFonts w:ascii="Times New Roman" w:hAnsi="Times New Roman" w:cs="Times New Roman"/>
          <w:sz w:val="24"/>
          <w:szCs w:val="24"/>
          <w:u w:val="single"/>
        </w:rPr>
        <w:t>düşük düzeyde</w:t>
      </w:r>
      <w:r w:rsidRPr="004E1599">
        <w:rPr>
          <w:rFonts w:ascii="Times New Roman" w:hAnsi="Times New Roman" w:cs="Times New Roman"/>
          <w:sz w:val="24"/>
          <w:szCs w:val="24"/>
        </w:rPr>
        <w:t xml:space="preserve"> anksiyeteye sahiptir.  </w:t>
      </w:r>
    </w:p>
    <w:p w:rsidR="00F237A8" w:rsidRDefault="00F237A8" w:rsidP="00F237A8">
      <w:pPr>
        <w:autoSpaceDE w:val="0"/>
        <w:autoSpaceDN w:val="0"/>
        <w:adjustRightInd w:val="0"/>
        <w:spacing w:after="0" w:line="480" w:lineRule="auto"/>
        <w:ind w:firstLine="708"/>
        <w:jc w:val="both"/>
        <w:rPr>
          <w:rFonts w:ascii="Times New Roman" w:hAnsi="Times New Roman" w:cs="Times New Roman"/>
          <w:sz w:val="24"/>
          <w:szCs w:val="24"/>
          <w:u w:val="single"/>
        </w:rPr>
      </w:pPr>
      <w:r w:rsidRPr="004E1599">
        <w:rPr>
          <w:rFonts w:ascii="Times New Roman" w:hAnsi="Times New Roman" w:cs="Times New Roman"/>
          <w:sz w:val="24"/>
          <w:szCs w:val="24"/>
        </w:rPr>
        <w:t xml:space="preserve">Çıkan sonuçlara göre, kişilerin gelir durumundaki değişimler kaygı ve depresyon düzeylerini doğrudan </w:t>
      </w:r>
      <w:r w:rsidRPr="004E1599">
        <w:rPr>
          <w:rFonts w:ascii="Times New Roman" w:hAnsi="Times New Roman" w:cs="Times New Roman"/>
          <w:sz w:val="24"/>
          <w:szCs w:val="24"/>
          <w:u w:val="single"/>
        </w:rPr>
        <w:t>etkilememektedir.</w:t>
      </w:r>
    </w:p>
    <w:p w:rsidR="00F32A1B" w:rsidRPr="004E1599" w:rsidRDefault="00F32A1B" w:rsidP="00F237A8">
      <w:pPr>
        <w:autoSpaceDE w:val="0"/>
        <w:autoSpaceDN w:val="0"/>
        <w:adjustRightInd w:val="0"/>
        <w:spacing w:after="0" w:line="480" w:lineRule="auto"/>
        <w:ind w:firstLine="708"/>
        <w:jc w:val="both"/>
        <w:rPr>
          <w:rFonts w:ascii="Times New Roman" w:hAnsi="Times New Roman" w:cs="Times New Roman"/>
          <w:sz w:val="24"/>
          <w:szCs w:val="24"/>
          <w:u w:val="single"/>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Daha önceden psikolojik rahatsızlığı olan, kendisine zarar vermiş, intihar girişimi olan ve aile içi şiddete, özellikle de fiziksel şiddete maruz kalmış kişilerin anksiyete ve depresyon düzeyinin, </w:t>
      </w:r>
      <w:r w:rsidRPr="004E1599">
        <w:rPr>
          <w:rFonts w:ascii="Times New Roman" w:hAnsi="Times New Roman" w:cs="Times New Roman"/>
          <w:sz w:val="24"/>
          <w:szCs w:val="24"/>
          <w:u w:val="single"/>
        </w:rPr>
        <w:t xml:space="preserve">daha yüksek </w:t>
      </w:r>
      <w:r w:rsidRPr="004E1599">
        <w:rPr>
          <w:rFonts w:ascii="Times New Roman" w:hAnsi="Times New Roman" w:cs="Times New Roman"/>
          <w:sz w:val="24"/>
          <w:szCs w:val="24"/>
        </w:rPr>
        <w:t>olduğu saptanmıştır.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u w:val="single"/>
        </w:rPr>
      </w:pPr>
      <w:r w:rsidRPr="004E1599">
        <w:rPr>
          <w:rFonts w:ascii="Times New Roman" w:hAnsi="Times New Roman" w:cs="Times New Roman"/>
          <w:sz w:val="24"/>
          <w:szCs w:val="24"/>
        </w:rPr>
        <w:t xml:space="preserve">Araştırmaya katılan örneklemin yaşadığı yere göre anksiyete ve depresyon puanları istatistiksel olarak </w:t>
      </w:r>
      <w:r w:rsidRPr="004E1599">
        <w:rPr>
          <w:rFonts w:ascii="Times New Roman" w:hAnsi="Times New Roman" w:cs="Times New Roman"/>
          <w:sz w:val="24"/>
          <w:szCs w:val="24"/>
          <w:u w:val="single"/>
        </w:rPr>
        <w:t>anlamlıdır.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Daha önceden denetimli serbestlik tedbiri alan kişilerin anksiyete ve depresyon düzeyi </w:t>
      </w:r>
      <w:r w:rsidRPr="004E1599">
        <w:rPr>
          <w:rFonts w:ascii="Times New Roman" w:hAnsi="Times New Roman" w:cs="Times New Roman"/>
          <w:sz w:val="24"/>
          <w:szCs w:val="24"/>
          <w:u w:val="single"/>
        </w:rPr>
        <w:t>daha yüksek</w:t>
      </w:r>
      <w:r w:rsidRPr="004E1599">
        <w:rPr>
          <w:rFonts w:ascii="Times New Roman" w:hAnsi="Times New Roman" w:cs="Times New Roman"/>
          <w:sz w:val="24"/>
          <w:szCs w:val="24"/>
        </w:rPr>
        <w:t xml:space="preserve"> çıkmıştır.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Sosyal desteğe sahip olan kişilerin depresyonu yoktur ya da </w:t>
      </w:r>
      <w:r w:rsidRPr="004E1599">
        <w:rPr>
          <w:rFonts w:ascii="Times New Roman" w:hAnsi="Times New Roman" w:cs="Times New Roman"/>
          <w:sz w:val="24"/>
          <w:szCs w:val="24"/>
          <w:u w:val="single"/>
        </w:rPr>
        <w:t>daha düşüktür.</w:t>
      </w:r>
      <w:r w:rsidRPr="004E1599">
        <w:rPr>
          <w:rFonts w:ascii="Times New Roman" w:hAnsi="Times New Roman" w:cs="Times New Roman"/>
          <w:sz w:val="24"/>
          <w:szCs w:val="24"/>
        </w:rPr>
        <w:t xml:space="preserve"> Ergen grupta bir farklılık görülmezken, yetişkin grubun depresyon puanlarında </w:t>
      </w:r>
      <w:r w:rsidRPr="004E1599">
        <w:rPr>
          <w:rFonts w:ascii="Times New Roman" w:hAnsi="Times New Roman" w:cs="Times New Roman"/>
          <w:sz w:val="24"/>
          <w:szCs w:val="24"/>
          <w:u w:val="single"/>
        </w:rPr>
        <w:t>anlamlı bir farklılık saptanmıştır.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Maddeye başlama yaşı ile anksiyete ve depresyon puanları arasında </w:t>
      </w:r>
      <w:r w:rsidRPr="004E1599">
        <w:rPr>
          <w:rFonts w:ascii="Times New Roman" w:hAnsi="Times New Roman" w:cs="Times New Roman"/>
          <w:sz w:val="24"/>
          <w:szCs w:val="24"/>
          <w:u w:val="single"/>
        </w:rPr>
        <w:t>anlamlı bir ilişki bulunmamış</w:t>
      </w:r>
      <w:r w:rsidRPr="004E1599">
        <w:rPr>
          <w:rFonts w:ascii="Times New Roman" w:hAnsi="Times New Roman" w:cs="Times New Roman"/>
          <w:sz w:val="24"/>
          <w:szCs w:val="24"/>
        </w:rPr>
        <w:t xml:space="preserve">,  buna karşılık daha az süredir madde kullanan ve maddeyi nadiren kullananların kaygı düzeyi diğerlerine göre </w:t>
      </w:r>
      <w:r w:rsidRPr="004E1599">
        <w:rPr>
          <w:rFonts w:ascii="Times New Roman" w:hAnsi="Times New Roman" w:cs="Times New Roman"/>
          <w:sz w:val="24"/>
          <w:szCs w:val="24"/>
          <w:u w:val="single"/>
        </w:rPr>
        <w:t>daha düşük</w:t>
      </w:r>
      <w:r w:rsidRPr="004E1599">
        <w:rPr>
          <w:rFonts w:ascii="Times New Roman" w:hAnsi="Times New Roman" w:cs="Times New Roman"/>
          <w:sz w:val="24"/>
          <w:szCs w:val="24"/>
        </w:rPr>
        <w:t xml:space="preserve"> çıkarken, esrar kullanım süresi fazla olanlarda depresyonun </w:t>
      </w:r>
      <w:r w:rsidRPr="004E1599">
        <w:rPr>
          <w:rFonts w:ascii="Times New Roman" w:hAnsi="Times New Roman" w:cs="Times New Roman"/>
          <w:sz w:val="24"/>
          <w:szCs w:val="24"/>
          <w:u w:val="single"/>
        </w:rPr>
        <w:t>daha yüksek</w:t>
      </w:r>
      <w:r w:rsidRPr="004E1599">
        <w:rPr>
          <w:rFonts w:ascii="Times New Roman" w:hAnsi="Times New Roman" w:cs="Times New Roman"/>
          <w:sz w:val="24"/>
          <w:szCs w:val="24"/>
        </w:rPr>
        <w:t xml:space="preserve"> olduğu görülmüştür.</w:t>
      </w:r>
    </w:p>
    <w:p w:rsidR="00F237A8" w:rsidRPr="004E1599" w:rsidRDefault="00F237A8" w:rsidP="00F237A8">
      <w:pPr>
        <w:autoSpaceDE w:val="0"/>
        <w:autoSpaceDN w:val="0"/>
        <w:adjustRightInd w:val="0"/>
        <w:spacing w:after="0" w:line="480" w:lineRule="auto"/>
        <w:ind w:firstLine="708"/>
        <w:jc w:val="both"/>
        <w:rPr>
          <w:rFonts w:ascii="Times New Roman" w:eastAsia="Times New Roman" w:hAnsi="Times New Roman" w:cs="Times New Roman"/>
          <w:b/>
          <w:sz w:val="24"/>
          <w:szCs w:val="24"/>
        </w:rPr>
      </w:pPr>
      <w:r w:rsidRPr="004E1599">
        <w:rPr>
          <w:rFonts w:ascii="Times New Roman" w:eastAsia="Times New Roman" w:hAnsi="Times New Roman" w:cs="Times New Roman"/>
          <w:b/>
          <w:sz w:val="24"/>
          <w:szCs w:val="24"/>
        </w:rPr>
        <w:t>Hazırlanan “Kişisel Bilgi Formu” doğrultusunda madde kullanımı ile sosyo-demografik özellikler arasınd</w:t>
      </w:r>
      <w:r w:rsidR="00BE263E">
        <w:rPr>
          <w:rFonts w:ascii="Times New Roman" w:eastAsia="Times New Roman" w:hAnsi="Times New Roman" w:cs="Times New Roman"/>
          <w:b/>
          <w:sz w:val="24"/>
          <w:szCs w:val="24"/>
        </w:rPr>
        <w:t>a şu ilişkiler elde edilmiştir: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283F81"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Araştırmaya katılan toplam örneklemin esrar kullanımına başlama yaşları ortalaması 17,7±5,19 bulunmuştur. Ergenlerin yetişkinlere göre </w:t>
      </w:r>
      <w:r w:rsidRPr="004E1599">
        <w:rPr>
          <w:rFonts w:ascii="Times New Roman" w:hAnsi="Times New Roman" w:cs="Times New Roman"/>
          <w:sz w:val="24"/>
          <w:szCs w:val="24"/>
          <w:u w:val="single"/>
        </w:rPr>
        <w:t>daha küçük</w:t>
      </w:r>
      <w:r w:rsidRPr="004E1599">
        <w:rPr>
          <w:rFonts w:ascii="Times New Roman" w:hAnsi="Times New Roman" w:cs="Times New Roman"/>
          <w:sz w:val="24"/>
          <w:szCs w:val="24"/>
        </w:rPr>
        <w:t xml:space="preserve"> yaşta madde kullanımına başladıkları ve esrar kullanım sürelerinin </w:t>
      </w:r>
      <w:r w:rsidRPr="004E1599">
        <w:rPr>
          <w:rFonts w:ascii="Times New Roman" w:hAnsi="Times New Roman" w:cs="Times New Roman"/>
          <w:sz w:val="24"/>
          <w:szCs w:val="24"/>
          <w:u w:val="single"/>
        </w:rPr>
        <w:t>daha fazla</w:t>
      </w:r>
      <w:r w:rsidRPr="004E1599">
        <w:rPr>
          <w:rFonts w:ascii="Times New Roman" w:hAnsi="Times New Roman" w:cs="Times New Roman"/>
          <w:sz w:val="24"/>
          <w:szCs w:val="24"/>
        </w:rPr>
        <w:t xml:space="preserve"> olduğu bulunmuştur.</w:t>
      </w: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b/>
          <w:sz w:val="24"/>
          <w:szCs w:val="24"/>
        </w:rPr>
      </w:pPr>
      <w:r w:rsidRPr="004E1599">
        <w:rPr>
          <w:rFonts w:ascii="Times New Roman" w:hAnsi="Times New Roman" w:cs="Times New Roman"/>
          <w:sz w:val="24"/>
          <w:szCs w:val="24"/>
        </w:rPr>
        <w:t xml:space="preserve"> </w:t>
      </w: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Madde kullanımına erken yaşta başlayan kişilerin </w:t>
      </w:r>
      <w:r w:rsidRPr="004E1599">
        <w:rPr>
          <w:rFonts w:ascii="Times New Roman" w:hAnsi="Times New Roman" w:cs="Times New Roman"/>
          <w:sz w:val="24"/>
          <w:szCs w:val="24"/>
          <w:u w:val="single"/>
        </w:rPr>
        <w:t>daha yoğun</w:t>
      </w:r>
      <w:r w:rsidRPr="004E1599">
        <w:rPr>
          <w:rFonts w:ascii="Times New Roman" w:hAnsi="Times New Roman" w:cs="Times New Roman"/>
          <w:sz w:val="24"/>
          <w:szCs w:val="24"/>
        </w:rPr>
        <w:t xml:space="preserve"> madde kullanımı olduğu görülmüş ve evli olanların çoğunlukla 15 yaş ve altında, bekâr ve boşanmış olanların ise ergenlikte esrar maddesini kullanmaya başladığı saptanmıştır.</w:t>
      </w:r>
    </w:p>
    <w:p w:rsidR="00F237A8" w:rsidRPr="004E1599" w:rsidRDefault="00F237A8" w:rsidP="00F237A8">
      <w:pPr>
        <w:autoSpaceDE w:val="0"/>
        <w:autoSpaceDN w:val="0"/>
        <w:adjustRightInd w:val="0"/>
        <w:spacing w:after="0" w:line="480" w:lineRule="auto"/>
        <w:jc w:val="both"/>
        <w:rPr>
          <w:rFonts w:ascii="Times New Roman" w:hAnsi="Times New Roman" w:cs="Times New Roman"/>
          <w:sz w:val="24"/>
          <w:szCs w:val="24"/>
        </w:rPr>
      </w:pPr>
      <w:r w:rsidRPr="004E1599">
        <w:rPr>
          <w:rFonts w:ascii="Times New Roman" w:hAnsi="Times New Roman" w:cs="Times New Roman"/>
          <w:sz w:val="24"/>
          <w:szCs w:val="24"/>
        </w:rPr>
        <w:t xml:space="preserve">Ergen grupta bir anlamlılık görülmezken, yetişkin grubun eğitim seviyelerine göre maddeye başlama yaşında </w:t>
      </w:r>
      <w:r w:rsidRPr="004E1599">
        <w:rPr>
          <w:rFonts w:ascii="Times New Roman" w:hAnsi="Times New Roman" w:cs="Times New Roman"/>
          <w:sz w:val="24"/>
          <w:szCs w:val="24"/>
          <w:u w:val="single"/>
        </w:rPr>
        <w:t>farklılık olduğu</w:t>
      </w:r>
      <w:r w:rsidRPr="004E1599">
        <w:rPr>
          <w:rFonts w:ascii="Times New Roman" w:hAnsi="Times New Roman" w:cs="Times New Roman"/>
          <w:sz w:val="24"/>
          <w:szCs w:val="24"/>
        </w:rPr>
        <w:t xml:space="preserve"> bulunmuştur. </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Ailesinde yasa dışı madde kullanımı olan bireylerin </w:t>
      </w:r>
      <w:r w:rsidRPr="004E1599">
        <w:rPr>
          <w:rFonts w:ascii="Times New Roman" w:hAnsi="Times New Roman" w:cs="Times New Roman"/>
          <w:sz w:val="24"/>
          <w:szCs w:val="24"/>
          <w:u w:val="single"/>
        </w:rPr>
        <w:t>daha yoğun</w:t>
      </w:r>
      <w:r w:rsidRPr="004E1599">
        <w:rPr>
          <w:rFonts w:ascii="Times New Roman" w:hAnsi="Times New Roman" w:cs="Times New Roman"/>
          <w:sz w:val="24"/>
          <w:szCs w:val="24"/>
        </w:rPr>
        <w:t xml:space="preserve"> miktarda madde kullandığı görülmüştür.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Fiziksel şiddet görenlerin </w:t>
      </w:r>
      <w:r w:rsidRPr="004E1599">
        <w:rPr>
          <w:rFonts w:ascii="Times New Roman" w:hAnsi="Times New Roman" w:cs="Times New Roman"/>
          <w:sz w:val="24"/>
          <w:szCs w:val="24"/>
          <w:u w:val="single"/>
        </w:rPr>
        <w:t>daha çok</w:t>
      </w:r>
      <w:r w:rsidRPr="004E1599">
        <w:rPr>
          <w:rFonts w:ascii="Times New Roman" w:hAnsi="Times New Roman" w:cs="Times New Roman"/>
          <w:sz w:val="24"/>
          <w:szCs w:val="24"/>
        </w:rPr>
        <w:t xml:space="preserve"> esrar ve diğer maddeleri kullandığı ve </w:t>
      </w:r>
      <w:r w:rsidRPr="004E1599">
        <w:rPr>
          <w:rFonts w:ascii="Times New Roman" w:hAnsi="Times New Roman" w:cs="Times New Roman"/>
          <w:sz w:val="24"/>
          <w:szCs w:val="24"/>
          <w:u w:val="single"/>
        </w:rPr>
        <w:t>daha uzun</w:t>
      </w:r>
      <w:r w:rsidRPr="004E1599">
        <w:rPr>
          <w:rFonts w:ascii="Times New Roman" w:hAnsi="Times New Roman" w:cs="Times New Roman"/>
          <w:sz w:val="24"/>
          <w:szCs w:val="24"/>
        </w:rPr>
        <w:t xml:space="preserve"> süredir madde kullanımlarının olduğu bulunmuştur.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Düzenli bir aile hayatı olan kişiler </w:t>
      </w:r>
      <w:r w:rsidRPr="004E1599">
        <w:rPr>
          <w:rFonts w:ascii="Times New Roman" w:hAnsi="Times New Roman" w:cs="Times New Roman"/>
          <w:sz w:val="24"/>
          <w:szCs w:val="24"/>
          <w:u w:val="single"/>
        </w:rPr>
        <w:t>daha geç</w:t>
      </w:r>
      <w:r w:rsidRPr="004E1599">
        <w:rPr>
          <w:rFonts w:ascii="Times New Roman" w:hAnsi="Times New Roman" w:cs="Times New Roman"/>
          <w:sz w:val="24"/>
          <w:szCs w:val="24"/>
        </w:rPr>
        <w:t xml:space="preserve"> yaşta maddeye başlarken, </w:t>
      </w: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Psikolojik rahatsızlığı olan kişilerin esrar maddesine çoğunlukla çocuk yaşta başladıkları, kendine zarar verenlerin ve intihar girişiminde bulunanların </w:t>
      </w:r>
      <w:r w:rsidRPr="004E1599">
        <w:rPr>
          <w:rFonts w:ascii="Times New Roman" w:hAnsi="Times New Roman" w:cs="Times New Roman"/>
          <w:sz w:val="24"/>
          <w:szCs w:val="24"/>
          <w:u w:val="single"/>
        </w:rPr>
        <w:t>daha yoğun</w:t>
      </w:r>
      <w:r w:rsidRPr="004E1599">
        <w:rPr>
          <w:rFonts w:ascii="Times New Roman" w:hAnsi="Times New Roman" w:cs="Times New Roman"/>
          <w:sz w:val="24"/>
          <w:szCs w:val="24"/>
        </w:rPr>
        <w:t xml:space="preserve"> madde kullanımı olduğu bulunmuştur.</w:t>
      </w:r>
    </w:p>
    <w:p w:rsidR="00F237A8" w:rsidRPr="004E1599" w:rsidRDefault="00F237A8" w:rsidP="00F237A8">
      <w:pPr>
        <w:autoSpaceDE w:val="0"/>
        <w:autoSpaceDN w:val="0"/>
        <w:adjustRightInd w:val="0"/>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 xml:space="preserve">Daha önceden denetimli serbestlik tedbiri almış kişilerin diğerlerine göre </w:t>
      </w:r>
      <w:r w:rsidRPr="004E1599">
        <w:rPr>
          <w:rFonts w:ascii="Times New Roman" w:hAnsi="Times New Roman" w:cs="Times New Roman"/>
          <w:sz w:val="24"/>
          <w:szCs w:val="24"/>
          <w:u w:val="single"/>
        </w:rPr>
        <w:t>daha uzun</w:t>
      </w:r>
      <w:r w:rsidRPr="004E1599">
        <w:rPr>
          <w:rFonts w:ascii="Times New Roman" w:hAnsi="Times New Roman" w:cs="Times New Roman"/>
          <w:sz w:val="24"/>
          <w:szCs w:val="24"/>
        </w:rPr>
        <w:t xml:space="preserve"> süredir ve </w:t>
      </w:r>
      <w:r w:rsidRPr="004E1599">
        <w:rPr>
          <w:rFonts w:ascii="Times New Roman" w:hAnsi="Times New Roman" w:cs="Times New Roman"/>
          <w:sz w:val="24"/>
          <w:szCs w:val="24"/>
          <w:u w:val="single"/>
        </w:rPr>
        <w:t>daha yoğun</w:t>
      </w:r>
      <w:r w:rsidRPr="004E1599">
        <w:rPr>
          <w:rFonts w:ascii="Times New Roman" w:hAnsi="Times New Roman" w:cs="Times New Roman"/>
          <w:sz w:val="24"/>
          <w:szCs w:val="24"/>
        </w:rPr>
        <w:t xml:space="preserve"> madde kullanımı olduğu</w:t>
      </w:r>
      <w:r w:rsidRPr="004E1599">
        <w:rPr>
          <w:rFonts w:ascii="Times New Roman" w:hAnsi="Times New Roman" w:cs="Times New Roman"/>
          <w:b/>
          <w:sz w:val="24"/>
          <w:szCs w:val="24"/>
        </w:rPr>
        <w:t xml:space="preserve"> </w:t>
      </w:r>
      <w:r w:rsidRPr="004E1599">
        <w:rPr>
          <w:rFonts w:ascii="Times New Roman" w:hAnsi="Times New Roman" w:cs="Times New Roman"/>
          <w:sz w:val="24"/>
          <w:szCs w:val="24"/>
        </w:rPr>
        <w:t>tespit edilmiştir.</w:t>
      </w:r>
    </w:p>
    <w:p w:rsidR="00F237A8" w:rsidRPr="004E1599" w:rsidRDefault="00F237A8" w:rsidP="00F237A8">
      <w:pPr>
        <w:autoSpaceDE w:val="0"/>
        <w:autoSpaceDN w:val="0"/>
        <w:adjustRightInd w:val="0"/>
        <w:spacing w:after="0" w:line="480" w:lineRule="auto"/>
        <w:jc w:val="both"/>
        <w:rPr>
          <w:rFonts w:ascii="Times New Roman" w:hAnsi="Times New Roman" w:cs="Times New Roman"/>
          <w:b/>
          <w:bCs/>
          <w:sz w:val="24"/>
          <w:szCs w:val="24"/>
        </w:rPr>
      </w:pPr>
      <w:r w:rsidRPr="004E1599">
        <w:rPr>
          <w:rFonts w:ascii="Times New Roman" w:hAnsi="Times New Roman" w:cs="Times New Roman"/>
          <w:b/>
          <w:bCs/>
          <w:sz w:val="24"/>
          <w:szCs w:val="24"/>
        </w:rPr>
        <w:t>Elde edilen bu sonuçlar doğrultusunda:</w:t>
      </w:r>
    </w:p>
    <w:p w:rsidR="00BE263E" w:rsidRDefault="00BE263E" w:rsidP="00BE263E">
      <w:pPr>
        <w:spacing w:line="480" w:lineRule="auto"/>
        <w:ind w:firstLine="708"/>
        <w:jc w:val="both"/>
        <w:rPr>
          <w:rFonts w:ascii="Times New Roman" w:hAnsi="Times New Roman" w:cs="Times New Roman"/>
          <w:sz w:val="24"/>
          <w:szCs w:val="24"/>
        </w:rPr>
      </w:pPr>
    </w:p>
    <w:p w:rsidR="00F237A8" w:rsidRPr="004E1599" w:rsidRDefault="00F237A8" w:rsidP="00BE263E">
      <w:pPr>
        <w:spacing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Ülkemizde madde kullanımının kişilerin psikolojik yapısı üzerindeki etkisi ile ilgili çalışmalar yetersizdir. Bu çalışma yasadışı madde kullanımı nedeniyle d</w:t>
      </w:r>
      <w:r w:rsidR="00C07E0A">
        <w:rPr>
          <w:rFonts w:ascii="Times New Roman" w:hAnsi="Times New Roman" w:cs="Times New Roman"/>
          <w:sz w:val="24"/>
          <w:szCs w:val="24"/>
        </w:rPr>
        <w:t>enetimli serbestlik tedbirine tâ</w:t>
      </w:r>
      <w:r w:rsidRPr="004E1599">
        <w:rPr>
          <w:rFonts w:ascii="Times New Roman" w:hAnsi="Times New Roman" w:cs="Times New Roman"/>
          <w:sz w:val="24"/>
          <w:szCs w:val="24"/>
        </w:rPr>
        <w:t xml:space="preserve">bi olan ergen ve yetişkin bireylerin depresyon ve </w:t>
      </w:r>
      <w:r w:rsidR="00C07E0A">
        <w:rPr>
          <w:rFonts w:ascii="Times New Roman" w:hAnsi="Times New Roman" w:cs="Times New Roman"/>
          <w:sz w:val="24"/>
          <w:szCs w:val="24"/>
        </w:rPr>
        <w:t xml:space="preserve">kaygı </w:t>
      </w:r>
      <w:r w:rsidRPr="004E1599">
        <w:rPr>
          <w:rFonts w:ascii="Times New Roman" w:hAnsi="Times New Roman" w:cs="Times New Roman"/>
          <w:sz w:val="24"/>
          <w:szCs w:val="24"/>
        </w:rPr>
        <w:t>düzeylerinin değerlendirmesini ortaya koyarak farklı bir konuya dikkat çekecektir. Bu alanda çalışan ilgili uzman kişilere, danışmanlara rehberlik sürecinde dikkat edilecek hususlar açısından kaynak oluşturabilecektir.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Bundan sonra yapılacak çalışmaların denetimli serbestlik çalışanlarının yanısıra, tedavilerini gerçekleştiren ekip ile koordine bir şekilde yürütülmesi, özellikle denetimli serbestlik olgularındaki psikolojik rahatsızlıkların tespiti ve ortadan kaldırılmasına yönelik hastane ve üniversitelerin ilgili bölümlerinden ve uzmanlardan destek alınması daha sağlıklı sonuçlar elde edilmesini sağlayacaktır.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237A8" w:rsidRPr="004E1599" w:rsidRDefault="00F237A8" w:rsidP="00F237A8">
      <w:pPr>
        <w:autoSpaceDE w:val="0"/>
        <w:autoSpaceDN w:val="0"/>
        <w:adjustRightInd w:val="0"/>
        <w:spacing w:after="0" w:line="480" w:lineRule="auto"/>
        <w:ind w:firstLine="708"/>
        <w:jc w:val="both"/>
        <w:rPr>
          <w:rFonts w:ascii="Times New Roman" w:hAnsi="Times New Roman" w:cs="Times New Roman"/>
          <w:sz w:val="24"/>
          <w:szCs w:val="24"/>
        </w:rPr>
      </w:pPr>
      <w:r w:rsidRPr="004E1599">
        <w:rPr>
          <w:rFonts w:ascii="Times New Roman" w:hAnsi="Times New Roman" w:cs="Times New Roman"/>
          <w:sz w:val="24"/>
          <w:szCs w:val="24"/>
        </w:rPr>
        <w:t>Denetimli serbestlik tedbir kararının başlangıcı ve bitiminde yapılacak daha geniş ve daha farklı örneklem grubu çalışmalarına ihtiyaç vardır. Bu anlamda, erkek ve kadın denetimli serbestlik tedbiri almış bireylerin kaygı ve depresyon düzeylerinin karşılaştırmasına yönelik bir çalışma yerinde olacaktır.</w:t>
      </w:r>
    </w:p>
    <w:p w:rsidR="00283F81" w:rsidRDefault="00283F81" w:rsidP="00F237A8">
      <w:pPr>
        <w:autoSpaceDE w:val="0"/>
        <w:autoSpaceDN w:val="0"/>
        <w:adjustRightInd w:val="0"/>
        <w:spacing w:after="0" w:line="480" w:lineRule="auto"/>
        <w:ind w:firstLine="708"/>
        <w:jc w:val="both"/>
        <w:rPr>
          <w:rFonts w:ascii="Times New Roman" w:hAnsi="Times New Roman" w:cs="Times New Roman"/>
          <w:sz w:val="24"/>
          <w:szCs w:val="24"/>
        </w:rPr>
      </w:pPr>
    </w:p>
    <w:p w:rsidR="00F32A1B" w:rsidRPr="005452AD" w:rsidRDefault="00F237A8" w:rsidP="005452AD">
      <w:pPr>
        <w:autoSpaceDE w:val="0"/>
        <w:autoSpaceDN w:val="0"/>
        <w:adjustRightInd w:val="0"/>
        <w:spacing w:after="0" w:line="480" w:lineRule="auto"/>
        <w:ind w:firstLine="708"/>
        <w:jc w:val="both"/>
        <w:rPr>
          <w:rFonts w:ascii="Times New Roman" w:hAnsi="Times New Roman" w:cs="Times New Roman"/>
          <w:b/>
          <w:sz w:val="24"/>
          <w:szCs w:val="24"/>
        </w:rPr>
      </w:pPr>
      <w:r w:rsidRPr="004E1599">
        <w:rPr>
          <w:rFonts w:ascii="Times New Roman" w:hAnsi="Times New Roman" w:cs="Times New Roman"/>
          <w:sz w:val="24"/>
          <w:szCs w:val="24"/>
        </w:rPr>
        <w:t>Madde bağımlılığı olan bireyler, eşlik eden ruhsal rahatsızlıkları ile birlikte ele alınarak rehberlik hizmeti çerçevesinde psiko-sosyal çalışmalara dâhil edilmelidir. Denetimli serbestlik tedbiri almış madde bağımlıları ile ilgili çalışmaların ancak Adalet Bakanlığı, Sağlık Bakanlığı, üniversiteler ve sivil toplum kuruluşlarının işbirliği içinde yapılması halinde bireylerin topluma kazandırılması ve korunması mümkün olacaktır</w:t>
      </w:r>
      <w:r w:rsidR="005452AD">
        <w:rPr>
          <w:rFonts w:ascii="Times New Roman" w:hAnsi="Times New Roman" w:cs="Times New Roman"/>
          <w:sz w:val="24"/>
          <w:szCs w:val="24"/>
        </w:rPr>
        <w:t>.</w:t>
      </w:r>
    </w:p>
    <w:p w:rsidR="00F32A1B" w:rsidRDefault="00F32A1B">
      <w:pPr>
        <w:rPr>
          <w:rFonts w:ascii="Times New Roman" w:hAnsi="Times New Roman" w:cs="Times New Roman"/>
          <w:sz w:val="24"/>
          <w:szCs w:val="24"/>
        </w:rPr>
      </w:pPr>
    </w:p>
    <w:p w:rsidR="003D10F1" w:rsidRDefault="003D10F1">
      <w:pPr>
        <w:rPr>
          <w:rFonts w:ascii="Times New Roman" w:hAnsi="Times New Roman" w:cs="Times New Roman"/>
          <w:sz w:val="24"/>
          <w:szCs w:val="24"/>
        </w:rPr>
      </w:pPr>
    </w:p>
    <w:p w:rsidR="00BE263E" w:rsidRDefault="00BE263E">
      <w:pPr>
        <w:rPr>
          <w:rFonts w:ascii="Times New Roman" w:hAnsi="Times New Roman" w:cs="Times New Roman"/>
          <w:sz w:val="24"/>
          <w:szCs w:val="24"/>
        </w:rPr>
      </w:pPr>
    </w:p>
    <w:p w:rsidR="00BE263E" w:rsidRDefault="00BE263E">
      <w:pPr>
        <w:rPr>
          <w:rFonts w:ascii="Times New Roman" w:hAnsi="Times New Roman" w:cs="Times New Roman"/>
          <w:sz w:val="24"/>
          <w:szCs w:val="24"/>
        </w:rPr>
      </w:pPr>
    </w:p>
    <w:p w:rsidR="00BE263E" w:rsidRDefault="00BE263E">
      <w:pPr>
        <w:rPr>
          <w:rFonts w:ascii="Times New Roman" w:hAnsi="Times New Roman" w:cs="Times New Roman"/>
          <w:sz w:val="24"/>
          <w:szCs w:val="24"/>
        </w:rPr>
      </w:pPr>
    </w:p>
    <w:p w:rsidR="00BE263E" w:rsidRDefault="00BE263E">
      <w:pPr>
        <w:rPr>
          <w:rFonts w:ascii="Times New Roman" w:hAnsi="Times New Roman" w:cs="Times New Roman"/>
          <w:sz w:val="24"/>
          <w:szCs w:val="24"/>
        </w:rPr>
      </w:pPr>
    </w:p>
    <w:p w:rsidR="003D10F1" w:rsidRPr="006151EB" w:rsidRDefault="003D10F1" w:rsidP="000D2FC7">
      <w:pPr>
        <w:spacing w:line="240" w:lineRule="auto"/>
        <w:ind w:left="426"/>
        <w:jc w:val="both"/>
        <w:rPr>
          <w:rFonts w:ascii="Times New Roman" w:hAnsi="Times New Roman" w:cs="Times New Roman"/>
          <w:b/>
          <w:sz w:val="24"/>
          <w:szCs w:val="24"/>
        </w:rPr>
      </w:pPr>
      <w:r w:rsidRPr="006151EB">
        <w:rPr>
          <w:rFonts w:ascii="Times New Roman" w:hAnsi="Times New Roman" w:cs="Times New Roman"/>
          <w:b/>
          <w:sz w:val="24"/>
          <w:szCs w:val="24"/>
        </w:rPr>
        <w:t>6.</w:t>
      </w:r>
      <w:r w:rsidR="00BE263E">
        <w:rPr>
          <w:rFonts w:ascii="Times New Roman" w:hAnsi="Times New Roman" w:cs="Times New Roman"/>
          <w:b/>
          <w:sz w:val="24"/>
          <w:szCs w:val="24"/>
        </w:rPr>
        <w:t xml:space="preserve"> </w:t>
      </w:r>
      <w:r w:rsidRPr="006151EB">
        <w:rPr>
          <w:rFonts w:ascii="Times New Roman" w:hAnsi="Times New Roman" w:cs="Times New Roman"/>
          <w:b/>
          <w:sz w:val="24"/>
          <w:szCs w:val="24"/>
        </w:rPr>
        <w:t>YARARLANILAN KAYNAKLAR</w:t>
      </w:r>
    </w:p>
    <w:p w:rsidR="002707C7" w:rsidRDefault="00B01701"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003D10F1" w:rsidRPr="006151EB">
        <w:rPr>
          <w:rFonts w:ascii="Times New Roman" w:hAnsi="Times New Roman" w:cs="Times New Roman"/>
          <w:sz w:val="24"/>
          <w:szCs w:val="24"/>
        </w:rPr>
        <w:t>Pieroni, Pierpaolo, Tiezzi, Silvina (2009). Addiction And Interaction Between Alcohol and Tobacco Consumption, Empirical Economics, 37: 1 – 23.</w:t>
      </w:r>
    </w:p>
    <w:p w:rsidR="003D10F1" w:rsidRPr="006151EB" w:rsidRDefault="00B01701"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w:t>
      </w:r>
      <w:r w:rsidR="003D10F1" w:rsidRPr="006151EB">
        <w:rPr>
          <w:rFonts w:ascii="Times New Roman" w:hAnsi="Times New Roman" w:cs="Times New Roman"/>
          <w:sz w:val="24"/>
          <w:szCs w:val="24"/>
        </w:rPr>
        <w:t xml:space="preserve">Tarhan, N. Ve Nurmedov, S. (2011) Bağımlılık, Timaş Yayıncılık, İstanbul.   </w:t>
      </w:r>
    </w:p>
    <w:p w:rsidR="003D10F1" w:rsidRPr="006151EB" w:rsidRDefault="00B01701" w:rsidP="000D2FC7">
      <w:pPr>
        <w:autoSpaceDE w:val="0"/>
        <w:spacing w:after="303"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3D10F1" w:rsidRPr="006151EB">
        <w:rPr>
          <w:rFonts w:ascii="Times New Roman" w:hAnsi="Times New Roman" w:cs="Times New Roman"/>
          <w:sz w:val="24"/>
          <w:szCs w:val="24"/>
        </w:rPr>
        <w:t>Yüncü, Zeki (2007) IV. Ulusal Bağımlılık Kongresi ve Etkinlik Haftası – Okullarda Eğitim Çalışmaları Nasıl Verilmeli?, Egebam.</w:t>
      </w:r>
    </w:p>
    <w:p w:rsidR="003D10F1" w:rsidRPr="006151EB" w:rsidRDefault="00B01701" w:rsidP="000D2FC7">
      <w:pPr>
        <w:autoSpaceDE w:val="0"/>
        <w:spacing w:after="303" w:line="24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rPr>
        <w:t xml:space="preserve">4- </w:t>
      </w:r>
      <w:r w:rsidR="003D10F1" w:rsidRPr="006151EB">
        <w:rPr>
          <w:rFonts w:ascii="Times New Roman" w:eastAsia="Times New Roman" w:hAnsi="Times New Roman" w:cs="Times New Roman"/>
          <w:sz w:val="24"/>
          <w:szCs w:val="24"/>
        </w:rPr>
        <w:t>Kalyoncu, A (2009). Plastik Düşler, Kapital Yayınevi, İstanbul.</w:t>
      </w:r>
    </w:p>
    <w:p w:rsidR="003D10F1" w:rsidRPr="006151EB" w:rsidRDefault="00B01701"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5- </w:t>
      </w:r>
      <w:r w:rsidR="003D10F1" w:rsidRPr="006151EB">
        <w:rPr>
          <w:rFonts w:ascii="Times New Roman" w:hAnsi="Times New Roman" w:cs="Times New Roman"/>
          <w:color w:val="auto"/>
        </w:rPr>
        <w:t>Yüncü, Zeki, Aydın, Cahide , Coşkunol, Hakan, A</w:t>
      </w:r>
      <w:r w:rsidR="001E6485">
        <w:rPr>
          <w:rFonts w:ascii="Times New Roman" w:hAnsi="Times New Roman" w:cs="Times New Roman"/>
          <w:color w:val="auto"/>
        </w:rPr>
        <w:t>ltıntoprak, Ender, Bayram, Ayşe</w:t>
      </w:r>
      <w:r w:rsidR="003D10F1" w:rsidRPr="006151EB">
        <w:rPr>
          <w:rFonts w:ascii="Times New Roman" w:hAnsi="Times New Roman" w:cs="Times New Roman"/>
          <w:color w:val="auto"/>
        </w:rPr>
        <w:t xml:space="preserve"> Türkan (2006). Çocuk ve Ergenlere Yönelik Bir Bağımlılık Merkezine 2 Yıl Süresince Başvu</w:t>
      </w:r>
      <w:r w:rsidR="001E6485">
        <w:rPr>
          <w:rFonts w:ascii="Times New Roman" w:hAnsi="Times New Roman" w:cs="Times New Roman"/>
          <w:color w:val="auto"/>
        </w:rPr>
        <w:t>ran Olguların Sosyo-demografik D</w:t>
      </w:r>
      <w:r w:rsidR="003D10F1" w:rsidRPr="006151EB">
        <w:rPr>
          <w:rFonts w:ascii="Times New Roman" w:hAnsi="Times New Roman" w:cs="Times New Roman"/>
          <w:color w:val="auto"/>
        </w:rPr>
        <w:t xml:space="preserve">eğerlendirilmesi, Bağımlılık Dergisi, 7 (1): 31-37. </w:t>
      </w:r>
    </w:p>
    <w:p w:rsidR="003D10F1" w:rsidRPr="006151EB" w:rsidRDefault="003D10F1" w:rsidP="000D2FC7">
      <w:pPr>
        <w:pStyle w:val="Default"/>
        <w:ind w:left="426"/>
        <w:jc w:val="both"/>
        <w:rPr>
          <w:rFonts w:ascii="Times New Roman" w:hAnsi="Times New Roman" w:cs="Times New Roman"/>
          <w:color w:val="auto"/>
        </w:rPr>
      </w:pPr>
    </w:p>
    <w:p w:rsidR="003D10F1" w:rsidRPr="006151EB" w:rsidRDefault="00B01701"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6- </w:t>
      </w:r>
      <w:r w:rsidR="003D10F1" w:rsidRPr="006151EB">
        <w:rPr>
          <w:rFonts w:ascii="Times New Roman" w:hAnsi="Times New Roman" w:cs="Times New Roman"/>
          <w:sz w:val="24"/>
          <w:szCs w:val="24"/>
        </w:rPr>
        <w:t xml:space="preserve">Yüksel N, D.Ç., Çifter İ (1994). </w:t>
      </w:r>
      <w:r w:rsidR="003D10F1" w:rsidRPr="006151EB">
        <w:rPr>
          <w:rFonts w:ascii="Times New Roman" w:hAnsi="Times New Roman" w:cs="Times New Roman"/>
          <w:iCs/>
          <w:sz w:val="24"/>
          <w:szCs w:val="24"/>
        </w:rPr>
        <w:t xml:space="preserve">Üniversite Öğrencileri Arasında Madde Kullanımı, </w:t>
      </w:r>
      <w:r w:rsidR="003D10F1" w:rsidRPr="006151EB">
        <w:rPr>
          <w:rFonts w:ascii="Times New Roman" w:hAnsi="Times New Roman" w:cs="Times New Roman"/>
          <w:sz w:val="24"/>
          <w:szCs w:val="24"/>
        </w:rPr>
        <w:t xml:space="preserve">Türk Psikiyatri Dergisi, </w:t>
      </w:r>
      <w:r w:rsidR="003D10F1" w:rsidRPr="006151EB">
        <w:rPr>
          <w:rFonts w:ascii="Times New Roman" w:hAnsi="Times New Roman" w:cs="Times New Roman"/>
          <w:bCs/>
          <w:sz w:val="24"/>
          <w:szCs w:val="24"/>
        </w:rPr>
        <w:t>5</w:t>
      </w:r>
      <w:r w:rsidR="003D10F1" w:rsidRPr="006151EB">
        <w:rPr>
          <w:rFonts w:ascii="Times New Roman" w:hAnsi="Times New Roman" w:cs="Times New Roman"/>
          <w:sz w:val="24"/>
          <w:szCs w:val="24"/>
        </w:rPr>
        <w:t xml:space="preserve">(4): p. 283-286. </w:t>
      </w:r>
    </w:p>
    <w:p w:rsidR="003D10F1" w:rsidRPr="006151EB" w:rsidRDefault="00B01701"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7- </w:t>
      </w:r>
      <w:r w:rsidR="003D10F1" w:rsidRPr="006151EB">
        <w:rPr>
          <w:rFonts w:ascii="Times New Roman" w:hAnsi="Times New Roman" w:cs="Times New Roman"/>
          <w:sz w:val="24"/>
          <w:szCs w:val="24"/>
        </w:rPr>
        <w:t xml:space="preserve">Sevinçok L , K.Y (2000). </w:t>
      </w:r>
      <w:r w:rsidR="003D10F1" w:rsidRPr="006151EB">
        <w:rPr>
          <w:rFonts w:ascii="Times New Roman" w:hAnsi="Times New Roman" w:cs="Times New Roman"/>
          <w:iCs/>
          <w:sz w:val="24"/>
          <w:szCs w:val="24"/>
        </w:rPr>
        <w:t>Genç Erkeklerde Madde Kullanımı: Sosyo-demografik Özellikler ve Psikiyatrik Tanılar.</w:t>
      </w:r>
      <w:r w:rsidR="003D10F1" w:rsidRPr="006151EB">
        <w:rPr>
          <w:rFonts w:ascii="Times New Roman" w:hAnsi="Times New Roman" w:cs="Times New Roman"/>
          <w:i/>
          <w:iCs/>
          <w:sz w:val="24"/>
          <w:szCs w:val="24"/>
        </w:rPr>
        <w:t xml:space="preserve"> </w:t>
      </w:r>
      <w:r w:rsidR="003D10F1" w:rsidRPr="006151EB">
        <w:rPr>
          <w:rFonts w:ascii="Times New Roman" w:hAnsi="Times New Roman" w:cs="Times New Roman"/>
          <w:sz w:val="24"/>
          <w:szCs w:val="24"/>
        </w:rPr>
        <w:t xml:space="preserve">Türk Psikiyatri Dergisi, </w:t>
      </w:r>
      <w:r w:rsidR="003D10F1" w:rsidRPr="006151EB">
        <w:rPr>
          <w:rFonts w:ascii="Times New Roman" w:hAnsi="Times New Roman" w:cs="Times New Roman"/>
          <w:bCs/>
          <w:sz w:val="24"/>
          <w:szCs w:val="24"/>
        </w:rPr>
        <w:t>11</w:t>
      </w:r>
      <w:r w:rsidR="003D10F1" w:rsidRPr="006151EB">
        <w:rPr>
          <w:rFonts w:ascii="Times New Roman" w:hAnsi="Times New Roman" w:cs="Times New Roman"/>
          <w:sz w:val="24"/>
          <w:szCs w:val="24"/>
        </w:rPr>
        <w:t xml:space="preserve">(1): 40-48. </w:t>
      </w:r>
    </w:p>
    <w:p w:rsidR="003D10F1" w:rsidRPr="006151EB" w:rsidRDefault="00B01701" w:rsidP="000D2FC7">
      <w:pPr>
        <w:autoSpaceDE w:val="0"/>
        <w:spacing w:after="0" w:line="240" w:lineRule="auto"/>
        <w:ind w:left="420"/>
        <w:jc w:val="both"/>
        <w:rPr>
          <w:rFonts w:ascii="Times New Roman" w:eastAsia="Times-Roman" w:hAnsi="Times New Roman" w:cs="Times New Roman"/>
          <w:sz w:val="24"/>
          <w:szCs w:val="24"/>
        </w:rPr>
      </w:pPr>
      <w:r>
        <w:rPr>
          <w:rFonts w:ascii="Times New Roman" w:hAnsi="Times New Roman" w:cs="Times New Roman"/>
          <w:sz w:val="24"/>
          <w:szCs w:val="24"/>
        </w:rPr>
        <w:t xml:space="preserve">8- </w:t>
      </w:r>
      <w:hyperlink r:id="rId13" w:history="1">
        <w:r w:rsidR="003D10F1" w:rsidRPr="006151EB">
          <w:rPr>
            <w:rStyle w:val="Kpr"/>
            <w:rFonts w:ascii="Times New Roman" w:hAnsi="Times New Roman" w:cs="Times New Roman"/>
            <w:sz w:val="24"/>
            <w:szCs w:val="24"/>
          </w:rPr>
          <w:t>http://www.kom.gov.tr/Tr/</w:t>
        </w:r>
      </w:hyperlink>
      <w:r w:rsidR="003D10F1" w:rsidRPr="006151EB">
        <w:rPr>
          <w:rFonts w:ascii="Times New Roman" w:eastAsia="Times-Roman" w:hAnsi="Times New Roman" w:cs="Times New Roman"/>
          <w:sz w:val="24"/>
          <w:szCs w:val="24"/>
        </w:rPr>
        <w:t>. KOM. Kaçakçılık ve Organize Suçlarla   Mücadele Daire    Başkanlığı. Adresinden 20.05.2013 tarihinde alınmıştır.</w:t>
      </w:r>
    </w:p>
    <w:p w:rsidR="003D10F1" w:rsidRPr="006151EB" w:rsidRDefault="003D10F1" w:rsidP="000D2FC7">
      <w:pPr>
        <w:autoSpaceDE w:val="0"/>
        <w:spacing w:after="0" w:line="240" w:lineRule="auto"/>
        <w:ind w:left="420"/>
        <w:jc w:val="both"/>
        <w:rPr>
          <w:rFonts w:ascii="Times New Roman" w:hAnsi="Times New Roman" w:cs="Times New Roman"/>
          <w:sz w:val="24"/>
          <w:szCs w:val="24"/>
        </w:rPr>
      </w:pPr>
    </w:p>
    <w:p w:rsidR="003D10F1" w:rsidRPr="006151EB" w:rsidRDefault="00B01701"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9- </w:t>
      </w:r>
      <w:r w:rsidR="003D10F1" w:rsidRPr="006151EB">
        <w:rPr>
          <w:rFonts w:ascii="Times New Roman" w:hAnsi="Times New Roman" w:cs="Times New Roman"/>
          <w:sz w:val="24"/>
          <w:szCs w:val="24"/>
        </w:rPr>
        <w:t>Alikaşifoğlu M., Er</w:t>
      </w:r>
      <w:r w:rsidR="002C6D32">
        <w:rPr>
          <w:rFonts w:ascii="Times New Roman" w:hAnsi="Times New Roman" w:cs="Times New Roman"/>
          <w:sz w:val="24"/>
          <w:szCs w:val="24"/>
        </w:rPr>
        <w:t>can O (2002). Ergenlerde Madde K</w:t>
      </w:r>
      <w:r w:rsidR="003D10F1" w:rsidRPr="006151EB">
        <w:rPr>
          <w:rFonts w:ascii="Times New Roman" w:hAnsi="Times New Roman" w:cs="Times New Roman"/>
          <w:sz w:val="24"/>
          <w:szCs w:val="24"/>
        </w:rPr>
        <w:t xml:space="preserve">ullanımı, Türk Pediatri Arşivi, 37:66-73. </w:t>
      </w:r>
    </w:p>
    <w:p w:rsidR="003D10F1" w:rsidRPr="006151EB" w:rsidRDefault="00B01701" w:rsidP="000D2FC7">
      <w:pPr>
        <w:autoSpaceDE w:val="0"/>
        <w:spacing w:after="0" w:line="240" w:lineRule="auto"/>
        <w:ind w:left="426"/>
        <w:jc w:val="both"/>
        <w:rPr>
          <w:rFonts w:ascii="Times New Roman" w:eastAsia="Times-Roman" w:hAnsi="Times New Roman" w:cs="Times New Roman"/>
          <w:sz w:val="24"/>
          <w:szCs w:val="24"/>
        </w:rPr>
      </w:pPr>
      <w:r>
        <w:rPr>
          <w:rFonts w:ascii="Times New Roman" w:eastAsia="Times-Roman" w:hAnsi="Times New Roman" w:cs="Times New Roman"/>
          <w:sz w:val="24"/>
          <w:szCs w:val="24"/>
        </w:rPr>
        <w:t xml:space="preserve">10- </w:t>
      </w:r>
      <w:r w:rsidR="003D10F1" w:rsidRPr="006151EB">
        <w:rPr>
          <w:rFonts w:ascii="Times New Roman" w:eastAsia="Times-Roman" w:hAnsi="Times New Roman" w:cs="Times New Roman"/>
          <w:sz w:val="24"/>
          <w:szCs w:val="24"/>
        </w:rPr>
        <w:t xml:space="preserve">Zuardi A.W (2006). History Of Cannabis As A Medicine: A Review. Rev Bras Psiquiatr ,28(2):153-7. </w:t>
      </w:r>
    </w:p>
    <w:p w:rsidR="003D10F1" w:rsidRPr="006151EB" w:rsidRDefault="003D10F1" w:rsidP="000D2FC7">
      <w:pPr>
        <w:autoSpaceDE w:val="0"/>
        <w:spacing w:after="0" w:line="240" w:lineRule="auto"/>
        <w:ind w:left="426"/>
        <w:jc w:val="both"/>
        <w:rPr>
          <w:rFonts w:ascii="Times New Roman" w:eastAsia="Times-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w:t>
      </w:r>
      <w:hyperlink r:id="rId14" w:history="1">
        <w:r w:rsidR="003D10F1" w:rsidRPr="006151EB">
          <w:rPr>
            <w:rStyle w:val="Kpr"/>
            <w:rFonts w:ascii="Times New Roman" w:hAnsi="Times New Roman" w:cs="Times New Roman"/>
            <w:sz w:val="24"/>
            <w:szCs w:val="24"/>
          </w:rPr>
          <w:t>http://www.yeniden@ynidenorg.tr.UyusturucuBagımlılıgı.adresinden</w:t>
        </w:r>
      </w:hyperlink>
      <w:r w:rsidR="003D10F1" w:rsidRPr="006151EB">
        <w:rPr>
          <w:rFonts w:ascii="Times New Roman" w:hAnsi="Times New Roman" w:cs="Times New Roman"/>
          <w:sz w:val="24"/>
          <w:szCs w:val="24"/>
        </w:rPr>
        <w:t xml:space="preserve">   30.01.2013 tarihinde alınmıştır.</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12- </w:t>
      </w:r>
      <w:r w:rsidR="003D10F1" w:rsidRPr="006151EB">
        <w:rPr>
          <w:rFonts w:ascii="Times New Roman" w:hAnsi="Times New Roman" w:cs="Times New Roman"/>
          <w:sz w:val="24"/>
          <w:szCs w:val="24"/>
        </w:rPr>
        <w:t>http://www.mevzuat.gov.tr adresinden 05/12/2012 tarihinde alınmıştır.</w:t>
      </w: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13- </w:t>
      </w:r>
      <w:r w:rsidR="003D10F1" w:rsidRPr="006151EB">
        <w:rPr>
          <w:rFonts w:ascii="Times New Roman" w:hAnsi="Times New Roman" w:cs="Times New Roman"/>
          <w:sz w:val="24"/>
          <w:szCs w:val="24"/>
        </w:rPr>
        <w:t>T.C. Adalet Bakanlı</w:t>
      </w:r>
      <w:r w:rsidR="003D10F1" w:rsidRPr="006151EB">
        <w:rPr>
          <w:rFonts w:ascii="Times New Roman" w:eastAsia="TimesNewRoman" w:hAnsi="Times New Roman" w:cs="Times New Roman"/>
          <w:sz w:val="24"/>
          <w:szCs w:val="24"/>
        </w:rPr>
        <w:t>ğ</w:t>
      </w:r>
      <w:r w:rsidR="003D10F1" w:rsidRPr="006151EB">
        <w:rPr>
          <w:rFonts w:ascii="Times New Roman" w:hAnsi="Times New Roman" w:cs="Times New Roman"/>
          <w:sz w:val="24"/>
          <w:szCs w:val="24"/>
        </w:rPr>
        <w:t>ı Kartal Cumhuriyet Ba</w:t>
      </w:r>
      <w:r w:rsidR="003D10F1" w:rsidRPr="006151EB">
        <w:rPr>
          <w:rFonts w:ascii="Times New Roman" w:eastAsia="TimesNewRoman" w:hAnsi="Times New Roman" w:cs="Times New Roman"/>
          <w:sz w:val="24"/>
          <w:szCs w:val="24"/>
        </w:rPr>
        <w:t>ş</w:t>
      </w:r>
      <w:r w:rsidR="003D10F1" w:rsidRPr="006151EB">
        <w:rPr>
          <w:rFonts w:ascii="Times New Roman" w:hAnsi="Times New Roman" w:cs="Times New Roman"/>
          <w:sz w:val="24"/>
          <w:szCs w:val="24"/>
        </w:rPr>
        <w:t>savcılı</w:t>
      </w:r>
      <w:r w:rsidR="003D10F1" w:rsidRPr="006151EB">
        <w:rPr>
          <w:rFonts w:ascii="Times New Roman" w:eastAsia="TimesNewRoman" w:hAnsi="Times New Roman" w:cs="Times New Roman"/>
          <w:sz w:val="24"/>
          <w:szCs w:val="24"/>
        </w:rPr>
        <w:t>ğ</w:t>
      </w:r>
      <w:r w:rsidR="003D10F1" w:rsidRPr="006151EB">
        <w:rPr>
          <w:rFonts w:ascii="Times New Roman" w:hAnsi="Times New Roman" w:cs="Times New Roman"/>
          <w:sz w:val="24"/>
          <w:szCs w:val="24"/>
        </w:rPr>
        <w:t xml:space="preserve">ı Denetimli Serbestlik ve Yardım Merkezi ile Koruma Kurulları </w:t>
      </w:r>
      <w:r w:rsidR="003D10F1" w:rsidRPr="006151EB">
        <w:rPr>
          <w:rFonts w:ascii="Times New Roman" w:eastAsia="TimesNewRoman" w:hAnsi="Times New Roman" w:cs="Times New Roman"/>
          <w:sz w:val="24"/>
          <w:szCs w:val="24"/>
        </w:rPr>
        <w:t>Ş</w:t>
      </w:r>
      <w:r w:rsidR="003D10F1" w:rsidRPr="006151EB">
        <w:rPr>
          <w:rFonts w:ascii="Times New Roman" w:hAnsi="Times New Roman" w:cs="Times New Roman"/>
          <w:sz w:val="24"/>
          <w:szCs w:val="24"/>
        </w:rPr>
        <w:t>ube Müdürlü</w:t>
      </w:r>
      <w:r w:rsidR="003D10F1" w:rsidRPr="006151EB">
        <w:rPr>
          <w:rFonts w:ascii="Times New Roman" w:eastAsia="TimesNewRoman" w:hAnsi="Times New Roman" w:cs="Times New Roman"/>
          <w:sz w:val="24"/>
          <w:szCs w:val="24"/>
        </w:rPr>
        <w:t>ğ</w:t>
      </w:r>
      <w:r w:rsidR="003D10F1" w:rsidRPr="006151EB">
        <w:rPr>
          <w:rFonts w:ascii="Times New Roman" w:hAnsi="Times New Roman" w:cs="Times New Roman"/>
          <w:sz w:val="24"/>
          <w:szCs w:val="24"/>
        </w:rPr>
        <w:t>ü Yayını, 2007.</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14- </w:t>
      </w:r>
      <w:r w:rsidR="003D10F1" w:rsidRPr="006151EB">
        <w:rPr>
          <w:rFonts w:ascii="Times New Roman" w:hAnsi="Times New Roman" w:cs="Times New Roman"/>
          <w:sz w:val="24"/>
          <w:szCs w:val="24"/>
        </w:rPr>
        <w:t>T.C. Adalet Bakanlı</w:t>
      </w:r>
      <w:r w:rsidR="003D10F1" w:rsidRPr="006151EB">
        <w:rPr>
          <w:rFonts w:ascii="Times New Roman" w:eastAsia="TimesNewRoman" w:hAnsi="Times New Roman" w:cs="Times New Roman"/>
          <w:sz w:val="24"/>
          <w:szCs w:val="24"/>
        </w:rPr>
        <w:t>ğ</w:t>
      </w:r>
      <w:r w:rsidR="003D10F1" w:rsidRPr="006151EB">
        <w:rPr>
          <w:rFonts w:ascii="Times New Roman" w:hAnsi="Times New Roman" w:cs="Times New Roman"/>
          <w:sz w:val="24"/>
          <w:szCs w:val="24"/>
        </w:rPr>
        <w:t>ı Yayını, 2005-a.</w:t>
      </w:r>
    </w:p>
    <w:p w:rsidR="003D10F1" w:rsidRPr="006151EB" w:rsidRDefault="003D10F1" w:rsidP="000D2FC7">
      <w:pPr>
        <w:autoSpaceDE w:val="0"/>
        <w:spacing w:after="0" w:line="240" w:lineRule="auto"/>
        <w:ind w:firstLine="426"/>
        <w:jc w:val="both"/>
        <w:rPr>
          <w:rFonts w:ascii="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 </w:t>
      </w:r>
      <w:r w:rsidR="003D10F1" w:rsidRPr="006151EB">
        <w:rPr>
          <w:rFonts w:ascii="Times New Roman" w:hAnsi="Times New Roman" w:cs="Times New Roman"/>
          <w:sz w:val="24"/>
          <w:szCs w:val="24"/>
        </w:rPr>
        <w:t xml:space="preserve">Altıntoprak, A., E., Akgür, S., A., Coşkunol, H (2007). Yasadışı Madde Kullanımı Nedeniyle Denetimli Serbestlik Tedbiri Uygulanan Kişilerde Tedavi Uygulamaları ve Toksikolojik Analiz, </w:t>
      </w:r>
      <w:r w:rsidR="003D10F1" w:rsidRPr="006151EB">
        <w:rPr>
          <w:rFonts w:ascii="Times New Roman" w:hAnsi="Times New Roman" w:cs="Times New Roman"/>
          <w:iCs/>
          <w:sz w:val="24"/>
          <w:szCs w:val="24"/>
        </w:rPr>
        <w:t>Türkiye’de Psikiyatri</w:t>
      </w:r>
      <w:r w:rsidR="003D10F1" w:rsidRPr="006151EB">
        <w:rPr>
          <w:rFonts w:ascii="Times New Roman" w:hAnsi="Times New Roman" w:cs="Times New Roman"/>
          <w:sz w:val="24"/>
          <w:szCs w:val="24"/>
        </w:rPr>
        <w:t>: (3) s:165-172.</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16- </w:t>
      </w:r>
      <w:r w:rsidR="003D10F1" w:rsidRPr="006151EB">
        <w:rPr>
          <w:rFonts w:ascii="Times New Roman" w:hAnsi="Times New Roman" w:cs="Times New Roman"/>
          <w:sz w:val="24"/>
          <w:szCs w:val="24"/>
        </w:rPr>
        <w:t>Türkiye Psikiyatri Derneği Bülteni (2008). Alkol ve Madde Kullanım Bozuklukları Bilimsel Çalışma Birimi Denetimli Serbestlik Uygulamalarının Standardizasyonu Görev Grubu Raporu.</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 xml:space="preserve">17- </w:t>
      </w:r>
      <w:r w:rsidR="003D10F1" w:rsidRPr="006151EB">
        <w:rPr>
          <w:rFonts w:ascii="Times New Roman" w:hAnsi="Times New Roman" w:cs="Times New Roman"/>
          <w:bCs/>
          <w:sz w:val="24"/>
          <w:szCs w:val="24"/>
        </w:rPr>
        <w:t>Kamer, Vehbi Kadri (2008). Madde Bağımlılığının Rehabilitasyonunda Yeni Dönem Denetimli Serbestlik, TBB Dergisi, 79: 275.</w:t>
      </w:r>
    </w:p>
    <w:p w:rsidR="003D10F1" w:rsidRPr="006151EB" w:rsidRDefault="003D10F1" w:rsidP="000D2FC7">
      <w:pPr>
        <w:autoSpaceDE w:val="0"/>
        <w:spacing w:after="0" w:line="240" w:lineRule="auto"/>
        <w:ind w:left="426"/>
        <w:jc w:val="both"/>
        <w:rPr>
          <w:rFonts w:ascii="Times New Roman" w:hAnsi="Times New Roman" w:cs="Times New Roman"/>
          <w:bCs/>
          <w:sz w:val="24"/>
          <w:szCs w:val="24"/>
        </w:rPr>
      </w:pPr>
    </w:p>
    <w:p w:rsidR="003D10F1" w:rsidRDefault="00B01701" w:rsidP="000D2FC7">
      <w:pPr>
        <w:autoSpaceDE w:val="0"/>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 xml:space="preserve">18- </w:t>
      </w:r>
      <w:r w:rsidR="003D10F1" w:rsidRPr="006151EB">
        <w:rPr>
          <w:rFonts w:ascii="Times New Roman" w:hAnsi="Times New Roman" w:cs="Times New Roman"/>
          <w:bCs/>
          <w:sz w:val="24"/>
          <w:szCs w:val="24"/>
        </w:rPr>
        <w:t>Çakmak, D &amp; Saatçioğlu, O (2005). Bağımlılık ve Komorbidite, 1. Baskı,  Özgül Matbaacılık, İstanbul.</w:t>
      </w:r>
    </w:p>
    <w:p w:rsidR="001E6485" w:rsidRPr="006151EB" w:rsidRDefault="001E6485" w:rsidP="000D2FC7">
      <w:pPr>
        <w:autoSpaceDE w:val="0"/>
        <w:spacing w:after="0" w:line="240" w:lineRule="auto"/>
        <w:ind w:left="426"/>
        <w:jc w:val="both"/>
        <w:rPr>
          <w:rFonts w:ascii="Times New Roman" w:hAnsi="Times New Roman" w:cs="Times New Roman"/>
          <w:bCs/>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19- </w:t>
      </w:r>
      <w:r w:rsidR="003D10F1" w:rsidRPr="006151EB">
        <w:rPr>
          <w:rFonts w:ascii="Times New Roman" w:hAnsi="Times New Roman" w:cs="Times New Roman"/>
          <w:sz w:val="24"/>
          <w:szCs w:val="24"/>
        </w:rPr>
        <w:t>Işık, E (2009). Erişkinlerde Klinik Psikofarmakoloji Güncel Temel ve Klinik Psikofarmakoloji (Eds E Işık, T Uzbay),  Golden Medya Baskı,İstanbul.</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pStyle w:val="ListeParagraf"/>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20- </w:t>
      </w:r>
      <w:r w:rsidR="003D10F1" w:rsidRPr="006151EB">
        <w:rPr>
          <w:rFonts w:ascii="Times New Roman" w:hAnsi="Times New Roman" w:cs="Times New Roman"/>
          <w:sz w:val="24"/>
          <w:szCs w:val="24"/>
        </w:rPr>
        <w:t>Uluğ, B (2007). Alkol Kullanımı İle İlişkili Bozukluklar Psikiyatri Temel Kitabı (Eds C Güleç, E Köroğlu) HYB Basım Yayın, Ankara, S. 161-172.</w:t>
      </w:r>
    </w:p>
    <w:p w:rsidR="003D10F1" w:rsidRPr="006151EB" w:rsidRDefault="003D10F1" w:rsidP="000D2FC7">
      <w:pPr>
        <w:pStyle w:val="ListeParagraf"/>
        <w:autoSpaceDE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21- </w:t>
      </w:r>
      <w:hyperlink r:id="rId15" w:history="1">
        <w:r w:rsidR="00985A40" w:rsidRPr="00985A40">
          <w:rPr>
            <w:rStyle w:val="Kpr"/>
            <w:rFonts w:ascii="Times New Roman" w:hAnsi="Times New Roman" w:cs="Times New Roman"/>
            <w:color w:val="auto"/>
            <w:sz w:val="24"/>
            <w:szCs w:val="24"/>
          </w:rPr>
          <w:t>http://www.aile.gov.tr/bagimlilik.htm. adresinden 20.02.2013</w:t>
        </w:r>
      </w:hyperlink>
      <w:r w:rsidR="00985A40">
        <w:rPr>
          <w:rFonts w:ascii="Times New Roman" w:hAnsi="Times New Roman" w:cs="Times New Roman"/>
          <w:sz w:val="24"/>
          <w:szCs w:val="24"/>
        </w:rPr>
        <w:t xml:space="preserve"> tarihinde</w:t>
      </w:r>
      <w:r w:rsidR="003D10F1" w:rsidRPr="006151EB">
        <w:rPr>
          <w:rFonts w:ascii="Times New Roman" w:hAnsi="Times New Roman" w:cs="Times New Roman"/>
          <w:sz w:val="24"/>
          <w:szCs w:val="24"/>
        </w:rPr>
        <w:t xml:space="preserve"> alınmıştır.</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 xml:space="preserve">22- </w:t>
      </w:r>
      <w:r w:rsidR="003D10F1" w:rsidRPr="006151EB">
        <w:rPr>
          <w:rFonts w:ascii="Times New Roman" w:hAnsi="Times New Roman" w:cs="Times New Roman"/>
          <w:bCs/>
          <w:sz w:val="24"/>
          <w:szCs w:val="24"/>
        </w:rPr>
        <w:t>Amerikan Psikiyatri Birliği (2001). Psikiyatride Hastalıkların Tanımlanması ve Sınıflandırılması Elkitabı, Yeniden Gözden Geçirilmiş Dördüncü Baskı (DSM-IV-TR), Amerikan Psikiyatri Birliği,Washington DC, 2000’den Çeviren Köroğlu,E. Hekimler Yayın Birliği,Ankara, 91-150.</w:t>
      </w:r>
    </w:p>
    <w:p w:rsidR="003D10F1" w:rsidRPr="006151EB" w:rsidRDefault="003D10F1" w:rsidP="000D2FC7">
      <w:pPr>
        <w:autoSpaceDE w:val="0"/>
        <w:spacing w:after="0" w:line="240" w:lineRule="auto"/>
        <w:ind w:left="426"/>
        <w:jc w:val="both"/>
        <w:rPr>
          <w:rFonts w:ascii="Times New Roman" w:hAnsi="Times New Roman" w:cs="Times New Roman"/>
          <w:bCs/>
          <w:sz w:val="24"/>
          <w:szCs w:val="24"/>
        </w:rPr>
      </w:pPr>
    </w:p>
    <w:p w:rsidR="003D10F1" w:rsidRPr="006151EB" w:rsidRDefault="00B01701" w:rsidP="000D2FC7">
      <w:pPr>
        <w:pStyle w:val="ListeParagraf"/>
        <w:autoSpaceDE w:val="0"/>
        <w:spacing w:after="0" w:line="240" w:lineRule="auto"/>
        <w:ind w:left="426"/>
        <w:jc w:val="both"/>
        <w:rPr>
          <w:rFonts w:ascii="Times New Roman" w:eastAsia="Times New Roman" w:hAnsi="Times New Roman" w:cs="Times New Roman"/>
          <w:sz w:val="24"/>
          <w:szCs w:val="24"/>
        </w:rPr>
      </w:pPr>
      <w:r>
        <w:rPr>
          <w:rFonts w:ascii="Times New Roman" w:eastAsia="TimesNewRoman" w:hAnsi="Times New Roman" w:cs="Times New Roman"/>
          <w:sz w:val="24"/>
          <w:szCs w:val="24"/>
        </w:rPr>
        <w:t xml:space="preserve">23- </w:t>
      </w:r>
      <w:r w:rsidR="003D10F1" w:rsidRPr="006151EB">
        <w:rPr>
          <w:rFonts w:ascii="Times New Roman" w:eastAsia="TimesNewRoman" w:hAnsi="Times New Roman" w:cs="Times New Roman"/>
          <w:sz w:val="24"/>
          <w:szCs w:val="24"/>
        </w:rPr>
        <w:t xml:space="preserve">Amerikan Psikiyatri Birliği (2000). </w:t>
      </w:r>
      <w:r w:rsidR="003D10F1" w:rsidRPr="006151EB">
        <w:rPr>
          <w:rFonts w:ascii="Times New Roman" w:eastAsia="Times New Roman" w:hAnsi="Times New Roman" w:cs="Times New Roman"/>
          <w:sz w:val="24"/>
          <w:szCs w:val="24"/>
        </w:rPr>
        <w:t>DSM-IV-TR Tanı Ölçütleri Başvuru El Kitabı,(çev.Ertuğrul Köroğlu), Hekimler Yayın Birliği,Ankara,s.91-136.</w:t>
      </w:r>
    </w:p>
    <w:p w:rsidR="003D10F1" w:rsidRPr="006151EB" w:rsidRDefault="003D10F1" w:rsidP="000D2FC7">
      <w:pPr>
        <w:pStyle w:val="ListeParagraf"/>
        <w:autoSpaceDE w:val="0"/>
        <w:spacing w:after="0" w:line="240" w:lineRule="auto"/>
        <w:ind w:left="426"/>
        <w:jc w:val="both"/>
        <w:rPr>
          <w:rFonts w:ascii="Times New Roman" w:eastAsia="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24- </w:t>
      </w:r>
      <w:r w:rsidR="003D10F1" w:rsidRPr="006151EB">
        <w:rPr>
          <w:rFonts w:ascii="Times New Roman" w:hAnsi="Times New Roman" w:cs="Times New Roman"/>
          <w:sz w:val="24"/>
          <w:szCs w:val="24"/>
        </w:rPr>
        <w:t xml:space="preserve">Kaçakçılıkla Mücadele Daire Başkanlığı (2003). Uyuşturucu ve Kimyasallar Maddeler, Ankara. </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25- </w:t>
      </w:r>
      <w:r w:rsidR="003D10F1" w:rsidRPr="006151EB">
        <w:rPr>
          <w:rFonts w:ascii="Times New Roman" w:hAnsi="Times New Roman" w:cs="Times New Roman"/>
          <w:sz w:val="24"/>
          <w:szCs w:val="24"/>
        </w:rPr>
        <w:t>Ercan, Z. (2012) Uyuşturucunun Harman Yeri, Nemesis Kitap, İstanbul.</w:t>
      </w:r>
    </w:p>
    <w:p w:rsidR="003D10F1" w:rsidRPr="006151EB" w:rsidRDefault="003D10F1" w:rsidP="000D2FC7">
      <w:pPr>
        <w:autoSpaceDE w:val="0"/>
        <w:spacing w:after="0" w:line="240" w:lineRule="auto"/>
        <w:ind w:left="360"/>
        <w:jc w:val="both"/>
        <w:rPr>
          <w:rFonts w:ascii="Times New Roman" w:hAnsi="Times New Roman" w:cs="Times New Roman"/>
          <w:sz w:val="24"/>
          <w:szCs w:val="24"/>
        </w:rPr>
      </w:pPr>
    </w:p>
    <w:p w:rsidR="003D10F1" w:rsidRDefault="00B01701" w:rsidP="000D2FC7">
      <w:pPr>
        <w:pStyle w:val="ListeParagraf"/>
        <w:autoSpaceDE w:val="0"/>
        <w:spacing w:after="0" w:line="240" w:lineRule="auto"/>
        <w:ind w:left="426"/>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26- </w:t>
      </w:r>
      <w:r w:rsidR="003D10F1" w:rsidRPr="006151EB">
        <w:rPr>
          <w:rFonts w:ascii="Times New Roman" w:eastAsia="TimesNewRoman" w:hAnsi="Times New Roman" w:cs="Times New Roman"/>
          <w:sz w:val="24"/>
          <w:szCs w:val="24"/>
        </w:rPr>
        <w:t>Gezek, Funda (2007). Sokakta Yaşayan Gençlerin Aile Yapısı ve Madde Bağımlılığı Arasındaki İlişki, Yayımlanmamış Yüksek Lisans Tezi, Marmara Üniversitesi, İstanbul, s. 25-28.</w:t>
      </w:r>
    </w:p>
    <w:p w:rsidR="001E6485" w:rsidRPr="006151EB" w:rsidRDefault="001E6485" w:rsidP="000D2FC7">
      <w:pPr>
        <w:pStyle w:val="ListeParagraf"/>
        <w:autoSpaceDE w:val="0"/>
        <w:spacing w:after="0" w:line="240" w:lineRule="auto"/>
        <w:ind w:left="426"/>
        <w:jc w:val="both"/>
        <w:rPr>
          <w:rFonts w:ascii="Times New Roman" w:eastAsia="TimesNewRoman" w:hAnsi="Times New Roman" w:cs="Times New Roman"/>
          <w:sz w:val="24"/>
          <w:szCs w:val="24"/>
        </w:rPr>
      </w:pPr>
    </w:p>
    <w:p w:rsidR="003D10F1" w:rsidRPr="006151EB" w:rsidRDefault="00B01701" w:rsidP="000D2FC7">
      <w:pPr>
        <w:pStyle w:val="ListeParagraf"/>
        <w:autoSpaceDE w:val="0"/>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 xml:space="preserve">27- </w:t>
      </w:r>
      <w:r w:rsidR="003D10F1" w:rsidRPr="006151EB">
        <w:rPr>
          <w:rFonts w:ascii="Times New Roman" w:hAnsi="Times New Roman" w:cs="Times New Roman"/>
          <w:bCs/>
          <w:sz w:val="24"/>
          <w:szCs w:val="24"/>
        </w:rPr>
        <w:t>Şahin, Melek (2007) Madde Bağımlılığı Konusunda Türkiye’ de Yapılmış</w:t>
      </w:r>
      <w:r w:rsidR="003D10F1" w:rsidRPr="006151EB">
        <w:rPr>
          <w:rFonts w:ascii="Times New Roman" w:hAnsi="Times New Roman" w:cs="Times New Roman"/>
          <w:sz w:val="24"/>
          <w:szCs w:val="24"/>
        </w:rPr>
        <w:t xml:space="preserve"> </w:t>
      </w:r>
      <w:r w:rsidR="003D10F1" w:rsidRPr="006151EB">
        <w:rPr>
          <w:rFonts w:ascii="Times New Roman" w:hAnsi="Times New Roman" w:cs="Times New Roman"/>
          <w:bCs/>
          <w:sz w:val="24"/>
          <w:szCs w:val="24"/>
        </w:rPr>
        <w:t>Olan Lisansüstü Tezler Üzerine Bir Değerlendirme, Yayımlanmamış Yüksek Lisans Tezi, Ankara Üniversitesi, Ankara, S.18-21.</w:t>
      </w:r>
    </w:p>
    <w:p w:rsidR="003D10F1" w:rsidRPr="006151EB" w:rsidRDefault="003D10F1" w:rsidP="000D2FC7">
      <w:pPr>
        <w:pStyle w:val="ListeParagraf"/>
        <w:autoSpaceDE w:val="0"/>
        <w:spacing w:after="0" w:line="240" w:lineRule="auto"/>
        <w:ind w:left="426"/>
        <w:jc w:val="both"/>
        <w:rPr>
          <w:rFonts w:ascii="Times New Roman" w:hAnsi="Times New Roman" w:cs="Times New Roman"/>
          <w:bCs/>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28- </w:t>
      </w:r>
      <w:r w:rsidR="003D10F1" w:rsidRPr="006151EB">
        <w:rPr>
          <w:rFonts w:ascii="Times New Roman" w:hAnsi="Times New Roman" w:cs="Times New Roman"/>
          <w:sz w:val="24"/>
          <w:szCs w:val="24"/>
        </w:rPr>
        <w:t>Gümüş, Ö., Şahin, E.,Top,S. (2002) Alkol ve Eroin Bağımlılarının Ailelerindeki Psikososyal ve Ekonomik Zorluklarının Araştırılması, Bağımlılık Dergisi, 3(3)</w:t>
      </w:r>
      <w:r>
        <w:rPr>
          <w:rFonts w:ascii="Times New Roman" w:hAnsi="Times New Roman" w:cs="Times New Roman"/>
          <w:sz w:val="24"/>
          <w:szCs w:val="24"/>
        </w:rPr>
        <w:t>.</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3D10F1" w:rsidP="000D2FC7">
      <w:pPr>
        <w:autoSpaceDE w:val="0"/>
        <w:spacing w:after="0" w:line="240" w:lineRule="auto"/>
        <w:ind w:left="426"/>
        <w:jc w:val="both"/>
        <w:rPr>
          <w:rFonts w:ascii="Times New Roman" w:hAnsi="Times New Roman" w:cs="Times New Roman"/>
          <w:sz w:val="24"/>
          <w:szCs w:val="24"/>
        </w:rPr>
      </w:pPr>
      <w:r w:rsidRPr="006151EB">
        <w:rPr>
          <w:rFonts w:ascii="Times New Roman" w:hAnsi="Times New Roman" w:cs="Times New Roman"/>
          <w:sz w:val="24"/>
          <w:szCs w:val="24"/>
        </w:rPr>
        <w:t xml:space="preserve"> </w:t>
      </w:r>
      <w:r w:rsidR="00B01701">
        <w:rPr>
          <w:rFonts w:ascii="Times New Roman" w:hAnsi="Times New Roman" w:cs="Times New Roman"/>
          <w:sz w:val="24"/>
          <w:szCs w:val="24"/>
        </w:rPr>
        <w:t xml:space="preserve">29- </w:t>
      </w:r>
      <w:r w:rsidRPr="006151EB">
        <w:rPr>
          <w:rFonts w:ascii="Times New Roman" w:hAnsi="Times New Roman" w:cs="Times New Roman"/>
          <w:sz w:val="24"/>
          <w:szCs w:val="24"/>
        </w:rPr>
        <w:t>Köknel, Ö (1989). Genel ve Klinik Psikiyatri, Nobel Tıp Kitabevi, İstanbul.</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r w:rsidRPr="006151EB">
        <w:rPr>
          <w:rFonts w:ascii="Times New Roman" w:hAnsi="Times New Roman" w:cs="Times New Roman"/>
          <w:sz w:val="24"/>
          <w:szCs w:val="24"/>
        </w:rPr>
        <w:t xml:space="preserve"> </w:t>
      </w:r>
    </w:p>
    <w:p w:rsidR="003D10F1" w:rsidRDefault="00B01701" w:rsidP="000D2FC7">
      <w:pPr>
        <w:spacing w:line="240" w:lineRule="auto"/>
        <w:ind w:left="426"/>
        <w:jc w:val="both"/>
        <w:rPr>
          <w:rFonts w:ascii="Times New Roman" w:hAnsi="Times New Roman" w:cs="Times New Roman"/>
          <w:sz w:val="24"/>
          <w:szCs w:val="24"/>
        </w:rPr>
      </w:pPr>
      <w:r>
        <w:t xml:space="preserve"> </w:t>
      </w:r>
      <w:r w:rsidRPr="00B01701">
        <w:rPr>
          <w:rFonts w:ascii="Times New Roman" w:hAnsi="Times New Roman" w:cs="Times New Roman"/>
          <w:sz w:val="24"/>
          <w:szCs w:val="24"/>
        </w:rPr>
        <w:t>30</w:t>
      </w:r>
      <w:r w:rsidRPr="001E6485">
        <w:rPr>
          <w:rFonts w:ascii="Times New Roman" w:hAnsi="Times New Roman" w:cs="Times New Roman"/>
          <w:sz w:val="24"/>
          <w:szCs w:val="24"/>
        </w:rPr>
        <w:t xml:space="preserve">- </w:t>
      </w:r>
      <w:hyperlink r:id="rId16" w:history="1">
        <w:r w:rsidR="003D10F1" w:rsidRPr="001E6485">
          <w:rPr>
            <w:rStyle w:val="Kpr"/>
            <w:rFonts w:ascii="Times New Roman" w:hAnsi="Times New Roman" w:cs="Times New Roman"/>
            <w:color w:val="auto"/>
            <w:sz w:val="24"/>
            <w:szCs w:val="24"/>
          </w:rPr>
          <w:t>http://www.armpsikiatri.com/bagimli.asp,Bagımlılık.adresinden</w:t>
        </w:r>
      </w:hyperlink>
      <w:r w:rsidR="003D10F1" w:rsidRPr="006151EB">
        <w:rPr>
          <w:rFonts w:ascii="Times New Roman" w:hAnsi="Times New Roman" w:cs="Times New Roman"/>
          <w:sz w:val="24"/>
          <w:szCs w:val="24"/>
        </w:rPr>
        <w:t xml:space="preserve"> 30.01.2013 tarihinde alınmıştır.</w:t>
      </w:r>
    </w:p>
    <w:p w:rsidR="003D10F1" w:rsidRPr="000D2FC7" w:rsidRDefault="00B01701" w:rsidP="000D2FC7">
      <w:pPr>
        <w:autoSpaceDE w:val="0"/>
        <w:spacing w:after="0" w:line="240" w:lineRule="auto"/>
        <w:ind w:left="426"/>
        <w:jc w:val="both"/>
        <w:rPr>
          <w:rFonts w:ascii="Times New Roman" w:hAnsi="Times New Roman" w:cs="Times New Roman"/>
          <w:bCs/>
          <w:sz w:val="24"/>
          <w:szCs w:val="24"/>
        </w:rPr>
      </w:pPr>
      <w:r w:rsidRPr="000D2FC7">
        <w:rPr>
          <w:rFonts w:ascii="Times New Roman" w:hAnsi="Times New Roman" w:cs="Times New Roman"/>
          <w:bCs/>
          <w:sz w:val="24"/>
          <w:szCs w:val="24"/>
        </w:rPr>
        <w:t xml:space="preserve">31- </w:t>
      </w:r>
      <w:r w:rsidR="003D10F1" w:rsidRPr="000D2FC7">
        <w:rPr>
          <w:rFonts w:ascii="Times New Roman" w:hAnsi="Times New Roman" w:cs="Times New Roman"/>
          <w:bCs/>
          <w:sz w:val="24"/>
          <w:szCs w:val="24"/>
        </w:rPr>
        <w:t>Tuncer, Levent(2007). Cumhuriyet Döneminden Bugüne Madde Bağımlılığı İle Mücadelede İç Güvenlik ve Milli Ahlak Faktörlerinin Yeri ve Önemi Üzerine Bir Deneme (Elazığ örneği),Yayımlanmamış Yüksek Lisans Tezi, Fırat üniversitesi, Elazığ, s.23-24.</w:t>
      </w:r>
    </w:p>
    <w:p w:rsidR="003D10F1" w:rsidRPr="006151EB" w:rsidRDefault="003D10F1" w:rsidP="000D2FC7">
      <w:pPr>
        <w:pStyle w:val="ListeParagraf"/>
        <w:autoSpaceDE w:val="0"/>
        <w:spacing w:after="0" w:line="240" w:lineRule="auto"/>
        <w:ind w:left="426"/>
        <w:jc w:val="both"/>
        <w:rPr>
          <w:rFonts w:ascii="Times New Roman" w:hAnsi="Times New Roman" w:cs="Times New Roman"/>
          <w:bCs/>
          <w:sz w:val="24"/>
          <w:szCs w:val="24"/>
        </w:rPr>
      </w:pPr>
    </w:p>
    <w:p w:rsidR="003D10F1" w:rsidRPr="006151EB" w:rsidRDefault="00B01701"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32- </w:t>
      </w:r>
      <w:r w:rsidR="003D10F1" w:rsidRPr="006151EB">
        <w:rPr>
          <w:rFonts w:ascii="Times New Roman" w:hAnsi="Times New Roman" w:cs="Times New Roman"/>
          <w:sz w:val="24"/>
          <w:szCs w:val="24"/>
        </w:rPr>
        <w:t>Doğan, B(2003). Kaçakçılık ve Organize Suçlar Raporu, KOM Daire Başkanlığı Yayınları, Ankara.</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33- </w:t>
      </w:r>
      <w:r w:rsidR="003D10F1" w:rsidRPr="006151EB">
        <w:rPr>
          <w:rFonts w:ascii="Times New Roman" w:eastAsia="TimesNewRoman" w:hAnsi="Times New Roman" w:cs="Times New Roman"/>
          <w:sz w:val="24"/>
          <w:szCs w:val="24"/>
        </w:rPr>
        <w:t xml:space="preserve">Ögel, K., Taner, S., ve Yılmazçetin, C.(2003). </w:t>
      </w:r>
      <w:r w:rsidR="003D10F1" w:rsidRPr="006151EB">
        <w:rPr>
          <w:rFonts w:ascii="Times New Roman" w:eastAsia="TimesNewRoman" w:hAnsi="Times New Roman" w:cs="Times New Roman"/>
          <w:iCs/>
          <w:sz w:val="24"/>
          <w:szCs w:val="24"/>
        </w:rPr>
        <w:t>Ergenlerde Madde Kullanım Bozukluklarına Yaklaşım Kılavuzu,</w:t>
      </w:r>
      <w:r w:rsidR="003D10F1" w:rsidRPr="006151EB">
        <w:rPr>
          <w:rFonts w:ascii="Times New Roman" w:eastAsia="TimesNewRoman" w:hAnsi="Times New Roman" w:cs="Times New Roman"/>
          <w:sz w:val="24"/>
          <w:szCs w:val="24"/>
        </w:rPr>
        <w:t xml:space="preserve"> IQ Kültür-Sanat Yayıncılık,</w:t>
      </w:r>
      <w:r w:rsidR="003D10F1" w:rsidRPr="006151EB">
        <w:rPr>
          <w:rFonts w:ascii="Times New Roman" w:eastAsia="TimesNewRoman" w:hAnsi="Times New Roman" w:cs="Times New Roman"/>
          <w:i/>
          <w:iCs/>
          <w:sz w:val="24"/>
          <w:szCs w:val="24"/>
        </w:rPr>
        <w:t xml:space="preserve"> </w:t>
      </w:r>
      <w:r w:rsidR="003D10F1" w:rsidRPr="006151EB">
        <w:rPr>
          <w:rFonts w:ascii="Times New Roman" w:eastAsia="TimesNewRoman" w:hAnsi="Times New Roman" w:cs="Times New Roman"/>
          <w:sz w:val="24"/>
          <w:szCs w:val="24"/>
        </w:rPr>
        <w:t>İstanbul.</w:t>
      </w:r>
    </w:p>
    <w:p w:rsidR="003D10F1" w:rsidRPr="006151EB" w:rsidRDefault="003D10F1" w:rsidP="000D2FC7">
      <w:pPr>
        <w:autoSpaceDE w:val="0"/>
        <w:spacing w:after="0" w:line="240" w:lineRule="auto"/>
        <w:ind w:left="426"/>
        <w:jc w:val="both"/>
        <w:rPr>
          <w:rFonts w:ascii="Times New Roman" w:eastAsia="TimesNewRoman" w:hAnsi="Times New Roman" w:cs="Times New Roman"/>
          <w:sz w:val="24"/>
          <w:szCs w:val="24"/>
        </w:rPr>
      </w:pPr>
    </w:p>
    <w:p w:rsidR="003D10F1" w:rsidRPr="006151EB" w:rsidRDefault="00B01701"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34- </w:t>
      </w:r>
      <w:r w:rsidR="003D10F1" w:rsidRPr="006151EB">
        <w:rPr>
          <w:rFonts w:ascii="Times New Roman" w:hAnsi="Times New Roman" w:cs="Times New Roman"/>
          <w:sz w:val="24"/>
          <w:szCs w:val="24"/>
        </w:rPr>
        <w:t>Can,M. Şükrü (2007) İlköğretim  II.Kademe Öğrencilerinde Görülen ‘Madde Bağımlılığı’ Alışkanlığı (Sakarya İli Örneği), Yayımlanmamış Yüksek Lisans Tezi, Sakarya Üniversitesi, Sakarya, S.43-45.</w:t>
      </w:r>
    </w:p>
    <w:p w:rsidR="003D10F1" w:rsidRPr="006151EB" w:rsidRDefault="00B01701" w:rsidP="000D2FC7">
      <w:pPr>
        <w:pStyle w:val="ListeParagraf"/>
        <w:autoSpaceDE w:val="0"/>
        <w:spacing w:after="0" w:line="240" w:lineRule="auto"/>
        <w:ind w:left="426"/>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35- </w:t>
      </w:r>
      <w:r w:rsidR="003D10F1" w:rsidRPr="006151EB">
        <w:rPr>
          <w:rFonts w:ascii="Times New Roman" w:eastAsia="TimesNewRoman" w:hAnsi="Times New Roman" w:cs="Times New Roman"/>
          <w:sz w:val="24"/>
          <w:szCs w:val="24"/>
        </w:rPr>
        <w:t>Verheul, R., Kranzler, H.R., Poling, J., Tennen, H., Ball, S., ve Rounsavilla, B.J.(2000). Co-occurance Of Axis I ve Axis II Disorders In Substance Abusers. Acta Psychiatrical Scandinavica, 101, 110-118.</w:t>
      </w:r>
    </w:p>
    <w:p w:rsidR="003D10F1" w:rsidRPr="006151EB" w:rsidRDefault="003D10F1" w:rsidP="000D2FC7">
      <w:pPr>
        <w:pStyle w:val="ListeParagraf"/>
        <w:autoSpaceDE w:val="0"/>
        <w:spacing w:after="0" w:line="240" w:lineRule="auto"/>
        <w:ind w:left="426"/>
        <w:jc w:val="both"/>
        <w:rPr>
          <w:rFonts w:ascii="Times New Roman" w:eastAsia="TimesNewRoman" w:hAnsi="Times New Roman" w:cs="Times New Roman"/>
          <w:sz w:val="24"/>
          <w:szCs w:val="24"/>
        </w:rPr>
      </w:pPr>
    </w:p>
    <w:p w:rsidR="003D10F1" w:rsidRPr="006151EB" w:rsidRDefault="00B01701" w:rsidP="000D2FC7">
      <w:pPr>
        <w:pStyle w:val="ListeParagraf"/>
        <w:autoSpaceDE w:val="0"/>
        <w:spacing w:after="0" w:line="240" w:lineRule="auto"/>
        <w:ind w:left="426"/>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36- </w:t>
      </w:r>
      <w:r w:rsidR="003D10F1" w:rsidRPr="006151EB">
        <w:rPr>
          <w:rFonts w:ascii="Times New Roman" w:eastAsia="TimesNewRoman" w:hAnsi="Times New Roman" w:cs="Times New Roman"/>
          <w:sz w:val="24"/>
          <w:szCs w:val="24"/>
        </w:rPr>
        <w:t>İnce, A., Doğruer, Z., ve Türkçapar, M.H. (2002). Erken ve Geç Başlangıçlı Erkek Alkol Bağımlılarında Sosyo-demografik, Klinik ve Psikopatolojik Özelliklerin Karşılaştırılması, Klinik Psikiyatri: 5, s: 82-91.</w:t>
      </w:r>
    </w:p>
    <w:p w:rsidR="003D10F1" w:rsidRPr="006151EB" w:rsidRDefault="003D10F1" w:rsidP="000D2FC7">
      <w:pPr>
        <w:pStyle w:val="ListeParagraf"/>
        <w:autoSpaceDE w:val="0"/>
        <w:spacing w:after="0" w:line="240" w:lineRule="auto"/>
        <w:ind w:left="426"/>
        <w:jc w:val="both"/>
        <w:rPr>
          <w:rFonts w:ascii="Times New Roman" w:eastAsia="TimesNew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37- </w:t>
      </w:r>
      <w:r w:rsidR="003D10F1" w:rsidRPr="006151EB">
        <w:rPr>
          <w:rFonts w:ascii="Times New Roman" w:eastAsia="TimesNewRoman" w:hAnsi="Times New Roman" w:cs="Times New Roman"/>
          <w:sz w:val="24"/>
          <w:szCs w:val="24"/>
        </w:rPr>
        <w:t>Pelissier, B.M.M., ve O'Neil, J.A. (2000). Antisocial Personality And Depression Among Incarcerated Drug Treatment Participants. Journal Of Substance Abuse, 11 (4), 379-393.</w:t>
      </w:r>
    </w:p>
    <w:p w:rsidR="003D10F1" w:rsidRPr="006151EB" w:rsidRDefault="003D10F1" w:rsidP="000D2FC7">
      <w:pPr>
        <w:autoSpaceDE w:val="0"/>
        <w:spacing w:after="0" w:line="240" w:lineRule="auto"/>
        <w:ind w:left="426"/>
        <w:jc w:val="both"/>
        <w:rPr>
          <w:rFonts w:ascii="Times New Roman" w:eastAsia="TimesNewRoman" w:hAnsi="Times New Roman" w:cs="Times New Roman"/>
          <w:sz w:val="24"/>
          <w:szCs w:val="24"/>
        </w:rPr>
      </w:pPr>
    </w:p>
    <w:p w:rsidR="003D10F1" w:rsidRPr="006151EB" w:rsidRDefault="00B01701" w:rsidP="000D2FC7">
      <w:pPr>
        <w:pStyle w:val="ListeParagraf"/>
        <w:autoSpaceDE w:val="0"/>
        <w:spacing w:after="0" w:line="240" w:lineRule="auto"/>
        <w:ind w:left="42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38- </w:t>
      </w:r>
      <w:r w:rsidR="003D10F1" w:rsidRPr="006151EB">
        <w:rPr>
          <w:rFonts w:ascii="Times New Roman" w:eastAsia="TimesNewRomanPSMT" w:hAnsi="Times New Roman" w:cs="Times New Roman"/>
          <w:sz w:val="24"/>
          <w:szCs w:val="24"/>
        </w:rPr>
        <w:t>Arı, Özlem (2007). Madde Kullanan Kişilerin Depresyon, Problem Çözme Becerileri ve Diğer Bazı Değişkenler Açısından Karşılaştırılması, Yayınlanmamış Yüksek Lisans Tezi, Ankara Üniversitesi, Ankara,  S.6-20.</w:t>
      </w:r>
    </w:p>
    <w:p w:rsidR="003D10F1" w:rsidRPr="006151EB" w:rsidRDefault="003D10F1" w:rsidP="000D2FC7">
      <w:pPr>
        <w:pStyle w:val="ListeParagraf"/>
        <w:autoSpaceDE w:val="0"/>
        <w:spacing w:after="0" w:line="240" w:lineRule="auto"/>
        <w:ind w:left="426"/>
        <w:jc w:val="both"/>
        <w:rPr>
          <w:rFonts w:ascii="Times New Roman" w:eastAsia="TimesNewRomanPSMT" w:hAnsi="Times New Roman" w:cs="Times New Roman"/>
          <w:sz w:val="24"/>
          <w:szCs w:val="24"/>
        </w:rPr>
      </w:pPr>
    </w:p>
    <w:p w:rsidR="003D10F1" w:rsidRPr="006151EB" w:rsidRDefault="00B01701" w:rsidP="000D2FC7">
      <w:pPr>
        <w:pStyle w:val="ListeParagraf"/>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39- </w:t>
      </w:r>
      <w:r w:rsidR="003D10F1" w:rsidRPr="006151EB">
        <w:rPr>
          <w:rFonts w:ascii="Times New Roman" w:hAnsi="Times New Roman" w:cs="Times New Roman"/>
          <w:sz w:val="24"/>
          <w:szCs w:val="24"/>
        </w:rPr>
        <w:t xml:space="preserve">Allan C, Smith I, Mellin M. (2000).Detoxification From Alcohol: A Comparison Of Home Detoxification and Hospital Based Day Patient Care. </w:t>
      </w:r>
      <w:r w:rsidR="003D10F1" w:rsidRPr="006151EB">
        <w:rPr>
          <w:rFonts w:ascii="Times New Roman" w:hAnsi="Times New Roman" w:cs="Times New Roman"/>
          <w:iCs/>
          <w:sz w:val="24"/>
          <w:szCs w:val="24"/>
        </w:rPr>
        <w:t>Alcohol and Alcoholism</w:t>
      </w:r>
      <w:r w:rsidR="003D10F1" w:rsidRPr="006151EB">
        <w:rPr>
          <w:rFonts w:ascii="Times New Roman" w:hAnsi="Times New Roman" w:cs="Times New Roman"/>
          <w:sz w:val="24"/>
          <w:szCs w:val="24"/>
        </w:rPr>
        <w:t>, 35 (1):66–69.</w:t>
      </w:r>
    </w:p>
    <w:p w:rsidR="003D10F1" w:rsidRPr="006151EB" w:rsidRDefault="003D10F1" w:rsidP="000D2FC7">
      <w:pPr>
        <w:pStyle w:val="ListeParagraf"/>
        <w:autoSpaceDE w:val="0"/>
        <w:spacing w:after="0" w:line="240" w:lineRule="auto"/>
        <w:ind w:left="426"/>
        <w:jc w:val="both"/>
        <w:rPr>
          <w:rFonts w:ascii="Times New Roman" w:hAnsi="Times New Roman" w:cs="Times New Roman"/>
          <w:sz w:val="24"/>
          <w:szCs w:val="24"/>
        </w:rPr>
      </w:pPr>
    </w:p>
    <w:p w:rsidR="003D10F1" w:rsidRPr="006151EB" w:rsidRDefault="00B01701" w:rsidP="000D2FC7">
      <w:pPr>
        <w:pStyle w:val="ListeParagraf"/>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40- </w:t>
      </w:r>
      <w:r w:rsidR="003D10F1" w:rsidRPr="006151EB">
        <w:rPr>
          <w:rFonts w:ascii="Times New Roman" w:hAnsi="Times New Roman" w:cs="Times New Roman"/>
          <w:sz w:val="24"/>
          <w:szCs w:val="24"/>
        </w:rPr>
        <w:t>Kadden RM. (2002). Cognitive-Behavior Theraphy For Substance Dependence: CopingSkills Training. Chicago, IL: Illinois Department of Human Sevices’ Office of Alcoholism and Substance Abuse.</w:t>
      </w:r>
    </w:p>
    <w:p w:rsidR="003D10F1" w:rsidRPr="006151EB" w:rsidRDefault="003D10F1" w:rsidP="000D2FC7">
      <w:pPr>
        <w:pStyle w:val="ListeParagraf"/>
        <w:autoSpaceDE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41- </w:t>
      </w:r>
      <w:r w:rsidR="003D10F1" w:rsidRPr="006151EB">
        <w:rPr>
          <w:rFonts w:ascii="Times New Roman" w:hAnsi="Times New Roman" w:cs="Times New Roman"/>
          <w:sz w:val="24"/>
          <w:szCs w:val="24"/>
        </w:rPr>
        <w:t xml:space="preserve">Carroll K.M, Onken, L.S (2005). Behavioral Therapies For Drug Use. </w:t>
      </w:r>
      <w:r w:rsidR="003D10F1" w:rsidRPr="006151EB">
        <w:rPr>
          <w:rFonts w:ascii="Times New Roman" w:hAnsi="Times New Roman" w:cs="Times New Roman"/>
          <w:iCs/>
          <w:sz w:val="24"/>
          <w:szCs w:val="24"/>
        </w:rPr>
        <w:t>American Journal of Psychiatry</w:t>
      </w:r>
      <w:r w:rsidR="003D10F1" w:rsidRPr="006151EB">
        <w:rPr>
          <w:rFonts w:ascii="Times New Roman" w:hAnsi="Times New Roman" w:cs="Times New Roman"/>
          <w:sz w:val="24"/>
          <w:szCs w:val="24"/>
        </w:rPr>
        <w:t>, 162(8): 1452-1460.</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42- </w:t>
      </w:r>
      <w:r w:rsidR="003D10F1" w:rsidRPr="006151EB">
        <w:rPr>
          <w:rFonts w:ascii="Times New Roman" w:hAnsi="Times New Roman" w:cs="Times New Roman"/>
          <w:sz w:val="24"/>
          <w:szCs w:val="24"/>
        </w:rPr>
        <w:t xml:space="preserve">Clark M, Walters ST, Gingerich R, Meltzer M. (2006). Motivational Interviewing For Probation Officers: Tipping The Balance Towards Change. </w:t>
      </w:r>
      <w:r w:rsidR="003D10F1" w:rsidRPr="006151EB">
        <w:rPr>
          <w:rFonts w:ascii="Times New Roman" w:hAnsi="Times New Roman" w:cs="Times New Roman"/>
          <w:i/>
          <w:iCs/>
          <w:sz w:val="24"/>
          <w:szCs w:val="24"/>
        </w:rPr>
        <w:t>Federal Probation</w:t>
      </w:r>
      <w:r w:rsidR="003D10F1" w:rsidRPr="006151EB">
        <w:rPr>
          <w:rFonts w:ascii="Times New Roman" w:hAnsi="Times New Roman" w:cs="Times New Roman"/>
          <w:sz w:val="24"/>
          <w:szCs w:val="24"/>
        </w:rPr>
        <w:t>, 70 (1):38–44.</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43- </w:t>
      </w:r>
      <w:r w:rsidR="003D10F1" w:rsidRPr="006151EB">
        <w:rPr>
          <w:rFonts w:ascii="Times New Roman" w:hAnsi="Times New Roman" w:cs="Times New Roman"/>
          <w:sz w:val="24"/>
          <w:szCs w:val="24"/>
        </w:rPr>
        <w:t>Martino S, Ball SA, Gallon SL, Hall D, Garcia M, Ceperich S, Farentinos C, Hamilton J, Hausotter W. (2006). Motivational Interviewing Asseseement:Supervisory Tools For Enhancing Proficiency. Salem, OR: Northwest Frontier Addcition Technology Transfer Center, Oregon Health And Science University.</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B01701" w:rsidP="000D2FC7">
      <w:pPr>
        <w:pStyle w:val="ListeParagraf"/>
        <w:autoSpaceDE w:val="0"/>
        <w:spacing w:after="0" w:line="240" w:lineRule="auto"/>
        <w:ind w:left="42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44- </w:t>
      </w:r>
      <w:r w:rsidR="003D10F1" w:rsidRPr="006151EB">
        <w:rPr>
          <w:rFonts w:ascii="Times New Roman" w:eastAsia="TimesNewRomanPSMT" w:hAnsi="Times New Roman" w:cs="Times New Roman"/>
          <w:sz w:val="24"/>
          <w:szCs w:val="24"/>
        </w:rPr>
        <w:t>Yeltepe, Hülya (2010). Alkol ve Madde Bağımlılığı Tedavisi Gören Yetişkinlerde Düzenli Egzersizin Depresyon ve Yaşam Kalitesine Etkisi, Yayınlanmamış Doktora Tezi, Marmara Üniversitesi, İstanbul, S.28-32.</w:t>
      </w:r>
    </w:p>
    <w:p w:rsidR="003D10F1" w:rsidRPr="006151EB" w:rsidRDefault="003D10F1" w:rsidP="000D2FC7">
      <w:pPr>
        <w:pStyle w:val="ListeParagraf"/>
        <w:autoSpaceDE w:val="0"/>
        <w:spacing w:after="0" w:line="240" w:lineRule="auto"/>
        <w:ind w:left="426"/>
        <w:jc w:val="both"/>
        <w:rPr>
          <w:rFonts w:ascii="Times New Roman" w:eastAsia="TimesNewRomanPSMT" w:hAnsi="Times New Roman" w:cs="Times New Roman"/>
          <w:sz w:val="24"/>
          <w:szCs w:val="24"/>
        </w:rPr>
      </w:pPr>
    </w:p>
    <w:p w:rsidR="003D10F1" w:rsidRPr="006151EB" w:rsidRDefault="00B0170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r w:rsidR="003D10F1" w:rsidRPr="006151EB">
        <w:rPr>
          <w:rFonts w:ascii="Times New Roman" w:eastAsia="Times New Roman" w:hAnsi="Times New Roman" w:cs="Times New Roman"/>
          <w:sz w:val="24"/>
          <w:szCs w:val="24"/>
        </w:rPr>
        <w:t>Yavuz, H.A (2012). Denetimli Serbestliğin Ceza Adalet Sistemindeki Görünümü, Adalet Dergisi, 2:58-75.</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B0170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sidR="003D10F1" w:rsidRPr="006151EB">
        <w:rPr>
          <w:rFonts w:ascii="Times New Roman" w:eastAsia="Times New Roman" w:hAnsi="Times New Roman" w:cs="Times New Roman"/>
          <w:sz w:val="24"/>
          <w:szCs w:val="24"/>
        </w:rPr>
        <w:t xml:space="preserve">Kamer, V.K (2007).Denetimli Serbestlik Kararının İnfazı, Adalet Yayınevi, Ankara.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sidR="003D10F1" w:rsidRPr="006151EB">
        <w:rPr>
          <w:rFonts w:ascii="Times New Roman" w:eastAsia="Times New Roman" w:hAnsi="Times New Roman" w:cs="Times New Roman"/>
          <w:sz w:val="24"/>
          <w:szCs w:val="24"/>
        </w:rPr>
        <w:t>Daly, M. (2010). Probation. The Country Of Marin FY 2010-2011 Budget., 102-109.</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w:t>
      </w:r>
      <w:r w:rsidR="003D10F1" w:rsidRPr="006151EB">
        <w:rPr>
          <w:rFonts w:ascii="Times New Roman" w:eastAsia="Times New Roman" w:hAnsi="Times New Roman" w:cs="Times New Roman"/>
          <w:sz w:val="24"/>
          <w:szCs w:val="24"/>
        </w:rPr>
        <w:t>Kamer, V.K. (2008). Denetimli Serbestlik Sisteminin Önemi, Adalet Bakanlığı Ceza ve Tevkifevleri Genel Müdürlüğü Denetimli Serbestlik ve Yardım Hizmetlerinden Sorumlu Daire Başkanlığı E- Dergi, 2: 4-6.</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 </w:t>
      </w:r>
      <w:r w:rsidR="003D10F1" w:rsidRPr="006151EB">
        <w:rPr>
          <w:rFonts w:ascii="Times New Roman" w:eastAsia="Times New Roman" w:hAnsi="Times New Roman" w:cs="Times New Roman"/>
          <w:sz w:val="24"/>
          <w:szCs w:val="24"/>
        </w:rPr>
        <w:t>Usta, İbrahim ve Öztürk, Hakan (201</w:t>
      </w:r>
      <w:r w:rsidR="001E6485">
        <w:rPr>
          <w:rFonts w:ascii="Times New Roman" w:eastAsia="Times New Roman" w:hAnsi="Times New Roman" w:cs="Times New Roman"/>
          <w:sz w:val="24"/>
          <w:szCs w:val="24"/>
        </w:rPr>
        <w:t>0). Denetimli Serbestlik, Ceza Hukuku D</w:t>
      </w:r>
      <w:r w:rsidR="003D10F1" w:rsidRPr="006151EB">
        <w:rPr>
          <w:rFonts w:ascii="Times New Roman" w:eastAsia="Times New Roman" w:hAnsi="Times New Roman" w:cs="Times New Roman"/>
          <w:sz w:val="24"/>
          <w:szCs w:val="24"/>
        </w:rPr>
        <w:t xml:space="preserve">ergisi,13(5):2-44.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Default="00EA6D71" w:rsidP="000D2FC7">
      <w:pPr>
        <w:spacing w:line="240" w:lineRule="auto"/>
        <w:ind w:left="426"/>
        <w:jc w:val="both"/>
        <w:rPr>
          <w:rFonts w:ascii="Times New Roman" w:hAnsi="Times New Roman" w:cs="Times New Roman"/>
          <w:sz w:val="24"/>
          <w:szCs w:val="24"/>
          <w:shd w:val="clear" w:color="auto" w:fill="FFFFFF"/>
        </w:rPr>
      </w:pPr>
      <w:r>
        <w:rPr>
          <w:rFonts w:ascii="Times New Roman" w:hAnsi="Times New Roman" w:cs="Times New Roman"/>
          <w:sz w:val="24"/>
          <w:szCs w:val="24"/>
        </w:rPr>
        <w:t>50</w:t>
      </w:r>
      <w:r w:rsidRPr="001E6485">
        <w:rPr>
          <w:rFonts w:ascii="Times New Roman" w:hAnsi="Times New Roman" w:cs="Times New Roman"/>
          <w:sz w:val="24"/>
          <w:szCs w:val="24"/>
        </w:rPr>
        <w:t xml:space="preserve">- </w:t>
      </w:r>
      <w:hyperlink r:id="rId17" w:history="1">
        <w:r w:rsidR="003D10F1" w:rsidRPr="001E6485">
          <w:rPr>
            <w:rStyle w:val="Kpr"/>
            <w:rFonts w:ascii="Times New Roman" w:hAnsi="Times New Roman" w:cs="Times New Roman"/>
            <w:color w:val="auto"/>
            <w:sz w:val="24"/>
            <w:szCs w:val="24"/>
            <w:shd w:val="clear" w:color="auto" w:fill="FFFFFF"/>
          </w:rPr>
          <w:t>www.aydin.edu.tr</w:t>
        </w:r>
      </w:hyperlink>
      <w:r w:rsidR="003D10F1" w:rsidRPr="006151EB">
        <w:rPr>
          <w:rFonts w:ascii="Times New Roman" w:hAnsi="Times New Roman" w:cs="Times New Roman"/>
          <w:sz w:val="24"/>
          <w:szCs w:val="24"/>
          <w:shd w:val="clear" w:color="auto" w:fill="FFFFFF"/>
        </w:rPr>
        <w:t xml:space="preserve"> adresinden 19.04.2013 tarihinde alınmıştır.</w:t>
      </w:r>
      <w:r w:rsidR="003D10F1" w:rsidRPr="006151EB">
        <w:rPr>
          <w:rFonts w:ascii="Times New Roman" w:hAnsi="Times New Roman" w:cs="Times New Roman"/>
          <w:sz w:val="24"/>
          <w:szCs w:val="24"/>
        </w:rPr>
        <w:t xml:space="preserve"> </w:t>
      </w:r>
      <w:r w:rsidR="003D10F1" w:rsidRPr="006151EB">
        <w:rPr>
          <w:rFonts w:ascii="Times New Roman" w:hAnsi="Times New Roman" w:cs="Times New Roman"/>
          <w:sz w:val="24"/>
          <w:szCs w:val="24"/>
          <w:shd w:val="clear" w:color="auto" w:fill="FFFFFF"/>
        </w:rPr>
        <w:t>Tuncer, G.,Duru,M.N. (2012). İş Doyumu Denetimli Serbestlik Şubelerinde Çalışan Personel Örneği.</w:t>
      </w:r>
    </w:p>
    <w:p w:rsidR="003D10F1" w:rsidRDefault="00EA6D71"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51- </w:t>
      </w:r>
      <w:r w:rsidR="003D10F1" w:rsidRPr="006151EB">
        <w:rPr>
          <w:rFonts w:ascii="Times New Roman" w:hAnsi="Times New Roman" w:cs="Times New Roman"/>
          <w:sz w:val="24"/>
          <w:szCs w:val="24"/>
        </w:rPr>
        <w:t>http://www.cte-ds.adalet.gov.tr/Denetimli Serbestlik Hizmetleri Yönetmeliği    adresinden 20.05.2013 tarihinde alınmıştır.</w:t>
      </w:r>
    </w:p>
    <w:p w:rsidR="003D10F1" w:rsidRPr="006151EB" w:rsidRDefault="00EA6D71" w:rsidP="000D2FC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sidR="003D10F1" w:rsidRPr="006151EB">
        <w:rPr>
          <w:rFonts w:ascii="Times New Roman" w:eastAsia="Times New Roman" w:hAnsi="Times New Roman" w:cs="Times New Roman"/>
          <w:sz w:val="24"/>
          <w:szCs w:val="24"/>
        </w:rPr>
        <w:t>Yavuzer, H (2003). Çocuk Psikolojisi, Remzi Kitabevi, İstanbul, S.262-263</w:t>
      </w:r>
    </w:p>
    <w:p w:rsidR="003D10F1" w:rsidRPr="006151EB" w:rsidRDefault="003D10F1" w:rsidP="000D2FC7">
      <w:pPr>
        <w:spacing w:after="0" w:line="240" w:lineRule="auto"/>
        <w:ind w:firstLine="426"/>
        <w:jc w:val="both"/>
        <w:rPr>
          <w:rFonts w:ascii="Times New Roman" w:eastAsia="Times New Roman" w:hAnsi="Times New Roman" w:cs="Times New Roman"/>
          <w:sz w:val="24"/>
          <w:szCs w:val="24"/>
        </w:rPr>
      </w:pPr>
    </w:p>
    <w:p w:rsidR="003D10F1"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003D10F1" w:rsidRPr="006151EB">
        <w:rPr>
          <w:rFonts w:ascii="Times New Roman" w:eastAsia="Times New Roman" w:hAnsi="Times New Roman" w:cs="Times New Roman"/>
          <w:sz w:val="24"/>
          <w:szCs w:val="24"/>
        </w:rPr>
        <w:t>Aydın, Ayhan (1999). Gelişim Ve Öğrenme Psikolojisi, Anı Yayıncılık, Ankara.</w:t>
      </w:r>
    </w:p>
    <w:p w:rsidR="000D2FC7" w:rsidRPr="006151EB" w:rsidRDefault="000D2FC7"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003D10F1" w:rsidRPr="006151EB">
        <w:rPr>
          <w:rFonts w:ascii="Times New Roman" w:eastAsia="Times New Roman" w:hAnsi="Times New Roman" w:cs="Times New Roman"/>
          <w:sz w:val="24"/>
          <w:szCs w:val="24"/>
        </w:rPr>
        <w:t>Onur, B (2001).Çocuk ve Ergen Gelişimi, İmge Kitabevi s:453-458</w:t>
      </w:r>
    </w:p>
    <w:p w:rsidR="003D10F1" w:rsidRPr="006151EB" w:rsidRDefault="003D10F1" w:rsidP="000D2FC7">
      <w:pPr>
        <w:spacing w:after="0" w:line="240" w:lineRule="auto"/>
        <w:ind w:firstLine="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360"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sidR="003D10F1" w:rsidRPr="006151EB">
        <w:rPr>
          <w:rFonts w:ascii="Times New Roman" w:eastAsia="Times New Roman" w:hAnsi="Times New Roman" w:cs="Times New Roman"/>
          <w:sz w:val="24"/>
          <w:szCs w:val="24"/>
        </w:rPr>
        <w:t>Giddens, Anthony (1996). Introduction to Sociology, Norton &amp; Company,New York.</w:t>
      </w:r>
    </w:p>
    <w:p w:rsidR="003D10F1" w:rsidRPr="006151EB" w:rsidRDefault="003D10F1" w:rsidP="000D2FC7">
      <w:pPr>
        <w:spacing w:after="0" w:line="240" w:lineRule="auto"/>
        <w:ind w:left="360" w:firstLine="6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003D10F1" w:rsidRPr="006151EB">
        <w:rPr>
          <w:rFonts w:ascii="Times New Roman" w:eastAsia="Times New Roman" w:hAnsi="Times New Roman" w:cs="Times New Roman"/>
          <w:sz w:val="24"/>
          <w:szCs w:val="24"/>
        </w:rPr>
        <w:t>Geçtan, E. (1993). Psikanaliz ve Sonrası, Altıncı Basım. Remzi Kitabevi,</w:t>
      </w:r>
      <w:r w:rsidR="003D10F1" w:rsidRPr="006151EB">
        <w:rPr>
          <w:rFonts w:ascii="Times New Roman" w:eastAsia="Times New Roman" w:hAnsi="Times New Roman" w:cs="Times New Roman"/>
          <w:i/>
          <w:sz w:val="24"/>
          <w:szCs w:val="24"/>
        </w:rPr>
        <w:t xml:space="preserve"> </w:t>
      </w:r>
      <w:r w:rsidR="003D10F1" w:rsidRPr="006151EB">
        <w:rPr>
          <w:rFonts w:ascii="Times New Roman" w:eastAsia="Times New Roman" w:hAnsi="Times New Roman" w:cs="Times New Roman"/>
          <w:sz w:val="24"/>
          <w:szCs w:val="24"/>
        </w:rPr>
        <w:t xml:space="preserve">Ankara.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r w:rsidR="003D10F1" w:rsidRPr="006151EB">
        <w:rPr>
          <w:rFonts w:ascii="Times New Roman" w:eastAsia="Times New Roman" w:hAnsi="Times New Roman" w:cs="Times New Roman"/>
          <w:sz w:val="24"/>
          <w:szCs w:val="24"/>
        </w:rPr>
        <w:t>Lingren, Herbert. G. (2001). Adolescence And Peer Pressure, Nebraska Cooperative Extension NF 95-211,file:NF 211 Under Family Life D-1 Isuet April 1995.</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r w:rsidR="003D10F1" w:rsidRPr="006151EB">
        <w:rPr>
          <w:rFonts w:ascii="Times New Roman" w:eastAsia="Times New Roman" w:hAnsi="Times New Roman" w:cs="Times New Roman"/>
          <w:sz w:val="24"/>
          <w:szCs w:val="24"/>
        </w:rPr>
        <w:t>Yörükoğlu, Atalay. (1990). Gençlik Çağı Ruh Sağlığı Ve Ruhsal Sorunlar, Özgür Yayın Dağıtım, Yedinci Basım, İstanbul.</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w:t>
      </w:r>
      <w:r w:rsidR="003D10F1" w:rsidRPr="006151EB">
        <w:rPr>
          <w:rFonts w:ascii="Times New Roman" w:eastAsia="Times New Roman" w:hAnsi="Times New Roman" w:cs="Times New Roman"/>
          <w:sz w:val="24"/>
          <w:szCs w:val="24"/>
        </w:rPr>
        <w:t>Kılıççı, Yadigar (1992). Okulda Ruh Sağlığı, Şafak Matbaacılık, Ankara.</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r w:rsidR="003D10F1" w:rsidRPr="006151EB">
        <w:rPr>
          <w:rFonts w:ascii="Times New Roman" w:eastAsia="Times New Roman" w:hAnsi="Times New Roman" w:cs="Times New Roman"/>
          <w:sz w:val="24"/>
          <w:szCs w:val="24"/>
        </w:rPr>
        <w:t xml:space="preserve">Koç, M (2004). Gelişim Psikolojisi Açısından Ergenlik Dönemi ve Genel özellikleri, Sosyal Bilimler Enstitüsü Dergisi, 17(2) s.231-256 </w:t>
      </w:r>
    </w:p>
    <w:p w:rsidR="003D10F1" w:rsidRPr="006151EB" w:rsidRDefault="003D10F1" w:rsidP="000D2FC7">
      <w:pPr>
        <w:spacing w:after="0" w:line="240" w:lineRule="auto"/>
        <w:ind w:left="426"/>
        <w:jc w:val="both"/>
        <w:rPr>
          <w:rFonts w:ascii="Times New Roman" w:eastAsia="Times New Roman" w:hAnsi="Times New Roman" w:cs="Times New Roman"/>
          <w:i/>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3D10F1" w:rsidRPr="006151EB">
        <w:rPr>
          <w:rFonts w:ascii="Times New Roman" w:eastAsia="Times New Roman" w:hAnsi="Times New Roman" w:cs="Times New Roman"/>
          <w:sz w:val="24"/>
          <w:szCs w:val="24"/>
        </w:rPr>
        <w:t>Fairbrother, G. and Others (2005). Factors That Influence Adolescent Reports Of Counseling By Physicians On Risk Behavior, Journal Of Adolescent Health 37 s:467–476.</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3D10F1" w:rsidRPr="006151EB">
        <w:rPr>
          <w:rFonts w:ascii="Times New Roman" w:eastAsia="Times New Roman" w:hAnsi="Times New Roman" w:cs="Times New Roman"/>
          <w:sz w:val="24"/>
          <w:szCs w:val="24"/>
        </w:rPr>
        <w:t>Taşçı, E. ve Arkadaşları (2005). Kız Meslek Lisesi Öğrencilerinin Madde Kullanma Durumları, Bağımlılık Dergisi, 6: 122-128.</w:t>
      </w:r>
    </w:p>
    <w:p w:rsidR="001E6485" w:rsidRPr="006151EB" w:rsidRDefault="001E6485" w:rsidP="000D2FC7">
      <w:pPr>
        <w:spacing w:after="0" w:line="240" w:lineRule="auto"/>
        <w:ind w:left="426"/>
        <w:jc w:val="both"/>
        <w:rPr>
          <w:rFonts w:ascii="Times New Roman" w:eastAsia="Times New Roman" w:hAnsi="Times New Roman" w:cs="Times New Roman"/>
          <w:sz w:val="24"/>
          <w:szCs w:val="24"/>
        </w:rPr>
      </w:pPr>
    </w:p>
    <w:p w:rsidR="003D10F1" w:rsidRDefault="00EA6D71" w:rsidP="001E6485">
      <w:pPr>
        <w:spacing w:before="100" w:after="100" w:line="240" w:lineRule="auto"/>
        <w:ind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63- </w:t>
      </w:r>
      <w:r w:rsidR="003D10F1" w:rsidRPr="006151EB">
        <w:rPr>
          <w:rFonts w:ascii="Times New Roman" w:hAnsi="Times New Roman" w:cs="Times New Roman"/>
          <w:sz w:val="24"/>
          <w:szCs w:val="24"/>
        </w:rPr>
        <w:t>http://</w:t>
      </w:r>
      <w:hyperlink r:id="rId18">
        <w:r w:rsidR="003D10F1" w:rsidRPr="006151EB">
          <w:rPr>
            <w:rFonts w:ascii="Times New Roman" w:eastAsia="Times New Roman" w:hAnsi="Times New Roman" w:cs="Times New Roman"/>
            <w:sz w:val="24"/>
            <w:szCs w:val="24"/>
            <w:u w:val="single"/>
          </w:rPr>
          <w:t>www.ergenlik.org</w:t>
        </w:r>
      </w:hyperlink>
      <w:r w:rsidR="003D10F1" w:rsidRPr="006151EB">
        <w:rPr>
          <w:rFonts w:ascii="Times New Roman" w:eastAsia="Times New Roman" w:hAnsi="Times New Roman" w:cs="Times New Roman"/>
          <w:sz w:val="24"/>
          <w:szCs w:val="24"/>
        </w:rPr>
        <w:t xml:space="preserve"> </w:t>
      </w:r>
      <w:r w:rsidR="001E6485">
        <w:rPr>
          <w:rFonts w:ascii="Times New Roman" w:eastAsia="Times New Roman" w:hAnsi="Times New Roman" w:cs="Times New Roman"/>
          <w:sz w:val="24"/>
          <w:szCs w:val="24"/>
        </w:rPr>
        <w:t>adresinden 06.05.2012 de alınmıştır.</w:t>
      </w:r>
    </w:p>
    <w:p w:rsidR="001E6485" w:rsidRDefault="001E6485" w:rsidP="001E6485">
      <w:pPr>
        <w:spacing w:before="100" w:after="100" w:line="240" w:lineRule="auto"/>
        <w:ind w:firstLine="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003D10F1" w:rsidRPr="006151EB">
        <w:rPr>
          <w:rFonts w:ascii="Times New Roman" w:eastAsia="Times New Roman" w:hAnsi="Times New Roman" w:cs="Times New Roman"/>
          <w:sz w:val="24"/>
          <w:szCs w:val="24"/>
        </w:rPr>
        <w:t>Eskin,M., Ertekin, K., Harlak, H., &amp; Dereboy, C. (2008). Lise Öğrencisi Ergenlerde Depresyonun Yaygınlığı ve İlişkili Olduğu Etmenler, Türk Psikiyatri Dergisi, 19, 382-389.</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sidR="003D10F1" w:rsidRPr="006151EB">
        <w:rPr>
          <w:rFonts w:ascii="Times New Roman" w:eastAsia="Times New Roman" w:hAnsi="Times New Roman" w:cs="Times New Roman"/>
          <w:sz w:val="24"/>
          <w:szCs w:val="24"/>
        </w:rPr>
        <w:t>Patten,C.A. And Others(1997). Depressive Symptoms In California Adolescents: Family Structure And Parental Support, Journal Of Adolescent Health, 20 :271-278</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tabs>
          <w:tab w:val="left" w:pos="1305"/>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w:t>
      </w:r>
      <w:r w:rsidR="003D10F1" w:rsidRPr="006151EB">
        <w:rPr>
          <w:rFonts w:ascii="Times New Roman" w:eastAsia="Times New Roman" w:hAnsi="Times New Roman" w:cs="Times New Roman"/>
          <w:sz w:val="24"/>
          <w:szCs w:val="24"/>
        </w:rPr>
        <w:t>Subramaniam, G. And Others(2009).Beck Depression Inventory For Depression Screening In Substance Abusing Adolescents, Journal of Sustance Abuse Treatment,37:25—31.</w:t>
      </w:r>
    </w:p>
    <w:p w:rsidR="003D10F1" w:rsidRPr="006151EB" w:rsidRDefault="003D10F1" w:rsidP="000D2FC7">
      <w:pPr>
        <w:tabs>
          <w:tab w:val="left" w:pos="1305"/>
        </w:tabs>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r w:rsidR="003D10F1" w:rsidRPr="006151EB">
        <w:rPr>
          <w:rFonts w:ascii="Times New Roman" w:eastAsia="Times New Roman" w:hAnsi="Times New Roman" w:cs="Times New Roman"/>
          <w:sz w:val="24"/>
          <w:szCs w:val="24"/>
        </w:rPr>
        <w:t>Karancı, N., Gencöz, F., Bozo, Ö (2011). Psikolojik Sağlığımızı Nasıl Koruruz I, Odtü Yayıncılık, S.77-78.</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w:t>
      </w:r>
      <w:r w:rsidR="003D10F1" w:rsidRPr="006151EB">
        <w:rPr>
          <w:rFonts w:ascii="Times New Roman" w:eastAsia="Times New Roman" w:hAnsi="Times New Roman" w:cs="Times New Roman"/>
          <w:sz w:val="24"/>
          <w:szCs w:val="24"/>
        </w:rPr>
        <w:t>Cüceloğlu, D (1999). İnsan ve Davranışı Psikolojin</w:t>
      </w:r>
      <w:r w:rsidR="001E6485">
        <w:rPr>
          <w:rFonts w:ascii="Times New Roman" w:eastAsia="Times New Roman" w:hAnsi="Times New Roman" w:cs="Times New Roman"/>
          <w:sz w:val="24"/>
          <w:szCs w:val="24"/>
        </w:rPr>
        <w:t>in Temel Kavramları, Remzi Kitab</w:t>
      </w:r>
      <w:r w:rsidR="003D10F1" w:rsidRPr="006151EB">
        <w:rPr>
          <w:rFonts w:ascii="Times New Roman" w:eastAsia="Times New Roman" w:hAnsi="Times New Roman" w:cs="Times New Roman"/>
          <w:sz w:val="24"/>
          <w:szCs w:val="24"/>
        </w:rPr>
        <w:t>evi, İstanbul.</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w:t>
      </w:r>
      <w:r w:rsidR="003D10F1" w:rsidRPr="006151EB">
        <w:rPr>
          <w:rFonts w:ascii="Times New Roman" w:eastAsia="Times New Roman" w:hAnsi="Times New Roman" w:cs="Times New Roman"/>
          <w:sz w:val="24"/>
          <w:szCs w:val="24"/>
        </w:rPr>
        <w:t>Onur, B (2000). Gelişim Psikolojisi, İmge Kitabevi, S:109—112.</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70- </w:t>
      </w:r>
      <w:r w:rsidR="003D10F1" w:rsidRPr="006151EB">
        <w:rPr>
          <w:rFonts w:ascii="Times New Roman" w:eastAsia="Times New Roman" w:hAnsi="Times New Roman" w:cs="Times New Roman"/>
          <w:sz w:val="24"/>
          <w:szCs w:val="24"/>
          <w:shd w:val="clear" w:color="auto" w:fill="FFFFFF"/>
        </w:rPr>
        <w:t>Kulaksızoğlu, Adnan (1999). Ergenlik Psikolojisi, Remzi Kitabevi, İstanbul.</w:t>
      </w:r>
    </w:p>
    <w:p w:rsidR="003D10F1" w:rsidRPr="006151EB" w:rsidRDefault="003D10F1" w:rsidP="000D2FC7">
      <w:pPr>
        <w:spacing w:after="0" w:line="240" w:lineRule="auto"/>
        <w:ind w:left="426"/>
        <w:jc w:val="both"/>
        <w:rPr>
          <w:rFonts w:ascii="Times New Roman" w:eastAsia="Times New Roman" w:hAnsi="Times New Roman" w:cs="Times New Roman"/>
          <w:sz w:val="24"/>
          <w:szCs w:val="24"/>
          <w:shd w:val="clear" w:color="auto" w:fill="FFFFFF"/>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71- </w:t>
      </w:r>
      <w:r w:rsidR="003D10F1" w:rsidRPr="006151EB">
        <w:rPr>
          <w:rFonts w:ascii="Times New Roman" w:eastAsia="Times New Roman" w:hAnsi="Times New Roman" w:cs="Times New Roman"/>
          <w:sz w:val="24"/>
          <w:szCs w:val="24"/>
          <w:shd w:val="clear" w:color="auto" w:fill="FFFFFF"/>
        </w:rPr>
        <w:t>Gürçay, Ebru (2008). Ergenlerde Madde Bağımlılığı İle Yakınlarından Ayrılma Sorunları Arasındaki İlişkinin İncelenmesi, Yayınlanmamış Yüksek Lisans Tezi, Dokuz Eylül Üniversitesi, İzmir.</w:t>
      </w:r>
    </w:p>
    <w:p w:rsidR="003D10F1" w:rsidRPr="006151EB" w:rsidRDefault="003D10F1" w:rsidP="000D2FC7">
      <w:pPr>
        <w:spacing w:after="0" w:line="240" w:lineRule="auto"/>
        <w:ind w:left="426"/>
        <w:jc w:val="both"/>
        <w:rPr>
          <w:rFonts w:ascii="Times New Roman" w:eastAsia="Times New Roman" w:hAnsi="Times New Roman" w:cs="Times New Roman"/>
          <w:sz w:val="24"/>
          <w:szCs w:val="24"/>
          <w:shd w:val="clear" w:color="auto" w:fill="FFFFFF"/>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003D10F1" w:rsidRPr="006151EB">
        <w:rPr>
          <w:rFonts w:ascii="Times New Roman" w:eastAsia="Times New Roman" w:hAnsi="Times New Roman" w:cs="Times New Roman"/>
          <w:sz w:val="24"/>
          <w:szCs w:val="24"/>
        </w:rPr>
        <w:t>Ögel, K. ve Arkadaşları (2007). Madde Deneyen Denemeyen Ergenlerde Sosyal Aktivitelere Katılım: İstanbul Örneklemi, Bağımlılık Dergisi, 8(1) S: 18-23.</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003D10F1" w:rsidRPr="006151EB">
        <w:rPr>
          <w:rFonts w:ascii="Times New Roman" w:eastAsia="Times New Roman" w:hAnsi="Times New Roman" w:cs="Times New Roman"/>
          <w:sz w:val="24"/>
          <w:szCs w:val="24"/>
        </w:rPr>
        <w:t xml:space="preserve">Kaplan, H.I ve Sadock, B.J (2004). Klinik Psikiyatri (Edt. E. Abay), Nobel Tıp Kitapevleri, S.97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w:t>
      </w:r>
      <w:r w:rsidR="003D10F1" w:rsidRPr="006151EB">
        <w:rPr>
          <w:rFonts w:ascii="Times New Roman" w:eastAsia="Times New Roman" w:hAnsi="Times New Roman" w:cs="Times New Roman"/>
          <w:sz w:val="24"/>
          <w:szCs w:val="24"/>
        </w:rPr>
        <w:t>Feinstein,E.C. And Others (2012). Addressing The Critical Health Problem Of Adolescent Substance Use Through Health Care, Research and Public Policy-Journal Of Adolescent Health,50:431—436.</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003D10F1" w:rsidRPr="006151EB">
        <w:rPr>
          <w:rFonts w:ascii="Times New Roman" w:eastAsia="Times New Roman" w:hAnsi="Times New Roman" w:cs="Times New Roman"/>
          <w:sz w:val="24"/>
          <w:szCs w:val="24"/>
        </w:rPr>
        <w:t>Erdem, G. ve Arkadaşları (2006). Lise Öğrencilerinde Arkadaş Özellikleri ve Madde Kullanımı, Bağımlılık Dergisi, 7(3), s:111-116.</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Default="00EA6D71" w:rsidP="000D2FC7">
      <w:pP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003D10F1" w:rsidRPr="006151EB">
        <w:rPr>
          <w:rFonts w:ascii="Times New Roman" w:eastAsia="Times New Roman" w:hAnsi="Times New Roman" w:cs="Times New Roman"/>
          <w:sz w:val="24"/>
          <w:szCs w:val="24"/>
        </w:rPr>
        <w:t xml:space="preserve">Buckner, J.D (2010). Mental Health Problems and Interest In Marijuana Treatment Among Marijuana Using College Students, Addictive Behaviors, 35:826---833.    </w:t>
      </w:r>
    </w:p>
    <w:p w:rsidR="00EA6D71" w:rsidRPr="006151EB" w:rsidRDefault="00EA6D71" w:rsidP="000D2FC7">
      <w:pPr>
        <w:spacing w:line="240" w:lineRule="auto"/>
        <w:ind w:left="426"/>
        <w:jc w:val="both"/>
        <w:rPr>
          <w:rFonts w:ascii="Times New Roman" w:eastAsia="Times New Roman" w:hAnsi="Times New Roman" w:cs="Times New Roman"/>
          <w:sz w:val="24"/>
          <w:szCs w:val="24"/>
        </w:rPr>
      </w:pPr>
    </w:p>
    <w:p w:rsidR="003D10F1" w:rsidRDefault="00EA6D71" w:rsidP="000D2FC7">
      <w:pP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w:t>
      </w:r>
      <w:r w:rsidR="003D10F1" w:rsidRPr="006151EB">
        <w:rPr>
          <w:rFonts w:ascii="Times New Roman" w:eastAsia="Times New Roman" w:hAnsi="Times New Roman" w:cs="Times New Roman"/>
          <w:sz w:val="24"/>
          <w:szCs w:val="24"/>
        </w:rPr>
        <w:t>Mark, T.L. and Others (2006). Characterizing Substance Abuse Programs That Treat Adolescents, Journal Of Substance Abuse Treatment, 3:59- 65.</w:t>
      </w: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 </w:t>
      </w:r>
      <w:r w:rsidR="003D10F1" w:rsidRPr="006151EB">
        <w:rPr>
          <w:rFonts w:ascii="Times New Roman" w:eastAsia="Times New Roman" w:hAnsi="Times New Roman" w:cs="Times New Roman"/>
          <w:sz w:val="24"/>
          <w:szCs w:val="24"/>
        </w:rPr>
        <w:t xml:space="preserve">Avşaroğlu, S (2012). Zihinsel Yetersizliğe Sahip Çocuğu Olan Anne-Babaların Kaygı Düzeylerinin İncelenmesi, Uluslararası İnsan Bilimleri Dergisi, 9(1),  S:534-550.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 </w:t>
      </w:r>
      <w:r w:rsidR="003D10F1" w:rsidRPr="006151EB">
        <w:rPr>
          <w:rFonts w:ascii="Times New Roman" w:eastAsia="Times New Roman" w:hAnsi="Times New Roman" w:cs="Times New Roman"/>
          <w:sz w:val="24"/>
          <w:szCs w:val="24"/>
        </w:rPr>
        <w:t>Odağ, C (1999). Nevrozlar-1, Halime Odağ Psikanaliz ve Psikoterapi Vakfı Yayınları, İzmir.</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r w:rsidR="003D10F1" w:rsidRPr="006151EB">
        <w:rPr>
          <w:rFonts w:ascii="Times New Roman" w:eastAsia="Times New Roman" w:hAnsi="Times New Roman" w:cs="Times New Roman"/>
          <w:sz w:val="24"/>
          <w:szCs w:val="24"/>
        </w:rPr>
        <w:t>Atkinson, R., Hilgard, E (1995). Psikolojiye Giriş 2, Sosyal Yayınlar, İstanbul, S.581–584.</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3D10F1" w:rsidRPr="006151EB">
        <w:rPr>
          <w:rFonts w:ascii="Times New Roman" w:eastAsia="Times New Roman" w:hAnsi="Times New Roman" w:cs="Times New Roman"/>
          <w:sz w:val="24"/>
          <w:szCs w:val="24"/>
        </w:rPr>
        <w:t xml:space="preserve">Yörükoğlu, Atalay (1985). Gençlik Çağı, T. İş Bankası Kültür Yayınları, Ankara.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003D10F1" w:rsidRPr="006151EB">
        <w:rPr>
          <w:rFonts w:ascii="Times New Roman" w:eastAsia="Times New Roman" w:hAnsi="Times New Roman" w:cs="Times New Roman"/>
          <w:sz w:val="24"/>
          <w:szCs w:val="24"/>
        </w:rPr>
        <w:t>Başpınar, Pınar (2007). Kaygının Bilişsel ve Fizyolojik Bileşenlerine Yönelik Tedavilerin Etkinliği, Yayınlanmamış Yüksek Lisans Tezi, Adnan Menderes Üniversitesi, Aydın, S:2-3.</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w:t>
      </w:r>
      <w:r w:rsidR="003D10F1" w:rsidRPr="006151EB">
        <w:rPr>
          <w:rFonts w:ascii="Times New Roman" w:eastAsia="Times New Roman" w:hAnsi="Times New Roman" w:cs="Times New Roman"/>
          <w:sz w:val="24"/>
          <w:szCs w:val="24"/>
        </w:rPr>
        <w:t>Davies D, Armstron, M (1989). Psychological Factors In Competative Sports, The Falmer Press, New York, p. 70-75.</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w:t>
      </w:r>
      <w:r w:rsidR="003D10F1" w:rsidRPr="006151EB">
        <w:rPr>
          <w:rFonts w:ascii="Times New Roman" w:eastAsia="Times New Roman" w:hAnsi="Times New Roman" w:cs="Times New Roman"/>
          <w:sz w:val="24"/>
          <w:szCs w:val="24"/>
        </w:rPr>
        <w:t xml:space="preserve">Güleç, C. ve Köroğlu, E (1997). Psikiyatri Temel Kitabı Cilt I, Hekimler Yayın Birliği, Ankara.  </w:t>
      </w:r>
    </w:p>
    <w:p w:rsidR="00111ABC" w:rsidRPr="006151EB" w:rsidRDefault="00111ABC"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w:t>
      </w:r>
      <w:r w:rsidR="003D10F1" w:rsidRPr="006151EB">
        <w:rPr>
          <w:rFonts w:ascii="Times New Roman" w:eastAsia="Times New Roman" w:hAnsi="Times New Roman" w:cs="Times New Roman"/>
          <w:sz w:val="24"/>
          <w:szCs w:val="24"/>
        </w:rPr>
        <w:t>Gençtan, E (2003). Psikodinamik Psikiyatri ve Normal Dışı Davranışlar, Metis Yayıncılık, S:159-173.</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 </w:t>
      </w:r>
      <w:r w:rsidR="003D10F1" w:rsidRPr="006151EB">
        <w:rPr>
          <w:rFonts w:ascii="Times New Roman" w:eastAsia="Times New Roman" w:hAnsi="Times New Roman" w:cs="Times New Roman"/>
          <w:sz w:val="24"/>
          <w:szCs w:val="24"/>
        </w:rPr>
        <w:t>Öztürk, M.O ve Uluşahin, A (2008). Ruh Sağlığı ve Bozuklukları I, Tuna Matbacılık, Ankara, S: 342-347.</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w:t>
      </w:r>
      <w:r w:rsidR="003D10F1" w:rsidRPr="006151EB">
        <w:rPr>
          <w:rFonts w:ascii="Times New Roman" w:eastAsia="Times New Roman" w:hAnsi="Times New Roman" w:cs="Times New Roman"/>
          <w:sz w:val="24"/>
          <w:szCs w:val="24"/>
        </w:rPr>
        <w:t>Konter, E (1996). Sporda Stres Ve Performans, Saray Yayınevi, İzmir,</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r w:rsidRPr="006151EB">
        <w:rPr>
          <w:rFonts w:ascii="Times New Roman" w:eastAsia="Times New Roman" w:hAnsi="Times New Roman" w:cs="Times New Roman"/>
          <w:sz w:val="24"/>
          <w:szCs w:val="24"/>
        </w:rPr>
        <w:t>S: 28–41.</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w:t>
      </w:r>
      <w:r w:rsidR="003D10F1" w:rsidRPr="006151EB">
        <w:rPr>
          <w:rFonts w:ascii="Times New Roman" w:eastAsia="Times New Roman" w:hAnsi="Times New Roman" w:cs="Times New Roman"/>
          <w:sz w:val="24"/>
          <w:szCs w:val="24"/>
        </w:rPr>
        <w:t>Özgüven, İ.E (1999). Psikolojik testler, Pdrem Yayınları, Ankara, S:340-341.</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Default="00EA6D71" w:rsidP="000D2FC7">
      <w:pP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89- </w:t>
      </w:r>
      <w:r w:rsidR="003D10F1" w:rsidRPr="006151EB">
        <w:rPr>
          <w:rFonts w:ascii="Times New Roman" w:eastAsia="Times New Roman" w:hAnsi="Times New Roman" w:cs="Times New Roman"/>
          <w:sz w:val="24"/>
          <w:szCs w:val="24"/>
        </w:rPr>
        <w:t>Peker, Nalan (2008). Hükümlü ve Tutuklularda Madde kullanımı ile Suç Türü ve Psikolojik Belirtiler Arasındaki İlişkiler, Yayınlanmamış Yüksek Lisans Tezi, Ankara Üniversitesi, Ankara, S:11-26.</w:t>
      </w: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sidR="003D10F1" w:rsidRPr="006151EB">
        <w:rPr>
          <w:rFonts w:ascii="Times New Roman" w:eastAsia="Times New Roman" w:hAnsi="Times New Roman" w:cs="Times New Roman"/>
          <w:sz w:val="24"/>
          <w:szCs w:val="24"/>
        </w:rPr>
        <w:t xml:space="preserve">Morisseta, S.B. ve Ark (2006). Differences Between Smokers And Nonsmokers With Anxiety Disorder, Journal Of Anxiety Disorders, 20  S: 597–613.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003D10F1" w:rsidRPr="006151EB">
        <w:rPr>
          <w:rFonts w:ascii="Times New Roman" w:eastAsia="Times New Roman" w:hAnsi="Times New Roman" w:cs="Times New Roman"/>
          <w:sz w:val="24"/>
          <w:szCs w:val="24"/>
        </w:rPr>
        <w:t xml:space="preserve">Marie Tournier, M. And Others (2003). Cannabis Use And Anxiety In Daily Life: A Naturalistic Investigation In A Non-clinical Population, Psychiatry Research 118 S:1–8.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003D10F1" w:rsidRPr="006151EB">
        <w:rPr>
          <w:rFonts w:ascii="Times New Roman" w:eastAsia="Times New Roman" w:hAnsi="Times New Roman" w:cs="Times New Roman"/>
          <w:sz w:val="24"/>
          <w:szCs w:val="24"/>
        </w:rPr>
        <w:t xml:space="preserve">Buckner, J.D., Schmidt, N.B (2006). Social Anxiety and Problematic Cannabis Use: Evaluating The Moderating Role Of Stress Reactivity And Perceived Coping, Behaviour Research and Therapy 44 s.1007–1015.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Default="00EA6D71" w:rsidP="000D2FC7">
      <w:pPr>
        <w:spacing w:line="240" w:lineRule="auto"/>
        <w:ind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93- </w:t>
      </w:r>
      <w:r w:rsidR="003D10F1" w:rsidRPr="006151EB">
        <w:rPr>
          <w:rFonts w:ascii="Times New Roman" w:hAnsi="Times New Roman" w:cs="Times New Roman"/>
          <w:sz w:val="24"/>
          <w:szCs w:val="24"/>
        </w:rPr>
        <w:t xml:space="preserve">http:// </w:t>
      </w:r>
      <w:hyperlink r:id="rId19">
        <w:r w:rsidR="003D10F1" w:rsidRPr="006151EB">
          <w:rPr>
            <w:rFonts w:ascii="Times New Roman" w:eastAsia="Times New Roman" w:hAnsi="Times New Roman" w:cs="Times New Roman"/>
            <w:sz w:val="24"/>
            <w:szCs w:val="24"/>
            <w:u w:val="single"/>
          </w:rPr>
          <w:t>www.belgeler.com</w:t>
        </w:r>
      </w:hyperlink>
      <w:r w:rsidR="003D10F1" w:rsidRPr="006151EB">
        <w:rPr>
          <w:rFonts w:ascii="Times New Roman" w:eastAsia="Times New Roman" w:hAnsi="Times New Roman" w:cs="Times New Roman"/>
          <w:sz w:val="24"/>
          <w:szCs w:val="24"/>
        </w:rPr>
        <w:t xml:space="preserve"> adresinden 25.05 2012 tarihinde alınmıştır.</w:t>
      </w:r>
    </w:p>
    <w:p w:rsidR="003D10F1" w:rsidRPr="006151EB" w:rsidRDefault="00EA6D71" w:rsidP="000D2FC7">
      <w:pP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sidR="003D10F1" w:rsidRPr="006151EB">
        <w:rPr>
          <w:rFonts w:ascii="Times New Roman" w:eastAsia="Times New Roman" w:hAnsi="Times New Roman" w:cs="Times New Roman"/>
          <w:sz w:val="24"/>
          <w:szCs w:val="24"/>
        </w:rPr>
        <w:t>Amerikan Psikiyatri Birliği (1994). DSM-IV-TR El Kitabı, Hekimler Yayın Birliği, Ankara, S.206</w:t>
      </w:r>
      <w:r>
        <w:rPr>
          <w:rFonts w:ascii="Times New Roman" w:eastAsia="Times New Roman" w:hAnsi="Times New Roman" w:cs="Times New Roman"/>
          <w:sz w:val="24"/>
          <w:szCs w:val="24"/>
        </w:rPr>
        <w:t>.</w:t>
      </w: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sidR="003D10F1" w:rsidRPr="006151EB">
        <w:rPr>
          <w:rFonts w:ascii="Times New Roman" w:eastAsia="Times New Roman" w:hAnsi="Times New Roman" w:cs="Times New Roman"/>
          <w:sz w:val="24"/>
          <w:szCs w:val="24"/>
        </w:rPr>
        <w:t>Davison, G.C. ve Neale, J.M (2004). Anormal Psikolojisi (İ.Dağ çev.) Türk   Psikologlar Derneği Yayınları, Ankara, S:236-260.</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r w:rsidR="003D10F1" w:rsidRPr="006151EB">
        <w:rPr>
          <w:rFonts w:ascii="Times New Roman" w:eastAsia="Times New Roman" w:hAnsi="Times New Roman" w:cs="Times New Roman"/>
          <w:sz w:val="24"/>
          <w:szCs w:val="24"/>
        </w:rPr>
        <w:t xml:space="preserve">Charney, D (2004). Kaygının Tedavi Çeşitleri, 26. Annual Conference, USA.        </w:t>
      </w:r>
    </w:p>
    <w:p w:rsidR="003D10F1" w:rsidRPr="006151EB" w:rsidRDefault="003D10F1" w:rsidP="000D2FC7">
      <w:pPr>
        <w:spacing w:after="0" w:line="240" w:lineRule="auto"/>
        <w:ind w:firstLine="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w:t>
      </w:r>
      <w:r w:rsidR="003D10F1" w:rsidRPr="006151EB">
        <w:rPr>
          <w:rFonts w:ascii="Times New Roman" w:eastAsia="Times New Roman" w:hAnsi="Times New Roman" w:cs="Times New Roman"/>
          <w:sz w:val="24"/>
          <w:szCs w:val="24"/>
        </w:rPr>
        <w:t>Kaplan, H.I ve Sadock, B.J ( 1996). Birinci Basamak Psikiyatri El kitabı- (Editör: Susan M.Gray)  İstanbul, S: 215-219.</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 </w:t>
      </w:r>
      <w:r w:rsidR="003D10F1" w:rsidRPr="006151EB">
        <w:rPr>
          <w:rFonts w:ascii="Times New Roman" w:eastAsia="Times New Roman" w:hAnsi="Times New Roman" w:cs="Times New Roman"/>
          <w:sz w:val="24"/>
          <w:szCs w:val="24"/>
        </w:rPr>
        <w:t xml:space="preserve">Çetinkaya, S. ve Arslan, S. ve Arkadaşları (2008). Sivas İli Merkezinde Sosyo-ekonomik Düzeyi Farklı Üç İlköğretim Okulu Öğrencilerinin Depresyon Düzeyi, Yeni New Symposium Psikiyatri Nöroloji ve Davranış Bilimleri Dergisi 46(3)  S:100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 </w:t>
      </w:r>
      <w:r w:rsidR="003D10F1" w:rsidRPr="006151EB">
        <w:rPr>
          <w:rFonts w:ascii="Times New Roman" w:eastAsia="Times New Roman" w:hAnsi="Times New Roman" w:cs="Times New Roman"/>
          <w:sz w:val="24"/>
          <w:szCs w:val="24"/>
        </w:rPr>
        <w:t>Marakoğlu, K., Çivi, S. ve Arkadaşları ( 2006). Tıp Fakültesi Birinci ve İkinci Sınıf Öğrencilerinde Sigara İçme Durumu ve Depresyon Yaygınlığı Arasındaki İlişki, Bağımlılık Dergisi  7(3) S: 129-134.</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r w:rsidR="003D10F1" w:rsidRPr="006151EB">
        <w:rPr>
          <w:rFonts w:ascii="Times New Roman" w:eastAsia="Times New Roman" w:hAnsi="Times New Roman" w:cs="Times New Roman"/>
          <w:sz w:val="24"/>
          <w:szCs w:val="24"/>
        </w:rPr>
        <w:t>Tezcan, E (2000).  Depresyonun Ayırıcı Tanısı, Duygudurum Dizisi, Ankara.</w:t>
      </w:r>
    </w:p>
    <w:p w:rsidR="003D10F1" w:rsidRDefault="00EA6D71" w:rsidP="000D2FC7">
      <w:pPr>
        <w:spacing w:before="100" w:after="100" w:line="240" w:lineRule="auto"/>
        <w:ind w:left="420"/>
        <w:jc w:val="both"/>
        <w:rPr>
          <w:rFonts w:ascii="Times New Roman" w:eastAsia="Times New Roman" w:hAnsi="Times New Roman" w:cs="Times New Roman"/>
          <w:sz w:val="24"/>
          <w:szCs w:val="24"/>
        </w:rPr>
      </w:pPr>
      <w:r>
        <w:rPr>
          <w:rFonts w:ascii="Times New Roman" w:hAnsi="Times New Roman" w:cs="Times New Roman"/>
          <w:sz w:val="24"/>
          <w:szCs w:val="24"/>
        </w:rPr>
        <w:t xml:space="preserve">101- </w:t>
      </w:r>
      <w:hyperlink>
        <w:r w:rsidR="003D10F1" w:rsidRPr="006151EB">
          <w:rPr>
            <w:rFonts w:ascii="Times New Roman" w:eastAsia="Times New Roman" w:hAnsi="Times New Roman" w:cs="Times New Roman"/>
            <w:sz w:val="24"/>
            <w:szCs w:val="24"/>
            <w:u w:val="single"/>
          </w:rPr>
          <w:t>www.popülermedikal.com</w:t>
        </w:r>
      </w:hyperlink>
      <w:r w:rsidR="003D10F1" w:rsidRPr="006151EB">
        <w:rPr>
          <w:rFonts w:ascii="Times New Roman" w:eastAsia="Times New Roman" w:hAnsi="Times New Roman" w:cs="Times New Roman"/>
          <w:sz w:val="24"/>
          <w:szCs w:val="24"/>
        </w:rPr>
        <w:t xml:space="preserve"> depresyonun nedenleri adresinden  19.05.2012 tarihinde alınmıştır.</w:t>
      </w:r>
    </w:p>
    <w:p w:rsidR="003D10F1" w:rsidRDefault="00EA6D71" w:rsidP="000D2FC7">
      <w:pPr>
        <w:spacing w:before="100" w:after="100" w:line="24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w:t>
      </w:r>
      <w:r w:rsidR="003D10F1" w:rsidRPr="006151EB">
        <w:rPr>
          <w:rFonts w:ascii="Times New Roman" w:eastAsia="Times New Roman" w:hAnsi="Times New Roman" w:cs="Times New Roman"/>
          <w:sz w:val="24"/>
          <w:szCs w:val="24"/>
        </w:rPr>
        <w:t>Özdemir, Banu (2007). Üniversite Öğrencilerinde Görülen Depresyonun Giderilmesinde Dansın Etkisi, Yayınlanmamış Yüksek Lisans Tezi, Selçuk Üniversitesi, Konya, S.14-15</w:t>
      </w:r>
      <w:r>
        <w:rPr>
          <w:rFonts w:ascii="Times New Roman" w:eastAsia="Times New Roman" w:hAnsi="Times New Roman" w:cs="Times New Roman"/>
          <w:sz w:val="24"/>
          <w:szCs w:val="24"/>
        </w:rPr>
        <w:t>.</w:t>
      </w: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r w:rsidR="003D10F1" w:rsidRPr="006151EB">
        <w:rPr>
          <w:rFonts w:ascii="Times New Roman" w:eastAsia="Times New Roman" w:hAnsi="Times New Roman" w:cs="Times New Roman"/>
          <w:sz w:val="24"/>
          <w:szCs w:val="24"/>
        </w:rPr>
        <w:t>Doğan, O (2000). Depresyonun Epidemiyolojisi, Duygudurum Dizisi 1, S.29–38</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360"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 </w:t>
      </w:r>
      <w:r w:rsidR="003D10F1" w:rsidRPr="006151EB">
        <w:rPr>
          <w:rFonts w:ascii="Times New Roman" w:eastAsia="Times New Roman" w:hAnsi="Times New Roman" w:cs="Times New Roman"/>
          <w:sz w:val="24"/>
          <w:szCs w:val="24"/>
        </w:rPr>
        <w:t>Öztürk O (2004). Ruh Sağlığı ve Bozuklukları, Nobel Yayın Dağıtım, İstanbul.</w:t>
      </w:r>
    </w:p>
    <w:p w:rsidR="003D10F1" w:rsidRPr="006151EB" w:rsidRDefault="003D10F1" w:rsidP="000D2FC7">
      <w:pPr>
        <w:spacing w:after="0" w:line="240" w:lineRule="auto"/>
        <w:ind w:left="360" w:firstLine="60"/>
        <w:jc w:val="both"/>
        <w:rPr>
          <w:rFonts w:ascii="Times New Roman" w:eastAsia="Times New Roman" w:hAnsi="Times New Roman" w:cs="Times New Roman"/>
          <w:sz w:val="24"/>
          <w:szCs w:val="24"/>
        </w:rPr>
      </w:pPr>
    </w:p>
    <w:p w:rsidR="003D10F1" w:rsidRPr="006151EB" w:rsidRDefault="00EA6D71" w:rsidP="000D2FC7">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105- </w:t>
      </w:r>
      <w:r w:rsidR="003D10F1" w:rsidRPr="006151EB">
        <w:rPr>
          <w:rFonts w:ascii="Times New Roman" w:eastAsia="Times New Roman" w:hAnsi="Times New Roman" w:cs="Times New Roman"/>
          <w:sz w:val="24"/>
          <w:szCs w:val="24"/>
        </w:rPr>
        <w:t>Angst J.(1992) Epidemiology Of Depression. Psychopharmacology (Berl); 106 (Suppl):71-4.</w:t>
      </w:r>
    </w:p>
    <w:p w:rsidR="003D10F1" w:rsidRPr="006151EB" w:rsidRDefault="003D10F1" w:rsidP="000D2FC7">
      <w:pPr>
        <w:spacing w:after="0" w:line="240" w:lineRule="auto"/>
        <w:ind w:left="360"/>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003D10F1" w:rsidRPr="006151EB">
        <w:rPr>
          <w:rFonts w:ascii="Times New Roman" w:eastAsia="Times New Roman" w:hAnsi="Times New Roman" w:cs="Times New Roman"/>
          <w:sz w:val="24"/>
          <w:szCs w:val="24"/>
        </w:rPr>
        <w:t>Mete, L (2000). Depresyon, İletişim Yayınları, İstanbul.</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r w:rsidR="003D10F1" w:rsidRPr="006151EB">
        <w:rPr>
          <w:rFonts w:ascii="Times New Roman" w:eastAsia="Times New Roman" w:hAnsi="Times New Roman" w:cs="Times New Roman"/>
          <w:sz w:val="24"/>
          <w:szCs w:val="24"/>
        </w:rPr>
        <w:t xml:space="preserve">Thomas F. Denson ve Mitchell Earleywine (2006). Decreased Depression In Marijuana Users, Addictive Behaviors: 31  S.738–742.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w:t>
      </w:r>
      <w:r w:rsidR="003D10F1" w:rsidRPr="006151EB">
        <w:rPr>
          <w:rFonts w:ascii="Times New Roman" w:eastAsia="Times New Roman" w:hAnsi="Times New Roman" w:cs="Times New Roman"/>
          <w:sz w:val="24"/>
          <w:szCs w:val="24"/>
        </w:rPr>
        <w:t xml:space="preserve">Görgülü, Tuğba (2009). Tutuklu ve Hükümlü Erkek Bireylerin Depresyon Düzeyleri, Boyun Eğici Davranışları ve İntihar Olasılıklarının İncelenmesi, Yayınlanmamış Yüksek Lisans Tezi, Ankara Üniversitesi, Ankara, S.12-13. </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r w:rsidR="003D10F1" w:rsidRPr="006151EB">
        <w:rPr>
          <w:rFonts w:ascii="Times New Roman" w:eastAsia="Times New Roman" w:hAnsi="Times New Roman" w:cs="Times New Roman"/>
          <w:sz w:val="24"/>
          <w:szCs w:val="24"/>
        </w:rPr>
        <w:t>Regier DA, Rae DS, Narrow WE, Kaelber CT, Schatzberg AF(1998). Prevalence Of Anxiety Disorders And Their Comorbidity With Mood And Addictive Disorders. Br J Psychiatry</w:t>
      </w:r>
      <w:r w:rsidR="003D10F1" w:rsidRPr="006151EB">
        <w:rPr>
          <w:rFonts w:ascii="Times New Roman" w:eastAsia="Times New Roman" w:hAnsi="Times New Roman" w:cs="Times New Roman"/>
          <w:i/>
          <w:sz w:val="24"/>
          <w:szCs w:val="24"/>
        </w:rPr>
        <w:t xml:space="preserve"> </w:t>
      </w:r>
      <w:r w:rsidR="003D10F1" w:rsidRPr="006151EB">
        <w:rPr>
          <w:rFonts w:ascii="Times New Roman" w:eastAsia="Times New Roman" w:hAnsi="Times New Roman" w:cs="Times New Roman"/>
          <w:sz w:val="24"/>
          <w:szCs w:val="24"/>
        </w:rPr>
        <w:t xml:space="preserve"> (Suppl 34) S:24-8.</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 </w:t>
      </w:r>
      <w:r w:rsidR="003D10F1" w:rsidRPr="006151EB">
        <w:rPr>
          <w:rFonts w:ascii="Times New Roman" w:eastAsia="Times New Roman" w:hAnsi="Times New Roman" w:cs="Times New Roman"/>
          <w:sz w:val="24"/>
          <w:szCs w:val="24"/>
        </w:rPr>
        <w:t>Gorman, JM (1997). Comorbid Depression and Anxiety Spectrum Disorders. Depress Anxiety  4(4)  S:160-168.</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3D10F1" w:rsidRPr="006151EB">
        <w:rPr>
          <w:rFonts w:ascii="Times New Roman" w:eastAsia="Times New Roman" w:hAnsi="Times New Roman" w:cs="Times New Roman"/>
          <w:sz w:val="24"/>
          <w:szCs w:val="24"/>
        </w:rPr>
        <w:t>Brown TA, Campbell LA, Lehman CL, Grisham JR, Mancill RB( 2001). Current And Lifetime Comorbidity Of The DSM-IV Anxiety And Mood Disorders In A Large Clinical Sample, J Abnorm Psychol,</w:t>
      </w:r>
      <w:r w:rsidR="003D10F1" w:rsidRPr="006151EB">
        <w:rPr>
          <w:rFonts w:ascii="Times New Roman" w:eastAsia="Times New Roman" w:hAnsi="Times New Roman" w:cs="Times New Roman"/>
          <w:i/>
          <w:sz w:val="24"/>
          <w:szCs w:val="24"/>
        </w:rPr>
        <w:t xml:space="preserve"> </w:t>
      </w:r>
      <w:r w:rsidR="003D10F1" w:rsidRPr="006151EB">
        <w:rPr>
          <w:rFonts w:ascii="Times New Roman" w:eastAsia="Times New Roman" w:hAnsi="Times New Roman" w:cs="Times New Roman"/>
          <w:sz w:val="24"/>
          <w:szCs w:val="24"/>
        </w:rPr>
        <w:t>110(4) S:585-99.</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EA6D71"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3D10F1" w:rsidRPr="006151EB">
        <w:rPr>
          <w:rFonts w:ascii="Times New Roman" w:eastAsia="Times New Roman" w:hAnsi="Times New Roman" w:cs="Times New Roman"/>
          <w:sz w:val="24"/>
          <w:szCs w:val="24"/>
        </w:rPr>
        <w:t>Şirvanlı Özen, D. Ve Temizsu, E (2010). Anksiyete ve Depresif Bozukluklarda Örtüşen ve Ayrışan Belirtiler, Psikiyatride Güncel Yaklaşımlar, 2(1)   s:1-14.</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612D8C" w:rsidP="000D2FC7">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sidR="003D10F1" w:rsidRPr="006151EB">
        <w:rPr>
          <w:rFonts w:ascii="Times New Roman" w:eastAsia="Times New Roman" w:hAnsi="Times New Roman" w:cs="Times New Roman"/>
          <w:sz w:val="24"/>
          <w:szCs w:val="24"/>
        </w:rPr>
        <w:t>Gunderson JG, Phillips KA (1991). A Current View Of The Interface Between Borderline Personality Disorder And Depression, Am J Psychiatry , 148(8) S:967-75.</w:t>
      </w:r>
    </w:p>
    <w:p w:rsidR="003D10F1" w:rsidRPr="006151EB" w:rsidRDefault="003D10F1" w:rsidP="000D2FC7">
      <w:pPr>
        <w:spacing w:after="0" w:line="240" w:lineRule="auto"/>
        <w:ind w:left="426"/>
        <w:jc w:val="both"/>
        <w:rPr>
          <w:rFonts w:ascii="Times New Roman" w:eastAsia="Times New Roman" w:hAnsi="Times New Roman" w:cs="Times New Roman"/>
          <w:sz w:val="24"/>
          <w:szCs w:val="24"/>
        </w:rPr>
      </w:pPr>
    </w:p>
    <w:p w:rsidR="003D10F1" w:rsidRPr="006151EB" w:rsidRDefault="00612D8C" w:rsidP="000D2FC7">
      <w:pPr>
        <w:pStyle w:val="Default"/>
        <w:ind w:left="426"/>
        <w:jc w:val="both"/>
        <w:rPr>
          <w:rFonts w:ascii="Times New Roman" w:hAnsi="Times New Roman" w:cs="Times New Roman"/>
          <w:bCs/>
          <w:color w:val="auto"/>
        </w:rPr>
      </w:pPr>
      <w:r>
        <w:rPr>
          <w:rFonts w:ascii="Times New Roman" w:hAnsi="Times New Roman" w:cs="Times New Roman"/>
          <w:color w:val="auto"/>
        </w:rPr>
        <w:t xml:space="preserve">114- </w:t>
      </w:r>
      <w:r w:rsidR="003D10F1" w:rsidRPr="006151EB">
        <w:rPr>
          <w:rFonts w:ascii="Times New Roman" w:hAnsi="Times New Roman" w:cs="Times New Roman"/>
          <w:color w:val="auto"/>
        </w:rPr>
        <w:t xml:space="preserve">Cebe, Fevzi (2005). </w:t>
      </w:r>
      <w:r w:rsidR="003D10F1" w:rsidRPr="006151EB">
        <w:rPr>
          <w:rFonts w:ascii="Times New Roman" w:hAnsi="Times New Roman" w:cs="Times New Roman"/>
          <w:bCs/>
          <w:color w:val="auto"/>
        </w:rPr>
        <w:t>Sosyal Hizmetler ve Çocuk Esirgeme Kurumu Yetiştirme Yurtlarında Barınan Çocukların “Benlik Saygısı”, “Depresyon”, “Kaygı” Skorlarının Ailesi Yanında Kalan Çocuklarla Karşılaştırılması, Yayınlanmamış Yüksek Lisans Tezi, İstanbul Üniversitesi, İstanbul, S.94-96.</w:t>
      </w:r>
    </w:p>
    <w:p w:rsidR="003D10F1" w:rsidRPr="006151EB" w:rsidRDefault="003D10F1" w:rsidP="000D2FC7">
      <w:pPr>
        <w:pStyle w:val="Default"/>
        <w:ind w:left="426"/>
        <w:jc w:val="both"/>
        <w:rPr>
          <w:rFonts w:ascii="Times New Roman" w:hAnsi="Times New Roman" w:cs="Times New Roman"/>
          <w:bCs/>
          <w:color w:val="auto"/>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115- </w:t>
      </w:r>
      <w:r w:rsidR="003D10F1" w:rsidRPr="006151EB">
        <w:rPr>
          <w:rFonts w:ascii="Times New Roman" w:hAnsi="Times New Roman" w:cs="Times New Roman"/>
          <w:color w:val="auto"/>
        </w:rPr>
        <w:t xml:space="preserve">Evren, C., S.Ö., Evren B, Yancar C, Eken B, Çakmak D (2003). </w:t>
      </w:r>
      <w:r w:rsidR="003D10F1" w:rsidRPr="006151EB">
        <w:rPr>
          <w:rFonts w:ascii="Times New Roman" w:hAnsi="Times New Roman" w:cs="Times New Roman"/>
          <w:iCs/>
          <w:color w:val="auto"/>
        </w:rPr>
        <w:t xml:space="preserve">Madde Kullanım Bozukluğunda Cinsiyet Farklılığı: AMATEM'e Yatan Hasta Verilerinin İncelenmesi, </w:t>
      </w:r>
      <w:r w:rsidR="003D10F1" w:rsidRPr="006151EB">
        <w:rPr>
          <w:rFonts w:ascii="Times New Roman" w:hAnsi="Times New Roman" w:cs="Times New Roman"/>
          <w:color w:val="auto"/>
        </w:rPr>
        <w:t xml:space="preserve">Düşünen Adam, </w:t>
      </w:r>
      <w:r w:rsidR="003D10F1" w:rsidRPr="006151EB">
        <w:rPr>
          <w:rFonts w:ascii="Times New Roman" w:hAnsi="Times New Roman" w:cs="Times New Roman"/>
          <w:bCs/>
          <w:color w:val="auto"/>
        </w:rPr>
        <w:t>16</w:t>
      </w:r>
      <w:r w:rsidR="003D10F1" w:rsidRPr="006151EB">
        <w:rPr>
          <w:rFonts w:ascii="Times New Roman" w:hAnsi="Times New Roman" w:cs="Times New Roman"/>
          <w:color w:val="auto"/>
        </w:rPr>
        <w:t>(3): S132-138.</w:t>
      </w:r>
    </w:p>
    <w:p w:rsidR="003D10F1" w:rsidRPr="006151EB" w:rsidRDefault="003D10F1" w:rsidP="000D2FC7">
      <w:pPr>
        <w:pStyle w:val="Default"/>
        <w:ind w:left="426"/>
        <w:jc w:val="both"/>
        <w:rPr>
          <w:rFonts w:ascii="Times New Roman" w:hAnsi="Times New Roman" w:cs="Times New Roman"/>
          <w:color w:val="auto"/>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116- </w:t>
      </w:r>
      <w:r w:rsidR="003D10F1" w:rsidRPr="006151EB">
        <w:rPr>
          <w:rFonts w:ascii="Times New Roman" w:hAnsi="Times New Roman" w:cs="Times New Roman"/>
          <w:color w:val="auto"/>
        </w:rPr>
        <w:t xml:space="preserve">Ronald C. Kessler, P.P.B., MBA; Olga Demler, MA, MS; Robert Jin, MA; Kathleen R. Merikangas, PhD; Ellen E. Walters, MS (2005). </w:t>
      </w:r>
      <w:r w:rsidR="003D10F1" w:rsidRPr="006151EB">
        <w:rPr>
          <w:rFonts w:ascii="Times New Roman" w:hAnsi="Times New Roman" w:cs="Times New Roman"/>
          <w:iCs/>
          <w:color w:val="auto"/>
        </w:rPr>
        <w:t xml:space="preserve">Lifetime Prevalence And Age-of-Onset Distributions Of DSM-IV Disorders In The National Comorbidity Survey Replication, </w:t>
      </w:r>
      <w:r w:rsidR="003D10F1" w:rsidRPr="006151EB">
        <w:rPr>
          <w:rFonts w:ascii="Times New Roman" w:hAnsi="Times New Roman" w:cs="Times New Roman"/>
          <w:color w:val="auto"/>
        </w:rPr>
        <w:t xml:space="preserve">Arch Gen Psychiatry, </w:t>
      </w:r>
      <w:r w:rsidR="003D10F1" w:rsidRPr="006151EB">
        <w:rPr>
          <w:rFonts w:ascii="Times New Roman" w:hAnsi="Times New Roman" w:cs="Times New Roman"/>
          <w:bCs/>
          <w:color w:val="auto"/>
        </w:rPr>
        <w:t>62</w:t>
      </w:r>
      <w:r w:rsidR="003D10F1" w:rsidRPr="006151EB">
        <w:rPr>
          <w:rFonts w:ascii="Times New Roman" w:hAnsi="Times New Roman" w:cs="Times New Roman"/>
          <w:color w:val="auto"/>
        </w:rPr>
        <w:t>: p. 593-602.</w:t>
      </w:r>
    </w:p>
    <w:p w:rsidR="003D10F1" w:rsidRPr="006151EB" w:rsidRDefault="003D10F1" w:rsidP="000D2FC7">
      <w:pPr>
        <w:pStyle w:val="Default"/>
        <w:ind w:left="426"/>
        <w:jc w:val="both"/>
        <w:rPr>
          <w:rFonts w:ascii="Times New Roman" w:hAnsi="Times New Roman" w:cs="Times New Roman"/>
          <w:color w:val="auto"/>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117- </w:t>
      </w:r>
      <w:r w:rsidR="003D10F1" w:rsidRPr="006151EB">
        <w:rPr>
          <w:rFonts w:ascii="Times New Roman" w:hAnsi="Times New Roman" w:cs="Times New Roman"/>
          <w:sz w:val="24"/>
          <w:szCs w:val="24"/>
        </w:rPr>
        <w:t xml:space="preserve">Günşen İçli, T. ve Öğün, A. (2000). </w:t>
      </w:r>
      <w:r w:rsidR="003D10F1" w:rsidRPr="006151EB">
        <w:rPr>
          <w:rFonts w:ascii="Times New Roman" w:hAnsi="Times New Roman" w:cs="Times New Roman"/>
          <w:iCs/>
          <w:sz w:val="24"/>
          <w:szCs w:val="24"/>
        </w:rPr>
        <w:t>Türkiye’de Kadın Suçluluğunun Çeşitli Sosyo-kültürel ve Ekonomik Belirleyicileri.</w:t>
      </w:r>
      <w:r w:rsidR="003D10F1" w:rsidRPr="006151EB">
        <w:rPr>
          <w:rFonts w:ascii="Times New Roman" w:hAnsi="Times New Roman" w:cs="Times New Roman"/>
          <w:i/>
          <w:iCs/>
          <w:sz w:val="24"/>
          <w:szCs w:val="24"/>
        </w:rPr>
        <w:t xml:space="preserve"> </w:t>
      </w:r>
      <w:r w:rsidR="003D10F1" w:rsidRPr="006151EB">
        <w:rPr>
          <w:rFonts w:ascii="Times New Roman" w:hAnsi="Times New Roman" w:cs="Times New Roman"/>
          <w:sz w:val="24"/>
          <w:szCs w:val="24"/>
        </w:rPr>
        <w:t>Ankara</w:t>
      </w:r>
      <w:r w:rsidR="003D10F1" w:rsidRPr="006151EB">
        <w:rPr>
          <w:rFonts w:ascii="Times New Roman" w:hAnsi="Times New Roman" w:cs="Times New Roman"/>
          <w:bCs/>
          <w:sz w:val="24"/>
          <w:szCs w:val="24"/>
        </w:rPr>
        <w:t xml:space="preserve">: </w:t>
      </w:r>
      <w:r w:rsidR="003D10F1" w:rsidRPr="006151EB">
        <w:rPr>
          <w:rFonts w:ascii="Times New Roman" w:hAnsi="Times New Roman" w:cs="Times New Roman"/>
          <w:sz w:val="24"/>
          <w:szCs w:val="24"/>
        </w:rPr>
        <w:t>T.C. Adalet Bakanlığı Yayınları.</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118- </w:t>
      </w:r>
      <w:r w:rsidR="003D10F1" w:rsidRPr="006151EB">
        <w:rPr>
          <w:rFonts w:ascii="Times New Roman" w:hAnsi="Times New Roman" w:cs="Times New Roman"/>
          <w:sz w:val="24"/>
          <w:szCs w:val="24"/>
        </w:rPr>
        <w:t>Berk, Güneş (2010). Denetimli Serbestlik Tedbiri ve Tedavi Kararlarında Uygulanacak Bağımlılık Programının Etkinliğinin Değerlendirilmesi, Tıpta Uzmanlık Tezi, Ege Üniversitesi, İzmir, s.60-63.</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119- </w:t>
      </w:r>
      <w:r w:rsidR="003D10F1" w:rsidRPr="006151EB">
        <w:rPr>
          <w:rFonts w:ascii="Times New Roman" w:hAnsi="Times New Roman" w:cs="Times New Roman"/>
          <w:color w:val="auto"/>
        </w:rPr>
        <w:t>Evren, Cüneyt, Ögel, Kültegin, Çakmak, Duran (2002). Esrar ve Meperidin (Petidin) Kullanım Bozukluğu Nedeni İle Yatarak Tedavi Gören Hastaların Özeliklerinin Karşılaştırılması, Anadolu Psikiyatri Dergisi, 3(1): 20-27.</w:t>
      </w:r>
    </w:p>
    <w:p w:rsidR="003D10F1" w:rsidRPr="006151EB" w:rsidRDefault="003D10F1" w:rsidP="000D2FC7">
      <w:pPr>
        <w:pStyle w:val="Default"/>
        <w:ind w:left="426"/>
        <w:jc w:val="both"/>
        <w:rPr>
          <w:rFonts w:ascii="Times New Roman" w:hAnsi="Times New Roman" w:cs="Times New Roman"/>
          <w:color w:val="auto"/>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120- </w:t>
      </w:r>
      <w:r w:rsidR="003D10F1" w:rsidRPr="006151EB">
        <w:rPr>
          <w:rFonts w:ascii="Times New Roman" w:hAnsi="Times New Roman" w:cs="Times New Roman"/>
          <w:sz w:val="24"/>
          <w:szCs w:val="24"/>
        </w:rPr>
        <w:t>Doğanavşargil, Ö. ve Arkadaşları (2004). EÜTF Psikiyatri Anabilim Dalı Bağımlılık Tedavi Biriminin Hasta Verilerinin On Yıllık Geriye Dönük Olarak İncelenmesi: Madde Kullanan Hastaların Sosyo-Demografik Özellikleri, Bağımlılık Dergisi,  5(3) :115-120.</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121- </w:t>
      </w:r>
      <w:r w:rsidR="003D10F1" w:rsidRPr="006151EB">
        <w:rPr>
          <w:rFonts w:ascii="Times New Roman" w:hAnsi="Times New Roman" w:cs="Times New Roman"/>
          <w:color w:val="auto"/>
        </w:rPr>
        <w:t>Kaleli, Sultan (2010). Denetimli Serbestlik Tedbirine Tabi Tutulan Kişilerin Benlik Saygılarının Değerlendirilmesi, Yayınlanmamış Yüksek Lisans Tezi, İstanbul Üniversitesi, İstanbul, S.41.</w:t>
      </w:r>
    </w:p>
    <w:p w:rsidR="003D10F1" w:rsidRPr="006151EB" w:rsidRDefault="003D10F1" w:rsidP="000D2FC7">
      <w:pPr>
        <w:pStyle w:val="Default"/>
        <w:tabs>
          <w:tab w:val="left" w:pos="4659"/>
        </w:tabs>
        <w:jc w:val="both"/>
        <w:rPr>
          <w:rFonts w:ascii="Times New Roman" w:hAnsi="Times New Roman" w:cs="Times New Roman"/>
          <w:color w:val="auto"/>
        </w:rPr>
      </w:pPr>
      <w:r w:rsidRPr="006151EB">
        <w:rPr>
          <w:rFonts w:ascii="Times New Roman" w:hAnsi="Times New Roman" w:cs="Times New Roman"/>
          <w:color w:val="auto"/>
        </w:rPr>
        <w:tab/>
      </w:r>
    </w:p>
    <w:p w:rsidR="003D10F1" w:rsidRPr="006151EB" w:rsidRDefault="00612D8C" w:rsidP="000D2FC7">
      <w:pPr>
        <w:autoSpaceDE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122- </w:t>
      </w:r>
      <w:r w:rsidR="003D10F1" w:rsidRPr="006151EB">
        <w:rPr>
          <w:rFonts w:ascii="Times New Roman" w:hAnsi="Times New Roman" w:cs="Times New Roman"/>
          <w:sz w:val="24"/>
          <w:szCs w:val="24"/>
        </w:rPr>
        <w:t>Kahveci Düztaş, Sevilay (2011). Madde Kullanım Suçu İle Denetimli Serbestlik Kurumuna Yönlendirilen Kişilerin Profil Özellikleri ve Bağımlılık Şiddetlerinin Ölçülmesi, Yayınlanmamış Yüksek Lisans Tezi, İstanbul Üniversitesi, İstanbul, S.21-22.</w:t>
      </w:r>
    </w:p>
    <w:p w:rsidR="003D10F1" w:rsidRPr="006151EB" w:rsidRDefault="003D10F1" w:rsidP="000D2FC7">
      <w:pPr>
        <w:autoSpaceDE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123- </w:t>
      </w:r>
      <w:r w:rsidR="003D10F1" w:rsidRPr="006151EB">
        <w:rPr>
          <w:rFonts w:ascii="Times New Roman" w:eastAsia="TimesNewRoman" w:hAnsi="Times New Roman" w:cs="Times New Roman"/>
          <w:sz w:val="24"/>
          <w:szCs w:val="24"/>
        </w:rPr>
        <w:t>Sevimli Yurtseven, Sevda (2008). 30.12.2005-15.06.2007 Tarihleri Arasında İstanbul Kadıköy Denetimli Serbestlik Ve Yardım Merkezi Şube Müdürlüğünde İşlem Gören Dosyaların Retrospektif İncelenmesi, Yayınlanmamış Yüksek Lisans Tezi, İstanbul Üniversitesi, İstanbul.</w:t>
      </w:r>
    </w:p>
    <w:p w:rsidR="003D10F1" w:rsidRPr="006151EB" w:rsidRDefault="003D10F1" w:rsidP="000D2FC7">
      <w:pPr>
        <w:autoSpaceDE w:val="0"/>
        <w:autoSpaceDN w:val="0"/>
        <w:adjustRightInd w:val="0"/>
        <w:spacing w:after="0" w:line="240" w:lineRule="auto"/>
        <w:ind w:left="426"/>
        <w:jc w:val="both"/>
        <w:rPr>
          <w:rFonts w:ascii="Times New Roman" w:eastAsia="TimesNewRoman" w:hAnsi="Times New Roman" w:cs="Times New Roman"/>
          <w:sz w:val="24"/>
          <w:szCs w:val="24"/>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124- </w:t>
      </w:r>
      <w:r w:rsidR="003D10F1" w:rsidRPr="006151EB">
        <w:rPr>
          <w:rFonts w:ascii="Times New Roman" w:hAnsi="Times New Roman" w:cs="Times New Roman"/>
          <w:color w:val="auto"/>
        </w:rPr>
        <w:t>Villa, Roberto Secades, Hermida, Jose Ramon Fernande, Montaraz, Cristina Arnaez (2004). Motivational Interviewing and Treatment Retention Among Drug User Patients: A Pilot Study, Substance Use &amp; Misuse, 39 (9): 1369-1378.</w:t>
      </w:r>
    </w:p>
    <w:p w:rsidR="003D10F1" w:rsidRPr="006151EB" w:rsidRDefault="003D10F1" w:rsidP="000D2FC7">
      <w:pPr>
        <w:pStyle w:val="Default"/>
        <w:ind w:left="426"/>
        <w:jc w:val="both"/>
        <w:rPr>
          <w:rFonts w:ascii="Times New Roman" w:hAnsi="Times New Roman" w:cs="Times New Roman"/>
          <w:color w:val="auto"/>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125- </w:t>
      </w:r>
      <w:r w:rsidR="003D10F1" w:rsidRPr="006151EB">
        <w:rPr>
          <w:rFonts w:ascii="Times New Roman" w:hAnsi="Times New Roman" w:cs="Times New Roman"/>
          <w:color w:val="auto"/>
        </w:rPr>
        <w:t xml:space="preserve">Akcan, A., Bıkım, E., Akcan, Z. Funda, E (2000). İstanbul’da Suç Zanlısı Kadınlarda Cezaevi Öncesi Alkol ve Madde Kullanma Sıklığı ve Özellikleri, Bağımlılık Dergisi, 1(1): 9-13. </w:t>
      </w:r>
    </w:p>
    <w:p w:rsidR="003D10F1" w:rsidRPr="006151EB" w:rsidRDefault="003D10F1" w:rsidP="000D2FC7">
      <w:pPr>
        <w:pStyle w:val="Default"/>
        <w:ind w:left="426"/>
        <w:jc w:val="both"/>
        <w:rPr>
          <w:rFonts w:ascii="Times New Roman" w:hAnsi="Times New Roman" w:cs="Times New Roman"/>
          <w:color w:val="auto"/>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126- </w:t>
      </w:r>
      <w:r w:rsidR="003D10F1" w:rsidRPr="006151EB">
        <w:rPr>
          <w:rFonts w:ascii="Times New Roman" w:hAnsi="Times New Roman" w:cs="Times New Roman"/>
          <w:color w:val="auto"/>
        </w:rPr>
        <w:t xml:space="preserve">Parlar Ayşe, Y.A., Ayer Ahmet (2009). </w:t>
      </w:r>
      <w:r w:rsidR="003D10F1" w:rsidRPr="006151EB">
        <w:rPr>
          <w:rFonts w:ascii="Times New Roman" w:hAnsi="Times New Roman" w:cs="Times New Roman"/>
          <w:iCs/>
          <w:color w:val="auto"/>
        </w:rPr>
        <w:t>Denetimli Serbestlik Vakalarının Sosyo-demografik Özelliklerinin Değerlendirilmesi,</w:t>
      </w:r>
      <w:r w:rsidR="003D10F1" w:rsidRPr="006151EB">
        <w:rPr>
          <w:rFonts w:ascii="Times New Roman" w:hAnsi="Times New Roman" w:cs="Times New Roman"/>
          <w:i/>
          <w:iCs/>
          <w:color w:val="auto"/>
        </w:rPr>
        <w:t xml:space="preserve"> </w:t>
      </w:r>
      <w:r w:rsidR="003D10F1" w:rsidRPr="006151EB">
        <w:rPr>
          <w:rFonts w:ascii="Times New Roman" w:hAnsi="Times New Roman" w:cs="Times New Roman"/>
          <w:color w:val="auto"/>
        </w:rPr>
        <w:t>Türk Farmakoloji Derneği 20. Ulusal Farmakoloji Kongresi Bildiri Özet Kitabı. p. 224.</w:t>
      </w:r>
    </w:p>
    <w:p w:rsidR="003D10F1" w:rsidRPr="006151EB" w:rsidRDefault="003D10F1" w:rsidP="000D2FC7">
      <w:pPr>
        <w:pStyle w:val="Default"/>
        <w:ind w:left="426"/>
        <w:jc w:val="both"/>
        <w:rPr>
          <w:rFonts w:ascii="Times New Roman" w:hAnsi="Times New Roman" w:cs="Times New Roman"/>
          <w:color w:val="auto"/>
        </w:rPr>
      </w:pPr>
    </w:p>
    <w:p w:rsidR="003D10F1" w:rsidRPr="006151EB" w:rsidRDefault="00612D8C" w:rsidP="000D2FC7">
      <w:pPr>
        <w:autoSpaceDE w:val="0"/>
        <w:autoSpaceDN w:val="0"/>
        <w:adjustRightInd w:val="0"/>
        <w:spacing w:after="0" w:line="240" w:lineRule="auto"/>
        <w:ind w:left="426"/>
        <w:jc w:val="both"/>
        <w:rPr>
          <w:rFonts w:ascii="Times New Roman" w:eastAsia="TimesNewRoman" w:hAnsi="Times New Roman" w:cs="Times New Roman"/>
          <w:sz w:val="24"/>
          <w:szCs w:val="24"/>
        </w:rPr>
      </w:pPr>
      <w:r>
        <w:rPr>
          <w:rFonts w:ascii="Times New Roman" w:hAnsi="Times New Roman" w:cs="Times New Roman"/>
          <w:sz w:val="24"/>
          <w:szCs w:val="24"/>
        </w:rPr>
        <w:t xml:space="preserve">127- </w:t>
      </w:r>
      <w:r w:rsidR="003D10F1" w:rsidRPr="006151EB">
        <w:rPr>
          <w:rFonts w:ascii="Times New Roman" w:hAnsi="Times New Roman" w:cs="Times New Roman"/>
          <w:sz w:val="24"/>
          <w:szCs w:val="24"/>
        </w:rPr>
        <w:t>Müftüoğlu, Deniz (2009). Denetimli Serbestlik Sürecindeki Hükümlülerin Uyum Süreçlerinin İncelenmesi,</w:t>
      </w:r>
      <w:r w:rsidR="003D10F1" w:rsidRPr="006151EB">
        <w:rPr>
          <w:rFonts w:ascii="Times New Roman" w:eastAsia="TimesNewRoman" w:hAnsi="Times New Roman" w:cs="Times New Roman"/>
          <w:sz w:val="24"/>
          <w:szCs w:val="24"/>
        </w:rPr>
        <w:t xml:space="preserve"> Yayınlanmamış Yüksek Lisans Tezi, Maltepe Üniversitesi, İstanbul.</w:t>
      </w:r>
    </w:p>
    <w:p w:rsidR="003D10F1" w:rsidRPr="006151EB" w:rsidRDefault="003D10F1" w:rsidP="000D2FC7">
      <w:pPr>
        <w:autoSpaceDE w:val="0"/>
        <w:autoSpaceDN w:val="0"/>
        <w:adjustRightInd w:val="0"/>
        <w:spacing w:after="0" w:line="240" w:lineRule="auto"/>
        <w:ind w:left="426"/>
        <w:jc w:val="both"/>
        <w:rPr>
          <w:rFonts w:ascii="Times New Roman" w:eastAsia="TimesNewRoman" w:hAnsi="Times New Roman" w:cs="Times New Roman"/>
          <w:sz w:val="24"/>
          <w:szCs w:val="24"/>
        </w:rPr>
      </w:pPr>
    </w:p>
    <w:p w:rsidR="003D10F1" w:rsidRPr="006151EB" w:rsidRDefault="00612D8C" w:rsidP="000D2FC7">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128- </w:t>
      </w:r>
      <w:r w:rsidR="003D10F1" w:rsidRPr="006151EB">
        <w:rPr>
          <w:rFonts w:ascii="Times New Roman" w:hAnsi="Times New Roman" w:cs="Times New Roman"/>
          <w:sz w:val="24"/>
          <w:szCs w:val="24"/>
        </w:rPr>
        <w:t>Nuhoğlu. A. (2009) . Aile Düzenine Karşı Suçlar, BetaYayınevi, İstanbul.</w:t>
      </w:r>
    </w:p>
    <w:p w:rsidR="003D10F1" w:rsidRPr="006151EB" w:rsidRDefault="003D10F1" w:rsidP="000D2FC7">
      <w:pPr>
        <w:autoSpaceDE w:val="0"/>
        <w:autoSpaceDN w:val="0"/>
        <w:adjustRightInd w:val="0"/>
        <w:spacing w:after="0" w:line="240" w:lineRule="auto"/>
        <w:ind w:firstLine="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iCs/>
          <w:sz w:val="24"/>
          <w:szCs w:val="24"/>
        </w:rPr>
      </w:pPr>
      <w:r>
        <w:rPr>
          <w:rFonts w:ascii="Times New Roman" w:hAnsi="Times New Roman" w:cs="Times New Roman"/>
          <w:sz w:val="24"/>
          <w:szCs w:val="24"/>
        </w:rPr>
        <w:t xml:space="preserve">129- </w:t>
      </w:r>
      <w:r w:rsidR="003D10F1" w:rsidRPr="006151EB">
        <w:rPr>
          <w:rFonts w:ascii="Times New Roman" w:hAnsi="Times New Roman" w:cs="Times New Roman"/>
          <w:sz w:val="24"/>
          <w:szCs w:val="24"/>
        </w:rPr>
        <w:t>Özmen, S.K. (2004) Aile İçinde Öfke ve Saldırganlığın Yansımaları,</w:t>
      </w:r>
      <w:r w:rsidR="003D10F1" w:rsidRPr="006151EB">
        <w:rPr>
          <w:rFonts w:ascii="Times New Roman" w:hAnsi="Times New Roman" w:cs="Times New Roman"/>
          <w:i/>
          <w:iCs/>
          <w:sz w:val="24"/>
          <w:szCs w:val="24"/>
        </w:rPr>
        <w:t xml:space="preserve"> </w:t>
      </w:r>
      <w:r w:rsidR="003D10F1" w:rsidRPr="006151EB">
        <w:rPr>
          <w:rFonts w:ascii="Times New Roman" w:hAnsi="Times New Roman" w:cs="Times New Roman"/>
          <w:iCs/>
          <w:sz w:val="24"/>
          <w:szCs w:val="24"/>
        </w:rPr>
        <w:t>Ankara Üniversitesi Eğitim Bilimleri Fakültesi Dergisi,  37 ( 2) : 27-39.</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iCs/>
          <w:sz w:val="24"/>
          <w:szCs w:val="24"/>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130- </w:t>
      </w:r>
      <w:r w:rsidR="003D10F1" w:rsidRPr="006151EB">
        <w:rPr>
          <w:rFonts w:ascii="Times New Roman" w:hAnsi="Times New Roman" w:cs="Times New Roman"/>
          <w:color w:val="auto"/>
        </w:rPr>
        <w:t>Zeitlin, H. (1994). Children With Alcohol Misusing Parents, Br.Med.Bull, 50(1): 139-151.</w:t>
      </w:r>
    </w:p>
    <w:p w:rsidR="003D10F1" w:rsidRPr="006151EB" w:rsidRDefault="003D10F1" w:rsidP="000D2FC7">
      <w:pPr>
        <w:pStyle w:val="Default"/>
        <w:ind w:left="426"/>
        <w:jc w:val="both"/>
        <w:rPr>
          <w:rFonts w:ascii="Times New Roman" w:hAnsi="Times New Roman" w:cs="Times New Roman"/>
          <w:color w:val="auto"/>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iCs/>
          <w:sz w:val="24"/>
          <w:szCs w:val="24"/>
        </w:rPr>
      </w:pPr>
      <w:r>
        <w:rPr>
          <w:rFonts w:ascii="Times New Roman" w:hAnsi="Times New Roman" w:cs="Times New Roman"/>
          <w:iCs/>
          <w:sz w:val="24"/>
          <w:szCs w:val="24"/>
        </w:rPr>
        <w:t xml:space="preserve">131- </w:t>
      </w:r>
      <w:r w:rsidR="003D10F1" w:rsidRPr="006151EB">
        <w:rPr>
          <w:rFonts w:ascii="Times New Roman" w:hAnsi="Times New Roman" w:cs="Times New Roman"/>
          <w:iCs/>
          <w:sz w:val="24"/>
          <w:szCs w:val="24"/>
        </w:rPr>
        <w:t>Alikaşifoğlu, M (2005). Madde Kullanımı Risk Faktörleri ve Koruyucu Faktörler, Adolesan Sağlığı Sempozyum Dizisi, 43: 73-83.</w:t>
      </w:r>
    </w:p>
    <w:p w:rsidR="000D2FC7" w:rsidRDefault="000D2FC7" w:rsidP="000D2FC7">
      <w:pPr>
        <w:spacing w:after="113" w:line="240" w:lineRule="auto"/>
        <w:ind w:left="426"/>
        <w:jc w:val="both"/>
        <w:rPr>
          <w:rFonts w:ascii="Times New Roman" w:eastAsia="CastleT-Book" w:hAnsi="Times New Roman" w:cs="Times New Roman"/>
          <w:bCs/>
          <w:sz w:val="24"/>
          <w:szCs w:val="24"/>
        </w:rPr>
      </w:pPr>
    </w:p>
    <w:p w:rsidR="003D10F1" w:rsidRDefault="00612D8C" w:rsidP="000D2FC7">
      <w:pPr>
        <w:spacing w:after="113" w:line="240" w:lineRule="auto"/>
        <w:ind w:left="426"/>
        <w:jc w:val="both"/>
        <w:rPr>
          <w:rFonts w:ascii="Times New Roman" w:eastAsia="CastleT-Book" w:hAnsi="Times New Roman" w:cs="Times New Roman"/>
          <w:bCs/>
          <w:sz w:val="24"/>
          <w:szCs w:val="24"/>
        </w:rPr>
      </w:pPr>
      <w:r>
        <w:rPr>
          <w:rFonts w:ascii="Times New Roman" w:eastAsia="CastleT-Book" w:hAnsi="Times New Roman" w:cs="Times New Roman"/>
          <w:bCs/>
          <w:sz w:val="24"/>
          <w:szCs w:val="24"/>
        </w:rPr>
        <w:t xml:space="preserve">132- </w:t>
      </w:r>
      <w:r w:rsidR="003D10F1" w:rsidRPr="006151EB">
        <w:rPr>
          <w:rFonts w:ascii="Times New Roman" w:eastAsia="CastleT-Book" w:hAnsi="Times New Roman" w:cs="Times New Roman"/>
          <w:bCs/>
          <w:sz w:val="24"/>
          <w:szCs w:val="24"/>
        </w:rPr>
        <w:t>Van den Bree MBM, Pickworth WB. (2005). Risk Factors Predicting Changes In Marijuana Involvement In Teenagers, Arch Gen Psychiatry, 62: 311-319.</w:t>
      </w:r>
    </w:p>
    <w:p w:rsidR="00612D8C" w:rsidRPr="006151EB" w:rsidRDefault="00612D8C" w:rsidP="000D2FC7">
      <w:pPr>
        <w:spacing w:after="113" w:line="240" w:lineRule="auto"/>
        <w:ind w:left="426"/>
        <w:jc w:val="both"/>
        <w:rPr>
          <w:rFonts w:ascii="Times New Roman" w:eastAsia="CastleT-Book" w:hAnsi="Times New Roman" w:cs="Times New Roman"/>
          <w:bCs/>
          <w:sz w:val="24"/>
          <w:szCs w:val="24"/>
        </w:rPr>
      </w:pPr>
    </w:p>
    <w:p w:rsidR="003D10F1" w:rsidRDefault="00612D8C" w:rsidP="000D2FC7">
      <w:pPr>
        <w:spacing w:line="240" w:lineRule="auto"/>
        <w:ind w:left="426"/>
        <w:jc w:val="both"/>
        <w:rPr>
          <w:rFonts w:ascii="Times New Roman" w:eastAsia="CastleT-Book" w:hAnsi="Times New Roman" w:cs="Times New Roman"/>
          <w:bCs/>
          <w:sz w:val="24"/>
          <w:szCs w:val="24"/>
        </w:rPr>
      </w:pPr>
      <w:r>
        <w:rPr>
          <w:rFonts w:ascii="Times New Roman" w:eastAsia="CastleT-Book" w:hAnsi="Times New Roman" w:cs="Times New Roman"/>
          <w:bCs/>
          <w:sz w:val="24"/>
          <w:szCs w:val="24"/>
        </w:rPr>
        <w:t xml:space="preserve">133- </w:t>
      </w:r>
      <w:r w:rsidR="003D10F1" w:rsidRPr="006151EB">
        <w:rPr>
          <w:rFonts w:ascii="Times New Roman" w:eastAsia="CastleT-Book" w:hAnsi="Times New Roman" w:cs="Times New Roman"/>
          <w:bCs/>
          <w:sz w:val="24"/>
          <w:szCs w:val="24"/>
        </w:rPr>
        <w:t>Tot S, Yazıcı K, Yazıcı A, ve Ark. (2004). Psychosocial Correlates Of Substance Use Among Adolescents In Mersin, Turkey, Public Health, 118: 588-593.</w:t>
      </w:r>
    </w:p>
    <w:p w:rsidR="000D2FC7" w:rsidRDefault="00612D8C" w:rsidP="000D2FC7">
      <w:pPr>
        <w:spacing w:after="113" w:line="240" w:lineRule="auto"/>
        <w:ind w:lef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134- </w:t>
      </w:r>
      <w:r w:rsidR="003D10F1" w:rsidRPr="006151EB">
        <w:rPr>
          <w:rFonts w:ascii="Times New Roman" w:eastAsia="Times New Roman" w:hAnsi="Times New Roman" w:cs="Times New Roman"/>
          <w:bCs/>
          <w:sz w:val="24"/>
          <w:szCs w:val="24"/>
        </w:rPr>
        <w:t xml:space="preserve">Wolfson S (1993). Students Estimates Of The Prevalence Of Drug Use: Evidence For A False Consensus Effect. Psychol Addict Behav., 14: 295-298. </w:t>
      </w:r>
    </w:p>
    <w:p w:rsidR="000D2FC7" w:rsidRPr="006151EB" w:rsidRDefault="000D2FC7" w:rsidP="000D2FC7">
      <w:pPr>
        <w:spacing w:after="113" w:line="240" w:lineRule="auto"/>
        <w:ind w:left="426"/>
        <w:jc w:val="both"/>
        <w:rPr>
          <w:rFonts w:ascii="Times New Roman" w:eastAsia="Times New Roman" w:hAnsi="Times New Roman" w:cs="Times New Roman"/>
          <w:bCs/>
          <w:sz w:val="24"/>
          <w:szCs w:val="24"/>
        </w:rPr>
      </w:pPr>
    </w:p>
    <w:p w:rsidR="003D10F1" w:rsidRDefault="00612D8C"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135- </w:t>
      </w:r>
      <w:r w:rsidR="003D10F1" w:rsidRPr="006151EB">
        <w:rPr>
          <w:rFonts w:ascii="Times New Roman" w:hAnsi="Times New Roman" w:cs="Times New Roman"/>
          <w:sz w:val="24"/>
          <w:szCs w:val="24"/>
        </w:rPr>
        <w:t>http://www.tubim.gov.tr, U</w:t>
      </w:r>
      <w:r w:rsidR="003D10F1" w:rsidRPr="006151EB">
        <w:rPr>
          <w:rFonts w:ascii="Times New Roman" w:hAnsi="Times New Roman" w:cs="Times New Roman"/>
          <w:iCs/>
          <w:sz w:val="24"/>
          <w:szCs w:val="24"/>
        </w:rPr>
        <w:t>yuşturucu Başta Olmak Üzere Madde Bağımlılığı ve Kaçakçılığı Sorunlarının Araştırılarak Alınması Gereken Önlemlerin Belirlenmesi Amacıyla Kurulan Meclis Araştırma Komisyonu Raporu</w:t>
      </w:r>
      <w:r w:rsidR="003D10F1" w:rsidRPr="006151EB">
        <w:rPr>
          <w:rFonts w:ascii="Times New Roman" w:hAnsi="Times New Roman" w:cs="Times New Roman"/>
          <w:sz w:val="24"/>
          <w:szCs w:val="24"/>
        </w:rPr>
        <w:t>. Kasım 2003.</w:t>
      </w:r>
    </w:p>
    <w:p w:rsidR="003D10F1" w:rsidRDefault="00612D8C" w:rsidP="000D2FC7">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136- </w:t>
      </w:r>
      <w:r w:rsidR="003D10F1" w:rsidRPr="006151EB">
        <w:rPr>
          <w:rFonts w:ascii="Times New Roman" w:hAnsi="Times New Roman" w:cs="Times New Roman"/>
          <w:sz w:val="24"/>
          <w:szCs w:val="24"/>
        </w:rPr>
        <w:t>Ebrinç, S. ve Diğerleri (2002). Bir Grup Genç Yetişkin Erkekte Uyuşturucu Madde Kullanımına Yönelik Görüşler, Bağımlılık Dergisi, 3(3): 137-145.</w:t>
      </w: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137- </w:t>
      </w:r>
      <w:r w:rsidR="003D10F1" w:rsidRPr="006151EB">
        <w:rPr>
          <w:rFonts w:ascii="Times New Roman" w:hAnsi="Times New Roman" w:cs="Times New Roman"/>
          <w:sz w:val="24"/>
          <w:szCs w:val="24"/>
        </w:rPr>
        <w:t>Coffey C, Carlin JB, Degenhardt L, et al.(2002). Cannabis Dependence In Young Adults: An Australian Population Study. Addiction ; 97: 187-194.</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138- </w:t>
      </w:r>
      <w:r w:rsidR="003D10F1" w:rsidRPr="006151EB">
        <w:rPr>
          <w:rFonts w:ascii="Times New Roman" w:hAnsi="Times New Roman" w:cs="Times New Roman"/>
          <w:sz w:val="24"/>
          <w:szCs w:val="24"/>
        </w:rPr>
        <w:t>Kraus, Ludwig, Augustin, Rita, Kunz-Ebrecht, Sabine, Orth, Boris (2007). Drug Use Patterns and Drug-Related Disorders Of Cocaine Users In a Sample Of The General Population in Germany, European Addiction Research, 13:116–125</w:t>
      </w:r>
      <w:r>
        <w:rPr>
          <w:rFonts w:ascii="Times New Roman" w:hAnsi="Times New Roman" w:cs="Times New Roman"/>
          <w:sz w:val="24"/>
          <w:szCs w:val="24"/>
        </w:rPr>
        <w:t>.</w:t>
      </w:r>
      <w:r w:rsidR="003D10F1" w:rsidRPr="006151EB">
        <w:rPr>
          <w:rFonts w:ascii="Times New Roman" w:hAnsi="Times New Roman" w:cs="Times New Roman"/>
          <w:sz w:val="24"/>
          <w:szCs w:val="24"/>
        </w:rPr>
        <w:t xml:space="preserve"> </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139- </w:t>
      </w:r>
      <w:r w:rsidR="003D10F1" w:rsidRPr="006151EB">
        <w:rPr>
          <w:rFonts w:ascii="Times New Roman" w:hAnsi="Times New Roman" w:cs="Times New Roman"/>
          <w:color w:val="auto"/>
        </w:rPr>
        <w:t>http://www.tubim.gov.tr (2006 raporu) adresinden 12.03.2013 tarihinde alınmıştır.</w:t>
      </w:r>
    </w:p>
    <w:p w:rsidR="003D10F1" w:rsidRPr="006151EB" w:rsidRDefault="003D10F1" w:rsidP="000D2FC7">
      <w:pPr>
        <w:pStyle w:val="Default"/>
        <w:ind w:left="426"/>
        <w:jc w:val="both"/>
        <w:rPr>
          <w:rFonts w:ascii="Times New Roman" w:hAnsi="Times New Roman" w:cs="Times New Roman"/>
          <w:color w:val="auto"/>
        </w:rPr>
      </w:pPr>
    </w:p>
    <w:p w:rsidR="003D10F1" w:rsidRPr="006151EB" w:rsidRDefault="00612D8C" w:rsidP="000D2FC7">
      <w:pPr>
        <w:pStyle w:val="Default"/>
        <w:ind w:left="426"/>
        <w:jc w:val="both"/>
        <w:rPr>
          <w:rFonts w:ascii="Times New Roman" w:hAnsi="Times New Roman" w:cs="Times New Roman"/>
          <w:color w:val="auto"/>
        </w:rPr>
      </w:pPr>
      <w:r>
        <w:rPr>
          <w:rFonts w:ascii="Times New Roman" w:hAnsi="Times New Roman" w:cs="Times New Roman"/>
          <w:color w:val="auto"/>
        </w:rPr>
        <w:t xml:space="preserve">140- </w:t>
      </w:r>
      <w:r w:rsidR="003D10F1" w:rsidRPr="006151EB">
        <w:rPr>
          <w:rFonts w:ascii="Times New Roman" w:hAnsi="Times New Roman" w:cs="Times New Roman"/>
          <w:color w:val="auto"/>
        </w:rPr>
        <w:t xml:space="preserve">McArdle, P (2008). Alcohol Abuse In Adolescents, Arch. Dis. Child, 93:524-527 </w:t>
      </w:r>
    </w:p>
    <w:p w:rsidR="003D10F1" w:rsidRPr="006151EB" w:rsidRDefault="003D10F1" w:rsidP="000D2FC7">
      <w:pPr>
        <w:pStyle w:val="Default"/>
        <w:ind w:left="426"/>
        <w:jc w:val="both"/>
        <w:rPr>
          <w:rFonts w:ascii="Times New Roman" w:hAnsi="Times New Roman" w:cs="Times New Roman"/>
          <w:color w:val="auto"/>
        </w:rPr>
      </w:pPr>
    </w:p>
    <w:p w:rsidR="003D10F1" w:rsidRDefault="00612D8C" w:rsidP="000D2FC7">
      <w:pPr>
        <w:spacing w:after="113"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w:t>
      </w:r>
      <w:r w:rsidR="003D10F1" w:rsidRPr="006151EB">
        <w:rPr>
          <w:rFonts w:ascii="Times New Roman" w:eastAsia="Times New Roman" w:hAnsi="Times New Roman" w:cs="Times New Roman"/>
          <w:sz w:val="24"/>
          <w:szCs w:val="24"/>
        </w:rPr>
        <w:t>Özcan, Sevinç (2009). Denetimli Serbestlik Uygulamasında Motivasyonel Görüşmelerin Etkinliği, Yayınlanmamış Yüksek Lisans Tezi, Ege Üniversitesi, İzmir, s.35.</w:t>
      </w:r>
    </w:p>
    <w:p w:rsidR="003D10F1" w:rsidRDefault="00612D8C" w:rsidP="000D2FC7">
      <w:pPr>
        <w:spacing w:after="113" w:line="240" w:lineRule="auto"/>
        <w:ind w:left="426"/>
        <w:jc w:val="both"/>
        <w:rPr>
          <w:rFonts w:ascii="Times New Roman" w:eastAsia="Times New Roman" w:hAnsi="Times New Roman" w:cs="Times New Roman"/>
          <w:sz w:val="24"/>
          <w:szCs w:val="24"/>
        </w:rPr>
      </w:pPr>
      <w:r>
        <w:rPr>
          <w:rFonts w:ascii="Times New Roman" w:hAnsi="Times New Roman" w:cs="Times New Roman"/>
          <w:sz w:val="24"/>
          <w:szCs w:val="24"/>
        </w:rPr>
        <w:t xml:space="preserve">142- </w:t>
      </w:r>
      <w:r w:rsidR="003D10F1" w:rsidRPr="006151EB">
        <w:rPr>
          <w:rFonts w:ascii="Times New Roman" w:hAnsi="Times New Roman" w:cs="Times New Roman"/>
          <w:sz w:val="24"/>
          <w:szCs w:val="24"/>
        </w:rPr>
        <w:t>Kuğu,N., Akyüz,G., Erşan, E.ve Doğan, O.(2000)</w:t>
      </w:r>
      <w:r w:rsidR="003D10F1" w:rsidRPr="006151EB">
        <w:rPr>
          <w:rFonts w:ascii="Times New Roman" w:eastAsia="Times New Roman" w:hAnsi="Times New Roman" w:cs="Times New Roman"/>
          <w:sz w:val="24"/>
          <w:szCs w:val="24"/>
        </w:rPr>
        <w:t xml:space="preserve"> Sanayi Bölgesinde Çalışan Çıraklarda Madde Kullanımı ve etkileyen Etmenlerin Araştırılması, Anadolu Psikiyatri Dergisi, 1(1):19-25.</w:t>
      </w:r>
    </w:p>
    <w:p w:rsidR="003D10F1" w:rsidRPr="006151EB" w:rsidRDefault="00612D8C" w:rsidP="000D2FC7">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143- </w:t>
      </w:r>
      <w:hyperlink r:id="rId20" w:history="1">
        <w:r w:rsidR="003D10F1" w:rsidRPr="00111ABC">
          <w:rPr>
            <w:rStyle w:val="Kpr"/>
            <w:rFonts w:ascii="Times New Roman" w:hAnsi="Times New Roman" w:cs="Times New Roman"/>
            <w:color w:val="auto"/>
            <w:sz w:val="24"/>
            <w:szCs w:val="24"/>
          </w:rPr>
          <w:t>http://www.ogelk.net</w:t>
        </w:r>
      </w:hyperlink>
      <w:r w:rsidR="003D10F1" w:rsidRPr="00111ABC">
        <w:rPr>
          <w:rFonts w:ascii="Times New Roman" w:hAnsi="Times New Roman" w:cs="Times New Roman"/>
          <w:sz w:val="24"/>
          <w:szCs w:val="24"/>
        </w:rPr>
        <w:t xml:space="preserve"> </w:t>
      </w:r>
      <w:r w:rsidR="003D10F1" w:rsidRPr="006151EB">
        <w:rPr>
          <w:rFonts w:ascii="Times New Roman" w:hAnsi="Times New Roman" w:cs="Times New Roman"/>
          <w:sz w:val="24"/>
          <w:szCs w:val="24"/>
        </w:rPr>
        <w:t>adresinden 09.05 2013 tarihinde alınmıştır.</w:t>
      </w:r>
    </w:p>
    <w:p w:rsidR="003D10F1" w:rsidRPr="006151EB" w:rsidRDefault="003D10F1" w:rsidP="000D2FC7">
      <w:pPr>
        <w:autoSpaceDE w:val="0"/>
        <w:autoSpaceDN w:val="0"/>
        <w:adjustRightInd w:val="0"/>
        <w:spacing w:after="0" w:line="240" w:lineRule="auto"/>
        <w:ind w:firstLine="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144- </w:t>
      </w:r>
      <w:r w:rsidR="003D10F1" w:rsidRPr="006151EB">
        <w:rPr>
          <w:rFonts w:ascii="Times New Roman" w:hAnsi="Times New Roman" w:cs="Times New Roman"/>
          <w:sz w:val="24"/>
          <w:szCs w:val="24"/>
        </w:rPr>
        <w:t>http://www.klinikpsikiyatri.org adresinden 11.05 2013 tarihinde alınmıştır.</w:t>
      </w:r>
    </w:p>
    <w:p w:rsidR="003D10F1" w:rsidRPr="006151EB" w:rsidRDefault="003D10F1" w:rsidP="000D2FC7">
      <w:pPr>
        <w:autoSpaceDE w:val="0"/>
        <w:autoSpaceDN w:val="0"/>
        <w:adjustRightInd w:val="0"/>
        <w:spacing w:after="0" w:line="240" w:lineRule="auto"/>
        <w:ind w:firstLine="426"/>
        <w:jc w:val="both"/>
        <w:rPr>
          <w:rFonts w:ascii="Times New Roman" w:hAnsi="Times New Roman" w:cs="Times New Roman"/>
          <w:sz w:val="24"/>
          <w:szCs w:val="24"/>
        </w:rPr>
      </w:pPr>
    </w:p>
    <w:p w:rsidR="003D10F1" w:rsidRPr="006151EB" w:rsidRDefault="00612D8C" w:rsidP="000D2FC7">
      <w:pPr>
        <w:spacing w:after="113" w:line="240" w:lineRule="auto"/>
        <w:ind w:left="426"/>
        <w:jc w:val="both"/>
        <w:rPr>
          <w:rFonts w:ascii="Times New Roman" w:eastAsia="CastleT-Book" w:hAnsi="Times New Roman" w:cs="Times New Roman"/>
          <w:bCs/>
          <w:sz w:val="24"/>
          <w:szCs w:val="24"/>
        </w:rPr>
      </w:pPr>
      <w:r>
        <w:rPr>
          <w:rFonts w:ascii="Times New Roman" w:eastAsia="CastleT-Book" w:hAnsi="Times New Roman" w:cs="Times New Roman"/>
          <w:bCs/>
          <w:sz w:val="24"/>
          <w:szCs w:val="24"/>
        </w:rPr>
        <w:t xml:space="preserve">145- </w:t>
      </w:r>
      <w:r w:rsidR="003D10F1" w:rsidRPr="006151EB">
        <w:rPr>
          <w:rFonts w:ascii="Times New Roman" w:eastAsia="CastleT-Book" w:hAnsi="Times New Roman" w:cs="Times New Roman"/>
          <w:bCs/>
          <w:sz w:val="24"/>
          <w:szCs w:val="24"/>
        </w:rPr>
        <w:t>Crosby R, Salazar RF, DiClemente, RJ, et al.(2004). Health Risk Factors Among Adolescent Females, Am J Prev Med, 27: 404 410.</w:t>
      </w: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146- </w:t>
      </w:r>
      <w:r w:rsidR="003D10F1" w:rsidRPr="006151EB">
        <w:rPr>
          <w:rFonts w:ascii="Times New Roman" w:hAnsi="Times New Roman" w:cs="Times New Roman"/>
          <w:sz w:val="24"/>
          <w:szCs w:val="24"/>
        </w:rPr>
        <w:t>Favazza, AR, Rosenthal, RJ.(1993). Diagnostic Issues In Self Mutilation. Hosp Community Psychiatry, 44:134- 140.</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Default="00612D8C" w:rsidP="000D2FC7">
      <w:pPr>
        <w:spacing w:line="24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147- </w:t>
      </w:r>
      <w:r w:rsidR="003D10F1" w:rsidRPr="006151EB">
        <w:rPr>
          <w:rFonts w:ascii="Times New Roman" w:hAnsi="Times New Roman" w:cs="Times New Roman"/>
          <w:sz w:val="24"/>
          <w:szCs w:val="24"/>
        </w:rPr>
        <w:t>Tarlacı N, Yeşilbursa D, Türkcan S, Saatçioğlu Ö, Yaman M. (1997). B Kümesi Kişilik Bozukluklarında Kendini Yaralamanın Özellikleri. Türk Psikiyatri Dergisi ; 8:29-35.</w:t>
      </w:r>
    </w:p>
    <w:p w:rsidR="00612D8C" w:rsidRPr="006151EB" w:rsidRDefault="00612D8C" w:rsidP="000D2FC7">
      <w:pPr>
        <w:spacing w:line="240" w:lineRule="auto"/>
        <w:ind w:left="420"/>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148- </w:t>
      </w:r>
      <w:r w:rsidR="003D10F1" w:rsidRPr="006151EB">
        <w:rPr>
          <w:rFonts w:ascii="Times New Roman" w:eastAsia="TimesNewRoman" w:hAnsi="Times New Roman" w:cs="Times New Roman"/>
          <w:sz w:val="24"/>
          <w:szCs w:val="24"/>
        </w:rPr>
        <w:t>Okman, Tomris (1995). Türkiye’de Genel İntihar İstatistiklerinin Metodolojisi, Sistemi ve Eğilimi, Kriz Dergisi, 5 (1): 43–57.</w:t>
      </w:r>
    </w:p>
    <w:p w:rsidR="003D10F1" w:rsidRPr="006151EB" w:rsidRDefault="003D10F1" w:rsidP="000D2FC7">
      <w:pPr>
        <w:autoSpaceDE w:val="0"/>
        <w:autoSpaceDN w:val="0"/>
        <w:adjustRightInd w:val="0"/>
        <w:spacing w:after="0" w:line="240" w:lineRule="auto"/>
        <w:ind w:left="426"/>
        <w:jc w:val="both"/>
        <w:rPr>
          <w:rFonts w:ascii="Times New Roman" w:eastAsia="TimesNew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149- </w:t>
      </w:r>
      <w:r w:rsidR="003D10F1" w:rsidRPr="006151EB">
        <w:rPr>
          <w:rFonts w:ascii="Times New Roman" w:hAnsi="Times New Roman" w:cs="Times New Roman"/>
          <w:sz w:val="24"/>
          <w:szCs w:val="24"/>
        </w:rPr>
        <w:t>Hawton K.(2005). Prevention And Treatment Of Suicidal Behaviour. From Science To Practice, Oxford University Press.</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150- </w:t>
      </w:r>
      <w:r w:rsidR="003D10F1" w:rsidRPr="006151EB">
        <w:rPr>
          <w:rFonts w:ascii="Times New Roman" w:hAnsi="Times New Roman" w:cs="Times New Roman"/>
          <w:sz w:val="24"/>
          <w:szCs w:val="24"/>
        </w:rPr>
        <w:t>Darke S, Ross,J (2002). Suicide Among Heroin Users: Rates, Risk Factors and Methods. Addirtion,  97: 1383-1394.</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151- </w:t>
      </w:r>
      <w:r w:rsidR="003D10F1" w:rsidRPr="006151EB">
        <w:rPr>
          <w:rFonts w:ascii="Times New Roman" w:hAnsi="Times New Roman" w:cs="Times New Roman"/>
          <w:sz w:val="24"/>
          <w:szCs w:val="24"/>
        </w:rPr>
        <w:t>Bakım, B., Karamustafalıoğlu, K.O. ve Akpınar, A (2007). Alkol ve Diğer Madde Kullanım Bozukluklarında İntihar Girişimleri ve Tamamlanmış İntihar, Bağımlılık Dergisi, 8:91-96.</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152- </w:t>
      </w:r>
      <w:r w:rsidR="003D10F1" w:rsidRPr="006151EB">
        <w:rPr>
          <w:rFonts w:ascii="Times New Roman" w:hAnsi="Times New Roman" w:cs="Times New Roman"/>
          <w:sz w:val="24"/>
          <w:szCs w:val="24"/>
        </w:rPr>
        <w:t xml:space="preserve">Miller NS. (1994). Psychiatric Comorbidity: Occurrence And Treatment. </w:t>
      </w:r>
      <w:r w:rsidR="003D10F1" w:rsidRPr="006151EB">
        <w:rPr>
          <w:rFonts w:ascii="Times New Roman" w:hAnsi="Times New Roman" w:cs="Times New Roman"/>
          <w:iCs/>
          <w:sz w:val="24"/>
          <w:szCs w:val="24"/>
        </w:rPr>
        <w:t>Alcohol, Health &amp;Research World</w:t>
      </w:r>
      <w:r w:rsidR="003D10F1" w:rsidRPr="006151EB">
        <w:rPr>
          <w:rFonts w:ascii="Times New Roman" w:hAnsi="Times New Roman" w:cs="Times New Roman"/>
          <w:sz w:val="24"/>
          <w:szCs w:val="24"/>
        </w:rPr>
        <w:t>, 18: 261-263.</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153- </w:t>
      </w:r>
      <w:r w:rsidR="003D10F1" w:rsidRPr="006151EB">
        <w:rPr>
          <w:rFonts w:ascii="Times New Roman" w:hAnsi="Times New Roman" w:cs="Times New Roman"/>
          <w:sz w:val="24"/>
          <w:szCs w:val="24"/>
        </w:rPr>
        <w:t>Essau CA, Conradt J, Petermann F (1999). Frequency And Comorbidity Of Social Phobia And Social Fears In Adolescents. Behav Res and Ther, 37: 831-843.</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154- </w:t>
      </w:r>
      <w:r w:rsidR="003D10F1" w:rsidRPr="006151EB">
        <w:rPr>
          <w:rFonts w:ascii="Times New Roman" w:hAnsi="Times New Roman" w:cs="Times New Roman"/>
          <w:sz w:val="24"/>
          <w:szCs w:val="24"/>
        </w:rPr>
        <w:t>Harrington, R. C., &amp; Vostanis, P (1995). Longitudinal Perspectives and Affective Disorder In Children And Adolescents. In: The Depressed Child and Adolescent: Developmental and Clinical Perspectives, Goodyer IM, ed. Cambridge, England: Cambridge University Press, 311-334.</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155- </w:t>
      </w:r>
      <w:r w:rsidR="003D10F1" w:rsidRPr="006151EB">
        <w:rPr>
          <w:rFonts w:ascii="Times New Roman" w:hAnsi="Times New Roman" w:cs="Times New Roman"/>
          <w:sz w:val="24"/>
          <w:szCs w:val="24"/>
        </w:rPr>
        <w:t>Lightsey OR (1997). Stress Buffers And Dysphoria: A Prospective Study. J Cogn Psychother, 11:263-277.</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156- </w:t>
      </w:r>
      <w:r w:rsidR="003D10F1" w:rsidRPr="006151EB">
        <w:rPr>
          <w:rFonts w:ascii="Times New Roman" w:hAnsi="Times New Roman" w:cs="Times New Roman"/>
          <w:sz w:val="24"/>
          <w:szCs w:val="24"/>
        </w:rPr>
        <w:t>Dixon, WA, Reid, JK (2000). Positive Life Events As A Moderator Of Stress-Related Depressive Symptoms. J Counseling and Development, 78:343-348.</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0"/>
        <w:jc w:val="both"/>
        <w:rPr>
          <w:rFonts w:ascii="Times New Roman" w:hAnsi="Times New Roman" w:cs="Times New Roman"/>
          <w:bCs/>
          <w:sz w:val="24"/>
          <w:szCs w:val="24"/>
        </w:rPr>
      </w:pPr>
      <w:r>
        <w:rPr>
          <w:rFonts w:ascii="Times New Roman" w:hAnsi="Times New Roman" w:cs="Times New Roman"/>
          <w:bCs/>
          <w:sz w:val="24"/>
          <w:szCs w:val="24"/>
        </w:rPr>
        <w:t xml:space="preserve">157- </w:t>
      </w:r>
      <w:r w:rsidR="003D10F1" w:rsidRPr="006151EB">
        <w:rPr>
          <w:rFonts w:ascii="Times New Roman" w:hAnsi="Times New Roman" w:cs="Times New Roman"/>
          <w:bCs/>
          <w:sz w:val="24"/>
          <w:szCs w:val="24"/>
        </w:rPr>
        <w:t>Aksoy, A. ve Ögel, K. (2003). Kendine Zarar Verme Davranışı, Anadolu      Psikiyatri Dergisi; 4:226-236.</w:t>
      </w:r>
    </w:p>
    <w:p w:rsidR="003D10F1" w:rsidRPr="006151EB" w:rsidRDefault="003D10F1" w:rsidP="000D2FC7">
      <w:pPr>
        <w:autoSpaceDE w:val="0"/>
        <w:autoSpaceDN w:val="0"/>
        <w:adjustRightInd w:val="0"/>
        <w:spacing w:after="0" w:line="240" w:lineRule="auto"/>
        <w:ind w:left="420"/>
        <w:jc w:val="both"/>
        <w:rPr>
          <w:rFonts w:ascii="Times New Roman" w:hAnsi="Times New Roman" w:cs="Times New Roman"/>
          <w:bCs/>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158- </w:t>
      </w:r>
      <w:r w:rsidR="003D10F1" w:rsidRPr="006151EB">
        <w:rPr>
          <w:rFonts w:ascii="Times New Roman" w:hAnsi="Times New Roman" w:cs="Times New Roman"/>
          <w:sz w:val="24"/>
          <w:szCs w:val="24"/>
        </w:rPr>
        <w:t>Hall RC, Platt DE, Hall RC. (1999). Suicide Risk Assesment: A review Of Risk Factors For Suicide In 100 Patients Who Made Severe Suicide Attempts. Psychosomatics ; 40:18-27.</w:t>
      </w:r>
    </w:p>
    <w:p w:rsidR="003D10F1" w:rsidRPr="006151EB" w:rsidRDefault="003D10F1"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159- </w:t>
      </w:r>
      <w:r w:rsidR="003D10F1" w:rsidRPr="006151EB">
        <w:rPr>
          <w:rFonts w:ascii="Times New Roman" w:hAnsi="Times New Roman" w:cs="Times New Roman"/>
          <w:sz w:val="24"/>
          <w:szCs w:val="24"/>
        </w:rPr>
        <w:t>Wasserman D (editor). (2001). Affective Disorders And Suicide. In: Suicide: An Unnecessary Death. London: Martin Dunitz Ltd.,  39-47.</w:t>
      </w:r>
    </w:p>
    <w:p w:rsidR="005452AD" w:rsidRPr="006151EB" w:rsidRDefault="005452AD" w:rsidP="000D2FC7">
      <w:pPr>
        <w:autoSpaceDE w:val="0"/>
        <w:autoSpaceDN w:val="0"/>
        <w:adjustRightInd w:val="0"/>
        <w:spacing w:after="0" w:line="240" w:lineRule="auto"/>
        <w:ind w:left="426"/>
        <w:jc w:val="both"/>
        <w:rPr>
          <w:rFonts w:ascii="Times New Roman" w:hAnsi="Times New Roman" w:cs="Times New Roman"/>
          <w:sz w:val="24"/>
          <w:szCs w:val="24"/>
        </w:rPr>
      </w:pPr>
    </w:p>
    <w:p w:rsidR="003D10F1" w:rsidRPr="006151EB" w:rsidRDefault="00612D8C" w:rsidP="000D2FC7">
      <w:p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160- </w:t>
      </w:r>
      <w:r w:rsidR="003D10F1" w:rsidRPr="006151EB">
        <w:rPr>
          <w:rFonts w:ascii="Times New Roman" w:hAnsi="Times New Roman" w:cs="Times New Roman"/>
          <w:sz w:val="24"/>
          <w:szCs w:val="24"/>
        </w:rPr>
        <w:t>http://www.dusunenadamdergisi.org adresinden 11.05.2013 tarihinde alınmıştır.</w:t>
      </w:r>
    </w:p>
    <w:p w:rsidR="003D10F1" w:rsidRDefault="003D10F1" w:rsidP="003D10F1">
      <w:pPr>
        <w:autoSpaceDE w:val="0"/>
        <w:autoSpaceDN w:val="0"/>
        <w:adjustRightInd w:val="0"/>
        <w:spacing w:after="0" w:line="480" w:lineRule="auto"/>
        <w:ind w:firstLine="426"/>
        <w:jc w:val="both"/>
        <w:rPr>
          <w:rFonts w:ascii="Times New Roman" w:hAnsi="Times New Roman" w:cs="Times New Roman"/>
          <w:sz w:val="24"/>
          <w:szCs w:val="24"/>
        </w:rPr>
      </w:pPr>
    </w:p>
    <w:p w:rsidR="006151EB" w:rsidRDefault="006151EB" w:rsidP="003D10F1">
      <w:pPr>
        <w:autoSpaceDE w:val="0"/>
        <w:autoSpaceDN w:val="0"/>
        <w:adjustRightInd w:val="0"/>
        <w:spacing w:after="0" w:line="480" w:lineRule="auto"/>
        <w:ind w:firstLine="426"/>
        <w:jc w:val="both"/>
        <w:rPr>
          <w:rFonts w:ascii="Times New Roman" w:hAnsi="Times New Roman" w:cs="Times New Roman"/>
          <w:sz w:val="24"/>
          <w:szCs w:val="24"/>
        </w:rPr>
      </w:pPr>
    </w:p>
    <w:p w:rsidR="00BE263E" w:rsidRDefault="00BE263E" w:rsidP="00E64A73">
      <w:pPr>
        <w:autoSpaceDE w:val="0"/>
        <w:autoSpaceDN w:val="0"/>
        <w:adjustRightInd w:val="0"/>
        <w:spacing w:after="0" w:line="480" w:lineRule="auto"/>
        <w:jc w:val="both"/>
        <w:rPr>
          <w:rFonts w:ascii="Times New Roman" w:hAnsi="Times New Roman" w:cs="Times New Roman"/>
          <w:sz w:val="24"/>
          <w:szCs w:val="24"/>
        </w:rPr>
      </w:pP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Ek 1: Bilgilendirilmiş Onam Formu (Ergen ve Yetişkin)</w:t>
      </w:r>
    </w:p>
    <w:p w:rsidR="006151EB" w:rsidRPr="006151EB" w:rsidRDefault="006151EB" w:rsidP="006151EB">
      <w:pPr>
        <w:rPr>
          <w:rFonts w:ascii="Times New Roman" w:hAnsi="Times New Roman" w:cs="Times New Roman"/>
          <w:sz w:val="24"/>
          <w:szCs w:val="24"/>
        </w:rPr>
      </w:pPr>
    </w:p>
    <w:p w:rsidR="006151EB" w:rsidRPr="006151EB" w:rsidRDefault="006151EB" w:rsidP="006151EB">
      <w:pPr>
        <w:jc w:val="center"/>
        <w:rPr>
          <w:rFonts w:ascii="Times New Roman" w:hAnsi="Times New Roman" w:cs="Times New Roman"/>
          <w:b/>
          <w:sz w:val="24"/>
          <w:szCs w:val="24"/>
        </w:rPr>
      </w:pPr>
      <w:r w:rsidRPr="006151EB">
        <w:rPr>
          <w:rFonts w:ascii="Times New Roman" w:hAnsi="Times New Roman" w:cs="Times New Roman"/>
          <w:b/>
          <w:sz w:val="24"/>
          <w:szCs w:val="24"/>
        </w:rPr>
        <w:t>Bilgilendirilmiş Onam Formu</w:t>
      </w:r>
    </w:p>
    <w:p w:rsidR="006151EB" w:rsidRPr="006151EB" w:rsidRDefault="006151EB" w:rsidP="006151EB">
      <w:pPr>
        <w:jc w:val="both"/>
        <w:rPr>
          <w:rFonts w:ascii="Times New Roman" w:hAnsi="Times New Roman" w:cs="Times New Roman"/>
          <w:b/>
          <w:sz w:val="24"/>
          <w:szCs w:val="24"/>
        </w:rPr>
      </w:pPr>
      <w:r w:rsidRPr="006151EB">
        <w:rPr>
          <w:rFonts w:ascii="Times New Roman" w:hAnsi="Times New Roman" w:cs="Times New Roman"/>
          <w:b/>
          <w:sz w:val="24"/>
          <w:szCs w:val="24"/>
        </w:rPr>
        <w:t>Sayın Katılımcı;</w:t>
      </w:r>
    </w:p>
    <w:p w:rsidR="006151EB" w:rsidRPr="006151EB" w:rsidRDefault="006151EB" w:rsidP="006151EB">
      <w:pPr>
        <w:ind w:firstLine="708"/>
        <w:jc w:val="both"/>
        <w:rPr>
          <w:rFonts w:ascii="Times New Roman" w:hAnsi="Times New Roman" w:cs="Times New Roman"/>
          <w:sz w:val="24"/>
          <w:szCs w:val="24"/>
        </w:rPr>
      </w:pPr>
      <w:r w:rsidRPr="006151EB">
        <w:rPr>
          <w:rFonts w:ascii="Times New Roman" w:hAnsi="Times New Roman" w:cs="Times New Roman"/>
          <w:sz w:val="24"/>
          <w:szCs w:val="24"/>
        </w:rPr>
        <w:t>Bu çalışma Ege Üniversitesi Madde Bağımlılığı Yüksek Lisans Programı’nda yürütülen “Yasa dışı madde kullanımı nedeniyle denetimli serbestlik tedbirine tabi tutulan erkek erge</w:t>
      </w:r>
      <w:r>
        <w:rPr>
          <w:rFonts w:ascii="Times New Roman" w:hAnsi="Times New Roman" w:cs="Times New Roman"/>
          <w:sz w:val="24"/>
          <w:szCs w:val="24"/>
        </w:rPr>
        <w:t xml:space="preserve">n ve yetişkin bireylerin kaygı ve </w:t>
      </w:r>
      <w:r w:rsidRPr="006151EB">
        <w:rPr>
          <w:rFonts w:ascii="Times New Roman" w:hAnsi="Times New Roman" w:cs="Times New Roman"/>
          <w:sz w:val="24"/>
          <w:szCs w:val="24"/>
        </w:rPr>
        <w:t xml:space="preserve">depresyon durumlarının değerlendirilmesi” konulu tez çalışmasına aittir. Çalışmanın amacı, </w:t>
      </w:r>
      <w:r w:rsidRPr="006151EB">
        <w:rPr>
          <w:rFonts w:ascii="Times New Roman" w:hAnsi="Times New Roman" w:cs="Times New Roman"/>
          <w:b/>
          <w:bCs/>
          <w:sz w:val="24"/>
          <w:szCs w:val="24"/>
          <w:u w:val="single"/>
        </w:rPr>
        <w:t>Yasa dışı madde kullanımı nedeniyle İ</w:t>
      </w:r>
      <w:r w:rsidRPr="006151EB">
        <w:rPr>
          <w:rFonts w:ascii="Times New Roman" w:hAnsi="Times New Roman" w:cs="Times New Roman"/>
          <w:b/>
          <w:sz w:val="24"/>
          <w:szCs w:val="24"/>
          <w:u w:val="single"/>
        </w:rPr>
        <w:t>zmir Denetimli Serbestlik ve Yardım Merkezi Şube Müdürlüğü’nde denetimli serbestlik te</w:t>
      </w:r>
      <w:r>
        <w:rPr>
          <w:rFonts w:ascii="Times New Roman" w:hAnsi="Times New Roman" w:cs="Times New Roman"/>
          <w:b/>
          <w:sz w:val="24"/>
          <w:szCs w:val="24"/>
          <w:u w:val="single"/>
        </w:rPr>
        <w:t xml:space="preserve">dbirine tâbi tutulan erkek ergen ve yetişkin bireylerin kaygı ve </w:t>
      </w:r>
      <w:r w:rsidRPr="006151EB">
        <w:rPr>
          <w:rFonts w:ascii="Times New Roman" w:hAnsi="Times New Roman" w:cs="Times New Roman"/>
          <w:b/>
          <w:sz w:val="24"/>
          <w:szCs w:val="24"/>
          <w:u w:val="single"/>
        </w:rPr>
        <w:t>depresyon durumlarının değerlendirilmesi amaçlanmıştır.</w:t>
      </w:r>
      <w:r w:rsidRPr="006151EB">
        <w:rPr>
          <w:rFonts w:ascii="Times New Roman" w:hAnsi="Times New Roman" w:cs="Times New Roman"/>
          <w:sz w:val="24"/>
          <w:szCs w:val="24"/>
        </w:rPr>
        <w:t xml:space="preserve">  Buna ek olarak madde kullanımının sosyo-demografik risk faktörleriyle ilişkisini belirlemek planlanmıştır. Bu alanda çalışan ilgili uzman kişilere, danışmanlara rehberlik sürecinde dikkat edilecek hususlar açısından kaynak oluşturabileceği düşünülmektedir.</w:t>
      </w:r>
    </w:p>
    <w:p w:rsidR="006151EB" w:rsidRPr="006151EB" w:rsidRDefault="006151EB" w:rsidP="006151EB">
      <w:pPr>
        <w:ind w:firstLine="708"/>
        <w:jc w:val="both"/>
        <w:rPr>
          <w:rFonts w:ascii="Times New Roman" w:hAnsi="Times New Roman" w:cs="Times New Roman"/>
          <w:color w:val="000000"/>
          <w:sz w:val="24"/>
          <w:szCs w:val="24"/>
        </w:rPr>
      </w:pPr>
      <w:r w:rsidRPr="006151EB">
        <w:rPr>
          <w:rFonts w:ascii="Times New Roman" w:hAnsi="Times New Roman" w:cs="Times New Roman"/>
          <w:sz w:val="24"/>
          <w:szCs w:val="24"/>
        </w:rPr>
        <w:t xml:space="preserve">Sizden isten aşağıdaki sorulara cevap vermenizdir. Yaklaşık 20 dakika sürecek olan ankette, sorulara samimi cevap vermeniz araştırmanın geçerliği açısından çok önemlidir. Sizin için doğru olan cevap, size en uygun cevap olacaktır. </w:t>
      </w:r>
      <w:r w:rsidRPr="006151EB">
        <w:rPr>
          <w:rFonts w:ascii="Times New Roman" w:hAnsi="Times New Roman" w:cs="Times New Roman"/>
          <w:color w:val="000000"/>
          <w:sz w:val="24"/>
          <w:szCs w:val="24"/>
        </w:rPr>
        <w:t xml:space="preserve">Sizin katılımınız bu çalışma için yarar sağlayacaktır. Bu çalışmaya katılmış olmanızın hiçbir riski yoktur. </w:t>
      </w:r>
    </w:p>
    <w:p w:rsidR="006151EB" w:rsidRPr="006151EB" w:rsidRDefault="006151EB" w:rsidP="006151EB">
      <w:pPr>
        <w:ind w:firstLine="708"/>
        <w:jc w:val="both"/>
        <w:rPr>
          <w:rFonts w:ascii="Times New Roman" w:hAnsi="Times New Roman" w:cs="Times New Roman"/>
          <w:sz w:val="24"/>
          <w:szCs w:val="24"/>
        </w:rPr>
      </w:pPr>
      <w:r w:rsidRPr="006151EB">
        <w:rPr>
          <w:rFonts w:ascii="Times New Roman" w:hAnsi="Times New Roman" w:cs="Times New Roman"/>
          <w:color w:val="000000"/>
          <w:sz w:val="24"/>
          <w:szCs w:val="24"/>
        </w:rPr>
        <w:t xml:space="preserve">Çalışmaya katılmak gönüllülük esasına dayalıdır. Ayrıca çalışmanın herhangi bir kısmında uygulamaya devam etmemekte veya araştırmaya katılmayı reddetmekte özgürsünüz. </w:t>
      </w:r>
      <w:r w:rsidRPr="006151EB">
        <w:rPr>
          <w:rFonts w:ascii="Times New Roman" w:hAnsi="Times New Roman" w:cs="Times New Roman"/>
          <w:sz w:val="24"/>
          <w:szCs w:val="24"/>
        </w:rPr>
        <w:t xml:space="preserve">İsim ve soyadınızı yazmanız istenmemektedir. Sorulara verdiğiniz yanıtlar tek tek değil toplu olarak değerlendirilecek olup gizliliği araştırmacı tarafından sağlanacaktır. Araştırmadan elde edilen bilgiler sadece bilimsel amaçlı olarak kullanılacaktır. </w:t>
      </w:r>
    </w:p>
    <w:p w:rsidR="006151EB" w:rsidRPr="006151EB" w:rsidRDefault="006151EB" w:rsidP="006151EB">
      <w:pPr>
        <w:ind w:firstLine="708"/>
        <w:jc w:val="both"/>
        <w:rPr>
          <w:rFonts w:ascii="Times New Roman" w:hAnsi="Times New Roman" w:cs="Times New Roman"/>
          <w:sz w:val="24"/>
          <w:szCs w:val="24"/>
        </w:rPr>
      </w:pPr>
    </w:p>
    <w:p w:rsidR="006151EB" w:rsidRPr="006151EB" w:rsidRDefault="006151EB" w:rsidP="006151EB">
      <w:pPr>
        <w:ind w:left="3540"/>
        <w:rPr>
          <w:rFonts w:ascii="Times New Roman" w:hAnsi="Times New Roman" w:cs="Times New Roman"/>
          <w:sz w:val="24"/>
          <w:szCs w:val="24"/>
        </w:rPr>
      </w:pPr>
      <w:r w:rsidRPr="006151EB">
        <w:rPr>
          <w:rFonts w:ascii="Times New Roman" w:hAnsi="Times New Roman" w:cs="Times New Roman"/>
          <w:sz w:val="24"/>
          <w:szCs w:val="24"/>
        </w:rPr>
        <w:t>Katkılarınız için şimdiden teşekkür ederiz.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Psikolog Dilek ÖKER KELEŞ&amp;Şenay GÜLER AKIN</w:t>
      </w:r>
    </w:p>
    <w:p w:rsidR="006151EB" w:rsidRPr="006151EB" w:rsidRDefault="006151EB" w:rsidP="006151EB">
      <w:pPr>
        <w:pStyle w:val="NormalWeb"/>
        <w:rPr>
          <w:rFonts w:cs="Times New Roman"/>
          <w:color w:val="000000"/>
        </w:rPr>
      </w:pPr>
      <w:r w:rsidRPr="006151EB">
        <w:rPr>
          <w:rFonts w:cs="Times New Roman"/>
          <w:color w:val="000000"/>
        </w:rPr>
        <w:t>Yukarıdaki formu okudum. Testi uygulayan benim hak ve sorumluluklarımı tamamıyla açıkladı ve bütün sorularıma yanıt verdi.</w:t>
      </w:r>
    </w:p>
    <w:p w:rsidR="006151EB" w:rsidRPr="006151EB" w:rsidRDefault="006151EB" w:rsidP="006151EB">
      <w:pPr>
        <w:pStyle w:val="NormalWeb"/>
        <w:rPr>
          <w:rFonts w:cs="Times New Roman"/>
          <w:color w:val="000000"/>
        </w:rPr>
      </w:pPr>
    </w:p>
    <w:p w:rsidR="006151EB" w:rsidRPr="006151EB" w:rsidRDefault="006151EB" w:rsidP="006151EB">
      <w:pPr>
        <w:pStyle w:val="NormalWeb"/>
        <w:rPr>
          <w:rFonts w:cs="Times New Roman"/>
          <w:color w:val="000000"/>
        </w:rPr>
      </w:pPr>
      <w:r w:rsidRPr="006151EB">
        <w:rPr>
          <w:rFonts w:cs="Times New Roman"/>
          <w:color w:val="000000"/>
        </w:rPr>
        <w:t>---/---/---------</w:t>
      </w:r>
      <w:r w:rsidRPr="006151EB">
        <w:rPr>
          <w:rFonts w:cs="Times New Roman"/>
          <w:color w:val="000000"/>
        </w:rPr>
        <w:tab/>
      </w:r>
      <w:r w:rsidRPr="006151EB">
        <w:rPr>
          <w:rFonts w:cs="Times New Roman"/>
          <w:color w:val="000000"/>
        </w:rPr>
        <w:tab/>
      </w:r>
      <w:r w:rsidRPr="006151EB">
        <w:rPr>
          <w:rFonts w:cs="Times New Roman"/>
          <w:color w:val="000000"/>
        </w:rPr>
        <w:tab/>
      </w:r>
      <w:r w:rsidRPr="006151EB">
        <w:rPr>
          <w:rFonts w:cs="Times New Roman"/>
          <w:color w:val="000000"/>
        </w:rPr>
        <w:tab/>
      </w:r>
      <w:r w:rsidRPr="006151EB">
        <w:rPr>
          <w:rFonts w:cs="Times New Roman"/>
          <w:color w:val="000000"/>
        </w:rPr>
        <w:tab/>
      </w:r>
      <w:r w:rsidRPr="006151EB">
        <w:rPr>
          <w:rFonts w:cs="Times New Roman"/>
          <w:color w:val="000000"/>
        </w:rPr>
        <w:tab/>
        <w:t xml:space="preserve">               _________________</w:t>
      </w:r>
    </w:p>
    <w:p w:rsidR="006151EB" w:rsidRPr="006151EB" w:rsidRDefault="006151EB" w:rsidP="006151EB">
      <w:pPr>
        <w:pStyle w:val="NormalWeb"/>
        <w:rPr>
          <w:rFonts w:cs="Times New Roman"/>
          <w:color w:val="000000"/>
        </w:rPr>
      </w:pPr>
      <w:r w:rsidRPr="006151EB">
        <w:rPr>
          <w:rFonts w:cs="Times New Roman"/>
          <w:color w:val="000000"/>
        </w:rPr>
        <w:t xml:space="preserve">    Tarih</w:t>
      </w:r>
      <w:r w:rsidRPr="006151EB">
        <w:rPr>
          <w:rFonts w:cs="Times New Roman"/>
          <w:color w:val="000000"/>
        </w:rPr>
        <w:tab/>
        <w:t xml:space="preserve">         </w:t>
      </w:r>
      <w:r w:rsidRPr="006151EB">
        <w:rPr>
          <w:rFonts w:cs="Times New Roman"/>
          <w:color w:val="000000"/>
        </w:rPr>
        <w:tab/>
      </w:r>
      <w:r w:rsidRPr="006151EB">
        <w:rPr>
          <w:rFonts w:cs="Times New Roman"/>
          <w:color w:val="000000"/>
        </w:rPr>
        <w:tab/>
      </w:r>
      <w:r w:rsidRPr="006151EB">
        <w:rPr>
          <w:rFonts w:cs="Times New Roman"/>
          <w:color w:val="000000"/>
        </w:rPr>
        <w:tab/>
      </w:r>
      <w:r w:rsidRPr="006151EB">
        <w:rPr>
          <w:rFonts w:cs="Times New Roman"/>
          <w:color w:val="000000"/>
        </w:rPr>
        <w:tab/>
        <w:t xml:space="preserve"> </w:t>
      </w:r>
      <w:r w:rsidRPr="006151EB">
        <w:rPr>
          <w:rFonts w:cs="Times New Roman"/>
          <w:color w:val="000000"/>
        </w:rPr>
        <w:tab/>
        <w:t xml:space="preserve">                Katılımcının İmzası</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Ek 2: Kişisel Bilgi Formu</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KİŞİSEL BİLGİ FORMU</w:t>
      </w:r>
    </w:p>
    <w:p w:rsidR="001807C5"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1)</w:t>
      </w:r>
      <w:r w:rsidRPr="006151EB">
        <w:rPr>
          <w:rFonts w:ascii="Times New Roman" w:hAnsi="Times New Roman" w:cs="Times New Roman"/>
          <w:sz w:val="24"/>
          <w:szCs w:val="24"/>
        </w:rPr>
        <w:t xml:space="preserve"> Yaşınız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2)</w:t>
      </w:r>
      <w:r w:rsidRPr="006151EB">
        <w:rPr>
          <w:rFonts w:ascii="Times New Roman" w:hAnsi="Times New Roman" w:cs="Times New Roman"/>
          <w:sz w:val="24"/>
          <w:szCs w:val="24"/>
        </w:rPr>
        <w:t xml:space="preserve"> Doğum Yeriniz: …………………………………………………………………..</w:t>
      </w:r>
    </w:p>
    <w:p w:rsidR="006151EB" w:rsidRPr="006151EB" w:rsidRDefault="006151EB" w:rsidP="006151EB">
      <w:pPr>
        <w:tabs>
          <w:tab w:val="center" w:pos="4535"/>
        </w:tabs>
        <w:rPr>
          <w:rFonts w:ascii="Times New Roman" w:hAnsi="Times New Roman" w:cs="Times New Roman"/>
          <w:sz w:val="24"/>
          <w:szCs w:val="24"/>
        </w:rPr>
      </w:pPr>
      <w:r w:rsidRPr="006151EB">
        <w:rPr>
          <w:rFonts w:ascii="Times New Roman" w:hAnsi="Times New Roman" w:cs="Times New Roman"/>
          <w:b/>
          <w:sz w:val="24"/>
          <w:szCs w:val="24"/>
        </w:rPr>
        <w:t>3)</w:t>
      </w:r>
      <w:r w:rsidRPr="006151EB">
        <w:rPr>
          <w:rFonts w:ascii="Times New Roman" w:hAnsi="Times New Roman" w:cs="Times New Roman"/>
          <w:sz w:val="24"/>
          <w:szCs w:val="24"/>
        </w:rPr>
        <w:t xml:space="preserve"> Medeni Durumunuz:</w:t>
      </w:r>
      <w:r w:rsidRPr="006151EB">
        <w:rPr>
          <w:rFonts w:ascii="Times New Roman" w:hAnsi="Times New Roman" w:cs="Times New Roman"/>
          <w:sz w:val="24"/>
          <w:szCs w:val="24"/>
        </w:rPr>
        <w:tab/>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Evli     ( ) Bekâr     ( ) Boşanmış     ( ) Resmi olmayan nikahlı     ( ) Kız arkadaşıyla yaşıyor.     ( ) Dul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4)</w:t>
      </w:r>
      <w:r w:rsidRPr="006151EB">
        <w:rPr>
          <w:rFonts w:ascii="Times New Roman" w:hAnsi="Times New Roman" w:cs="Times New Roman"/>
          <w:sz w:val="24"/>
          <w:szCs w:val="24"/>
        </w:rPr>
        <w:t xml:space="preserve"> Eğitim Durumunuz: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Okur yazar değil         ( ) Okur yazar         ( ) İlkokul              ( ) Ortaokul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Lise                             ( ) Yüksekokul       ( ) Üniversite          ( ) Terk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5)</w:t>
      </w:r>
      <w:r w:rsidRPr="006151EB">
        <w:rPr>
          <w:rFonts w:ascii="Times New Roman" w:hAnsi="Times New Roman" w:cs="Times New Roman"/>
          <w:sz w:val="24"/>
          <w:szCs w:val="24"/>
        </w:rPr>
        <w:t xml:space="preserve"> Eğitiminiz devam ediyor mu?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Eğitime devam ediyorsanız kaçıncı sınıftasınız?..........................</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EŞ BİLGİLERİ: (Evliyseniz 6-9. soruları yanıtlayınız.)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6)</w:t>
      </w:r>
      <w:r w:rsidRPr="006151EB">
        <w:rPr>
          <w:rFonts w:ascii="Times New Roman" w:hAnsi="Times New Roman" w:cs="Times New Roman"/>
          <w:sz w:val="24"/>
          <w:szCs w:val="24"/>
        </w:rPr>
        <w:t xml:space="preserve"> Eşiniz kaç yaşında?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7)</w:t>
      </w:r>
      <w:r w:rsidRPr="006151EB">
        <w:rPr>
          <w:rFonts w:ascii="Times New Roman" w:hAnsi="Times New Roman" w:cs="Times New Roman"/>
          <w:sz w:val="24"/>
          <w:szCs w:val="24"/>
        </w:rPr>
        <w:t xml:space="preserve"> Eşinizin eğitim durumu nedir?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Okur  yazar değil     ( ) Okur yazar     ( ) İlkokul            ( ) Ortaokul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Lise                          ( ) Yüksekokul    ( ) Üniversite       ( ) Terk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8) </w:t>
      </w:r>
      <w:r w:rsidRPr="006151EB">
        <w:rPr>
          <w:rFonts w:ascii="Times New Roman" w:hAnsi="Times New Roman" w:cs="Times New Roman"/>
          <w:sz w:val="24"/>
          <w:szCs w:val="24"/>
        </w:rPr>
        <w:t xml:space="preserve">Eşiniz şu an çalışıyor mu?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Evet           ( ) Hayır           </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ÇOCUK BİLGİLERİ: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9)</w:t>
      </w:r>
      <w:r w:rsidRPr="006151EB">
        <w:rPr>
          <w:rFonts w:ascii="Times New Roman" w:hAnsi="Times New Roman" w:cs="Times New Roman"/>
          <w:sz w:val="24"/>
          <w:szCs w:val="24"/>
        </w:rPr>
        <w:t xml:space="preserve"> Çocuğunuz var mı?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Evet         ( ) Hayır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Çocuk varsa kaç tane? ….............................................................................................</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AİLE BİLGİLERİ: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10) </w:t>
      </w:r>
      <w:r w:rsidRPr="006151EB">
        <w:rPr>
          <w:rFonts w:ascii="Times New Roman" w:hAnsi="Times New Roman" w:cs="Times New Roman"/>
          <w:sz w:val="24"/>
          <w:szCs w:val="24"/>
        </w:rPr>
        <w:t>Anne babanız hayatta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Anne hayatta     ( ) Anne ölü     ( ) Baba hayatta     ( ) Baba Ölü</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11)</w:t>
      </w:r>
      <w:r w:rsidRPr="006151EB">
        <w:rPr>
          <w:rFonts w:ascii="Times New Roman" w:hAnsi="Times New Roman" w:cs="Times New Roman"/>
          <w:sz w:val="24"/>
          <w:szCs w:val="24"/>
        </w:rPr>
        <w:t xml:space="preserve"> Anne babanızın medeni durumu nedir?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Evli ve birlikteler                ( ) Boşanmış                            ( ) İkisinden biri evli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İkisi de başkasıyla evli        ( ) İkisinden biri vefat etmiş.  ( ) İkisi de vefat etmiş.</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12)</w:t>
      </w:r>
      <w:r w:rsidRPr="006151EB">
        <w:rPr>
          <w:rFonts w:ascii="Times New Roman" w:hAnsi="Times New Roman" w:cs="Times New Roman"/>
          <w:sz w:val="24"/>
          <w:szCs w:val="24"/>
        </w:rPr>
        <w:t xml:space="preserve"> Annenizin eğitim durumu:</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Okur yazar değil     ( ) Okur yazar       ( ) İlkokul          ( ) Ortaokul</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Lise                         ( ) Yüksekokul     ( ) Üniversite      ( ) Terk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13)</w:t>
      </w:r>
      <w:r w:rsidRPr="006151EB">
        <w:rPr>
          <w:rFonts w:ascii="Times New Roman" w:hAnsi="Times New Roman" w:cs="Times New Roman"/>
          <w:sz w:val="24"/>
          <w:szCs w:val="24"/>
        </w:rPr>
        <w:t xml:space="preserve"> Anneniz çalışıyor mu?</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)Evet     ( ) Hayır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14)</w:t>
      </w:r>
      <w:r w:rsidRPr="006151EB">
        <w:rPr>
          <w:rFonts w:ascii="Times New Roman" w:hAnsi="Times New Roman" w:cs="Times New Roman"/>
          <w:sz w:val="24"/>
          <w:szCs w:val="24"/>
        </w:rPr>
        <w:t xml:space="preserve"> Babanızın eğitim durumu:</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Okur  yazar değil     ( ) Okur yazar      ( ) İlkokul          ( ) Ortaokul</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Lise                          ( ) Yüksekokul     ( ) Üniversite     ( ) Terk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15)</w:t>
      </w:r>
      <w:r w:rsidRPr="006151EB">
        <w:rPr>
          <w:rFonts w:ascii="Times New Roman" w:hAnsi="Times New Roman" w:cs="Times New Roman"/>
          <w:sz w:val="24"/>
          <w:szCs w:val="24"/>
        </w:rPr>
        <w:t xml:space="preserve"> Babanız çalışıyor mu?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 </w:t>
      </w:r>
      <w:r w:rsidRPr="006151EB">
        <w:rPr>
          <w:rFonts w:ascii="Times New Roman" w:hAnsi="Times New Roman" w:cs="Times New Roman"/>
          <w:sz w:val="24"/>
          <w:szCs w:val="24"/>
        </w:rPr>
        <w:t xml:space="preserve">() Evet     ( ) Hayır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16)</w:t>
      </w:r>
      <w:r w:rsidRPr="006151EB">
        <w:rPr>
          <w:rFonts w:ascii="Times New Roman" w:hAnsi="Times New Roman" w:cs="Times New Roman"/>
          <w:sz w:val="24"/>
          <w:szCs w:val="24"/>
        </w:rPr>
        <w:t xml:space="preserve"> Kardeşiniz var mı?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Evetse  kaç  tane?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17) </w:t>
      </w:r>
      <w:r w:rsidRPr="006151EB">
        <w:rPr>
          <w:rFonts w:ascii="Times New Roman" w:hAnsi="Times New Roman" w:cs="Times New Roman"/>
          <w:sz w:val="24"/>
          <w:szCs w:val="24"/>
        </w:rPr>
        <w:t>Çocukluk boyunca hep aile yanında mı yaşadınız?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18)</w:t>
      </w:r>
      <w:r w:rsidRPr="006151EB">
        <w:rPr>
          <w:rFonts w:ascii="Times New Roman" w:hAnsi="Times New Roman" w:cs="Times New Roman"/>
          <w:sz w:val="24"/>
          <w:szCs w:val="24"/>
        </w:rPr>
        <w:t xml:space="preserve"> Anne-babanız dışında biri tarafından büyütülmüş iseniz;  kim tarafından büyütüldünüz?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19) </w:t>
      </w:r>
      <w:r w:rsidRPr="006151EB">
        <w:rPr>
          <w:rFonts w:ascii="Times New Roman" w:hAnsi="Times New Roman" w:cs="Times New Roman"/>
          <w:sz w:val="24"/>
          <w:szCs w:val="24"/>
        </w:rPr>
        <w:t>Ailenizin gelir durumu nasıl?</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Çok iyi     ( ) İyi     ( ) Yeterli     ( ) Yetersiz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20) </w:t>
      </w:r>
      <w:r w:rsidRPr="006151EB">
        <w:rPr>
          <w:rFonts w:ascii="Times New Roman" w:hAnsi="Times New Roman" w:cs="Times New Roman"/>
          <w:sz w:val="24"/>
          <w:szCs w:val="24"/>
        </w:rPr>
        <w:t>Aile içi şiddete/istismara maruz kaldınız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Evet     ( ) Hayır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Evet ise kimden şiddet/istismar gördünüz?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21)</w:t>
      </w:r>
      <w:r w:rsidRPr="006151EB">
        <w:rPr>
          <w:rFonts w:ascii="Times New Roman" w:hAnsi="Times New Roman" w:cs="Times New Roman"/>
          <w:sz w:val="24"/>
          <w:szCs w:val="24"/>
        </w:rPr>
        <w:t xml:space="preserve"> Ailenizden şiddet gördüyseniz ne tür şiddet/istismar gördünüz?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Fiziksel     ( ) Psikolojik     ( ) Cinsel     ( )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22)</w:t>
      </w:r>
      <w:r w:rsidRPr="006151EB">
        <w:rPr>
          <w:rFonts w:ascii="Times New Roman" w:hAnsi="Times New Roman" w:cs="Times New Roman"/>
          <w:sz w:val="24"/>
          <w:szCs w:val="24"/>
        </w:rPr>
        <w:t xml:space="preserve"> Ailede yasa dışı madde kullanımı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)Evet     ( )Hayır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Evetse hangileridir?  ( )Esrar   ( )Kokain   ( )Ekstazi   ( )Eroin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)Morfin   ( ) LSD   ( )Diğer...........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23</w:t>
      </w:r>
      <w:r w:rsidRPr="006151EB">
        <w:rPr>
          <w:rFonts w:ascii="Times New Roman" w:hAnsi="Times New Roman" w:cs="Times New Roman"/>
          <w:sz w:val="24"/>
          <w:szCs w:val="24"/>
        </w:rPr>
        <w:t>) Ailede yasa dışı madde kullanımı dışında diğer madde kullanımları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)Evet     ( )Hayır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Evetse hangi maddelerdir?      ( ) Sigara    ( )  Alkol     ( ) Kafein  ( ) İlaç  ( )Diğer.......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24) </w:t>
      </w:r>
      <w:r w:rsidRPr="006151EB">
        <w:rPr>
          <w:rFonts w:ascii="Times New Roman" w:hAnsi="Times New Roman" w:cs="Times New Roman"/>
          <w:sz w:val="24"/>
          <w:szCs w:val="24"/>
        </w:rPr>
        <w:t xml:space="preserve">Ailede sabıka durumu var mı?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açıklayınız ....................................................................</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 xml:space="preserve"> İŞ BİLGİLERİ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25)</w:t>
      </w:r>
      <w:r w:rsidRPr="006151EB">
        <w:rPr>
          <w:rFonts w:ascii="Times New Roman" w:hAnsi="Times New Roman" w:cs="Times New Roman"/>
          <w:sz w:val="24"/>
          <w:szCs w:val="24"/>
        </w:rPr>
        <w:t xml:space="preserve"> Çalışıyor musunuz?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Evet     ( ) Hayır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26)</w:t>
      </w:r>
      <w:r w:rsidRPr="006151EB">
        <w:rPr>
          <w:rFonts w:ascii="Times New Roman" w:hAnsi="Times New Roman" w:cs="Times New Roman"/>
          <w:sz w:val="24"/>
          <w:szCs w:val="24"/>
        </w:rPr>
        <w:t xml:space="preserve"> Düzenli bir işiniz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)Evet     ( )Hayır        </w:t>
      </w:r>
    </w:p>
    <w:p w:rsidR="006151EB" w:rsidRPr="006151EB" w:rsidRDefault="006151EB" w:rsidP="006151EB">
      <w:pPr>
        <w:rPr>
          <w:rFonts w:ascii="Times New Roman" w:hAnsi="Times New Roman" w:cs="Times New Roman"/>
          <w:bCs/>
          <w:sz w:val="24"/>
          <w:szCs w:val="24"/>
        </w:rPr>
      </w:pPr>
      <w:r w:rsidRPr="006151EB">
        <w:rPr>
          <w:rFonts w:ascii="Times New Roman" w:hAnsi="Times New Roman" w:cs="Times New Roman"/>
          <w:b/>
          <w:bCs/>
          <w:sz w:val="24"/>
          <w:szCs w:val="24"/>
        </w:rPr>
        <w:t xml:space="preserve">27) </w:t>
      </w:r>
      <w:r w:rsidRPr="006151EB">
        <w:rPr>
          <w:rFonts w:ascii="Times New Roman" w:hAnsi="Times New Roman" w:cs="Times New Roman"/>
          <w:bCs/>
          <w:sz w:val="24"/>
          <w:szCs w:val="24"/>
        </w:rPr>
        <w:t>Ne kadar zamandır bu işi yapıyorsunuz?.................................................................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28)</w:t>
      </w:r>
      <w:r w:rsidRPr="006151EB">
        <w:rPr>
          <w:rFonts w:ascii="Times New Roman" w:hAnsi="Times New Roman" w:cs="Times New Roman"/>
          <w:sz w:val="24"/>
          <w:szCs w:val="24"/>
        </w:rPr>
        <w:t xml:space="preserve"> Aylık geliriniz ne kadardır?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29) </w:t>
      </w:r>
      <w:r w:rsidRPr="006151EB">
        <w:rPr>
          <w:rFonts w:ascii="Times New Roman" w:hAnsi="Times New Roman" w:cs="Times New Roman"/>
          <w:sz w:val="24"/>
          <w:szCs w:val="24"/>
        </w:rPr>
        <w:t xml:space="preserve">Daha önceden farklı işlerde çalıştınız mı?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30) </w:t>
      </w:r>
      <w:r w:rsidRPr="006151EB">
        <w:rPr>
          <w:rFonts w:ascii="Times New Roman" w:hAnsi="Times New Roman" w:cs="Times New Roman"/>
          <w:sz w:val="24"/>
          <w:szCs w:val="24"/>
        </w:rPr>
        <w:t>Daha önceden farklı işler yaptıysanız şu anki işiniz kaçıncı işiniz?.........................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31)</w:t>
      </w:r>
      <w:r w:rsidRPr="006151EB">
        <w:rPr>
          <w:rFonts w:ascii="Times New Roman" w:hAnsi="Times New Roman" w:cs="Times New Roman"/>
          <w:sz w:val="24"/>
          <w:szCs w:val="24"/>
        </w:rPr>
        <w:t xml:space="preserve"> İşsizseniz eğer ya da işinizden memnun değilseniz iş bulma konusunda girişimleriniz var mı?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YAŞANILAN YER BİLGİLERİ: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32) </w:t>
      </w:r>
      <w:r w:rsidRPr="006151EB">
        <w:rPr>
          <w:rFonts w:ascii="Times New Roman" w:hAnsi="Times New Roman" w:cs="Times New Roman"/>
          <w:sz w:val="24"/>
          <w:szCs w:val="24"/>
        </w:rPr>
        <w:t>Yaşadığınız ilçe………………………………….</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33)</w:t>
      </w:r>
      <w:r w:rsidRPr="006151EB">
        <w:rPr>
          <w:rFonts w:ascii="Times New Roman" w:hAnsi="Times New Roman" w:cs="Times New Roman"/>
          <w:sz w:val="24"/>
          <w:szCs w:val="24"/>
        </w:rPr>
        <w:t xml:space="preserve"> Adresiniz sürekli değişir mi?    ( )Evet     ( )Hayır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34) </w:t>
      </w:r>
      <w:r w:rsidRPr="006151EB">
        <w:rPr>
          <w:rFonts w:ascii="Times New Roman" w:hAnsi="Times New Roman" w:cs="Times New Roman"/>
          <w:sz w:val="24"/>
          <w:szCs w:val="24"/>
        </w:rPr>
        <w:t xml:space="preserve">Sabit bir adresiniz var mı?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)Evet     ( )Hayır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35)</w:t>
      </w:r>
      <w:r w:rsidRPr="006151EB">
        <w:rPr>
          <w:rFonts w:ascii="Times New Roman" w:hAnsi="Times New Roman" w:cs="Times New Roman"/>
          <w:sz w:val="24"/>
          <w:szCs w:val="24"/>
        </w:rPr>
        <w:t xml:space="preserve"> Sabit bir adresiniz varsa oturduğunuz ev kime ait?</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)Kira     ( )Kendi evimiz     ( )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36) </w:t>
      </w:r>
      <w:r w:rsidRPr="006151EB">
        <w:rPr>
          <w:rFonts w:ascii="Times New Roman" w:hAnsi="Times New Roman" w:cs="Times New Roman"/>
          <w:sz w:val="24"/>
          <w:szCs w:val="24"/>
        </w:rPr>
        <w:t>Evde kimlerle birlikte yaşıyorsunuz?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)Yalnız     ( )Ailemle     ( )Eşimle     ( )Arkadaşımla     ( )Akrabalarımla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37) </w:t>
      </w:r>
      <w:r w:rsidRPr="006151EB">
        <w:rPr>
          <w:rFonts w:ascii="Times New Roman" w:hAnsi="Times New Roman" w:cs="Times New Roman"/>
          <w:sz w:val="24"/>
          <w:szCs w:val="24"/>
        </w:rPr>
        <w:t>Yaşadığınız konutun türü nedir?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)Gecekondu     ( )Müstakil ev     ( )Apartman dairesi     (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38) </w:t>
      </w:r>
      <w:r w:rsidRPr="006151EB">
        <w:rPr>
          <w:rFonts w:ascii="Times New Roman" w:hAnsi="Times New Roman" w:cs="Times New Roman"/>
          <w:sz w:val="24"/>
          <w:szCs w:val="24"/>
        </w:rPr>
        <w:t>Yaşadığınız mahallede yasa dışı madde kullanımı ya da başka suçlardan ceza alan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 )Bilmiyorum</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SOSYAL ÇEVRE BİLGİLERİ: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39)</w:t>
      </w:r>
      <w:r w:rsidRPr="006151EB">
        <w:rPr>
          <w:rFonts w:ascii="Times New Roman" w:hAnsi="Times New Roman" w:cs="Times New Roman"/>
          <w:sz w:val="24"/>
          <w:szCs w:val="24"/>
        </w:rPr>
        <w:t xml:space="preserve"> Yeterli sayıda arkadaşınız var mı?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)Evet     ( )Hayır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40)</w:t>
      </w:r>
      <w:r w:rsidRPr="006151EB">
        <w:rPr>
          <w:rFonts w:ascii="Times New Roman" w:hAnsi="Times New Roman" w:cs="Times New Roman"/>
          <w:sz w:val="24"/>
          <w:szCs w:val="24"/>
        </w:rPr>
        <w:t xml:space="preserve"> Genellikle arkadaşlarınız hangi çevredendir?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)Okul     ( )İş     ( )Mahalleden     ( )Akraba   (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41) </w:t>
      </w:r>
      <w:r w:rsidRPr="006151EB">
        <w:rPr>
          <w:rFonts w:ascii="Times New Roman" w:hAnsi="Times New Roman" w:cs="Times New Roman"/>
          <w:sz w:val="24"/>
          <w:szCs w:val="24"/>
        </w:rPr>
        <w:t>Arkadaşlarınızın yaşamınızda olumsuz durum ya da durumların ortaya çıkmasında etkili olduğunu düşünüyor musunuz?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 )Kısmen     ( )Kararsızım</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42) </w:t>
      </w:r>
      <w:r w:rsidRPr="006151EB">
        <w:rPr>
          <w:rFonts w:ascii="Times New Roman" w:hAnsi="Times New Roman" w:cs="Times New Roman"/>
          <w:sz w:val="24"/>
          <w:szCs w:val="24"/>
        </w:rPr>
        <w:t>Arkadaşlarınız arasında madde kullanımı nedeniyle denetimli serbestlik tedbiri alan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43) </w:t>
      </w:r>
      <w:r w:rsidRPr="006151EB">
        <w:rPr>
          <w:rFonts w:ascii="Times New Roman" w:hAnsi="Times New Roman" w:cs="Times New Roman"/>
          <w:sz w:val="24"/>
          <w:szCs w:val="24"/>
        </w:rPr>
        <w:t>Arkadaşlarınız arasında bir suçtan dolayı yargılanan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ne tür suç ya da suçlardır?..............................................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 xml:space="preserve">44) </w:t>
      </w:r>
      <w:r w:rsidRPr="006151EB">
        <w:rPr>
          <w:rFonts w:ascii="Times New Roman" w:hAnsi="Times New Roman" w:cs="Times New Roman"/>
          <w:sz w:val="24"/>
          <w:szCs w:val="24"/>
        </w:rPr>
        <w:t>Arkadaşlarınız arasında bir suçtan dolayı ceza alan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ne tür suç ya da suçlardır?...............................................</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SAĞLIK BİLGİSİ: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45)</w:t>
      </w:r>
      <w:r w:rsidRPr="006151EB">
        <w:rPr>
          <w:rFonts w:ascii="Times New Roman" w:hAnsi="Times New Roman" w:cs="Times New Roman"/>
          <w:sz w:val="24"/>
          <w:szCs w:val="24"/>
        </w:rPr>
        <w:t xml:space="preserve"> Daha önceden önemli bir hastalık geçirdiniz mi?  </w:t>
      </w:r>
    </w:p>
    <w:p w:rsidR="006151EB" w:rsidRPr="006151EB" w:rsidRDefault="006151EB" w:rsidP="006151EB">
      <w:pPr>
        <w:rPr>
          <w:rFonts w:ascii="Times New Roman" w:hAnsi="Times New Roman" w:cs="Times New Roman"/>
          <w:color w:val="FF0000"/>
          <w:sz w:val="24"/>
          <w:szCs w:val="24"/>
        </w:rPr>
      </w:pPr>
      <w:r w:rsidRPr="006151EB">
        <w:rPr>
          <w:rFonts w:ascii="Times New Roman" w:hAnsi="Times New Roman" w:cs="Times New Roman"/>
          <w:sz w:val="24"/>
          <w:szCs w:val="24"/>
        </w:rPr>
        <w:t>( )Evet     ( )Hayır         Evetse açıklayınız……………………………………………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46)</w:t>
      </w:r>
      <w:r w:rsidRPr="006151EB">
        <w:rPr>
          <w:rFonts w:ascii="Times New Roman" w:hAnsi="Times New Roman" w:cs="Times New Roman"/>
          <w:sz w:val="24"/>
          <w:szCs w:val="24"/>
        </w:rPr>
        <w:t xml:space="preserve"> Devam eden bir hastalığınız var mı?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Varsa hastalığınızın adı nedir?................................................................................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47)</w:t>
      </w:r>
      <w:r w:rsidRPr="006151EB">
        <w:rPr>
          <w:rFonts w:ascii="Times New Roman" w:hAnsi="Times New Roman" w:cs="Times New Roman"/>
          <w:sz w:val="24"/>
          <w:szCs w:val="24"/>
        </w:rPr>
        <w:t xml:space="preserve"> Hastalığınız varsa tedavi görüyor musunuz?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48)</w:t>
      </w:r>
      <w:r w:rsidRPr="006151EB">
        <w:rPr>
          <w:rFonts w:ascii="Times New Roman" w:hAnsi="Times New Roman" w:cs="Times New Roman"/>
          <w:sz w:val="24"/>
          <w:szCs w:val="24"/>
        </w:rPr>
        <w:t xml:space="preserve"> Düzenli olarak kullandığınız ilaç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)Evet     ( )Hayır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49)</w:t>
      </w:r>
      <w:r w:rsidRPr="006151EB">
        <w:rPr>
          <w:rFonts w:ascii="Times New Roman" w:hAnsi="Times New Roman" w:cs="Times New Roman"/>
          <w:sz w:val="24"/>
          <w:szCs w:val="24"/>
        </w:rPr>
        <w:t>Düzenli olarak kullandığınız ilaç varsa isim/isimleri nelerdir?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  Kas gevşetici      ( ) Ağrı kesici       ( ) Uyku ilacı    ( )  Grip ilacı   </w:t>
      </w:r>
    </w:p>
    <w:p w:rsidR="006151EB" w:rsidRPr="006151EB" w:rsidRDefault="006151EB" w:rsidP="006151EB">
      <w:pPr>
        <w:rPr>
          <w:rFonts w:ascii="Times New Roman" w:hAnsi="Times New Roman" w:cs="Times New Roman"/>
          <w:color w:val="FF0000"/>
          <w:sz w:val="24"/>
          <w:szCs w:val="24"/>
        </w:rPr>
      </w:pPr>
      <w:r w:rsidRPr="006151EB">
        <w:rPr>
          <w:rFonts w:ascii="Times New Roman" w:hAnsi="Times New Roman" w:cs="Times New Roman"/>
          <w:sz w:val="24"/>
          <w:szCs w:val="24"/>
        </w:rPr>
        <w:t>( ) Sakinleştirici  ( )Diğer……………………………………………………………..</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PSİKOLOJİK DURUM:</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50) </w:t>
      </w:r>
      <w:r w:rsidRPr="006151EB">
        <w:rPr>
          <w:rFonts w:ascii="Times New Roman" w:hAnsi="Times New Roman" w:cs="Times New Roman"/>
          <w:sz w:val="24"/>
          <w:szCs w:val="24"/>
        </w:rPr>
        <w:t>Doktor tarafından tanısı konmuş psikolojik bir rahatsızlık geçirdiniz mi?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belirtiniz………………………………………………...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51)</w:t>
      </w:r>
      <w:r w:rsidRPr="006151EB">
        <w:rPr>
          <w:rFonts w:ascii="Times New Roman" w:hAnsi="Times New Roman" w:cs="Times New Roman"/>
          <w:sz w:val="24"/>
          <w:szCs w:val="24"/>
        </w:rPr>
        <w:t xml:space="preserve"> Psikolojik rahatsızlığınız nedeniyle tedavi gördünüz mü?</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nerede ve ne kadar süreyle tedavi gördünüz?………………………………………………………………………………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52)</w:t>
      </w:r>
      <w:r w:rsidRPr="006151EB">
        <w:rPr>
          <w:rFonts w:ascii="Times New Roman" w:hAnsi="Times New Roman" w:cs="Times New Roman"/>
          <w:sz w:val="24"/>
          <w:szCs w:val="24"/>
        </w:rPr>
        <w:t xml:space="preserve"> Şu an devam eden psikolojik bir rahatsızlığınız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belirtiniz………………………………………………...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53)</w:t>
      </w:r>
      <w:r w:rsidRPr="006151EB">
        <w:rPr>
          <w:rFonts w:ascii="Times New Roman" w:hAnsi="Times New Roman" w:cs="Times New Roman"/>
          <w:sz w:val="24"/>
          <w:szCs w:val="24"/>
        </w:rPr>
        <w:t xml:space="preserve"> Şu anki psikolojik rahatsızlıktan dolayı tedavi görüyor musunuz?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)Evet     ( )Hayır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54)</w:t>
      </w:r>
      <w:r w:rsidRPr="006151EB">
        <w:rPr>
          <w:rFonts w:ascii="Times New Roman" w:hAnsi="Times New Roman" w:cs="Times New Roman"/>
          <w:sz w:val="24"/>
          <w:szCs w:val="24"/>
        </w:rPr>
        <w:t xml:space="preserve"> Daha önceden ya da şu an kendinize zarar verme davranışınız oldu mu?</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belirtiniz………………………………………………...</w:t>
      </w:r>
    </w:p>
    <w:p w:rsidR="006151EB" w:rsidRPr="006151EB" w:rsidRDefault="006151EB" w:rsidP="006151EB">
      <w:pPr>
        <w:rPr>
          <w:rFonts w:ascii="Times New Roman" w:hAnsi="Times New Roman" w:cs="Times New Roman"/>
          <w:bCs/>
          <w:sz w:val="24"/>
          <w:szCs w:val="24"/>
        </w:rPr>
      </w:pPr>
      <w:r w:rsidRPr="006151EB">
        <w:rPr>
          <w:rFonts w:ascii="Times New Roman" w:hAnsi="Times New Roman" w:cs="Times New Roman"/>
          <w:b/>
          <w:bCs/>
          <w:sz w:val="24"/>
          <w:szCs w:val="24"/>
        </w:rPr>
        <w:t>55)</w:t>
      </w:r>
      <w:r w:rsidRPr="006151EB">
        <w:rPr>
          <w:rFonts w:ascii="Times New Roman" w:hAnsi="Times New Roman" w:cs="Times New Roman"/>
          <w:bCs/>
          <w:sz w:val="24"/>
          <w:szCs w:val="24"/>
        </w:rPr>
        <w:t xml:space="preserve"> Hiç intihar girişiminde bulundunuz mu?</w:t>
      </w:r>
    </w:p>
    <w:p w:rsidR="006151EB" w:rsidRPr="006151EB" w:rsidRDefault="006151EB" w:rsidP="006151EB">
      <w:pPr>
        <w:rPr>
          <w:rFonts w:ascii="Times New Roman" w:hAnsi="Times New Roman" w:cs="Times New Roman"/>
          <w:bCs/>
          <w:sz w:val="24"/>
          <w:szCs w:val="24"/>
        </w:rPr>
      </w:pPr>
      <w:r w:rsidRPr="006151EB">
        <w:rPr>
          <w:rFonts w:ascii="Times New Roman" w:hAnsi="Times New Roman" w:cs="Times New Roman"/>
          <w:bCs/>
          <w:sz w:val="24"/>
          <w:szCs w:val="24"/>
        </w:rPr>
        <w:t>( )Evet     ( )Hayır     Evet ise belirtiniz………………………………………………...</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MADDE KULLANIM BİLGİSİ: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56)</w:t>
      </w:r>
      <w:r w:rsidRPr="006151EB">
        <w:rPr>
          <w:rFonts w:ascii="Times New Roman" w:hAnsi="Times New Roman" w:cs="Times New Roman"/>
          <w:sz w:val="24"/>
          <w:szCs w:val="24"/>
        </w:rPr>
        <w:t xml:space="preserve"> Denetimli serbestlik tedbiri almanıza sebep olan madde dışında diğer madde/maddeleri kullandınız mı?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)Evet     ( )Hayır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Evet ise hangi madde/maddeleri kullandınız?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Alkol      ( )Sigara     ( )Esrar    ( )Kokain     ( )Eroin     ( )Ekstazi  (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57) </w:t>
      </w:r>
      <w:r w:rsidRPr="006151EB">
        <w:rPr>
          <w:rFonts w:ascii="Times New Roman" w:hAnsi="Times New Roman" w:cs="Times New Roman"/>
          <w:sz w:val="24"/>
          <w:szCs w:val="24"/>
        </w:rPr>
        <w:t>Maddeyi ilk kullandığınızda kaç yaşındaydınız?............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58)</w:t>
      </w:r>
      <w:r w:rsidRPr="006151EB">
        <w:rPr>
          <w:rFonts w:ascii="Times New Roman" w:hAnsi="Times New Roman" w:cs="Times New Roman"/>
          <w:sz w:val="24"/>
          <w:szCs w:val="24"/>
        </w:rPr>
        <w:t xml:space="preserve"> Ne kadar süreyle madde kullandınız ya da kullanıyorsunuz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59) </w:t>
      </w:r>
      <w:r w:rsidRPr="006151EB">
        <w:rPr>
          <w:rFonts w:ascii="Times New Roman" w:hAnsi="Times New Roman" w:cs="Times New Roman"/>
          <w:sz w:val="24"/>
          <w:szCs w:val="24"/>
        </w:rPr>
        <w:t>Madde kullanımına sebep olan etmen/etmenler nelerdir?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)Merak     ( )Özenti     ( )Arkadaş etkisi     ( )Ailevi sorunlar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)Ekonomik problemler     ( )Hastalık     (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60) </w:t>
      </w:r>
      <w:r w:rsidRPr="006151EB">
        <w:rPr>
          <w:rFonts w:ascii="Times New Roman" w:hAnsi="Times New Roman" w:cs="Times New Roman"/>
          <w:sz w:val="24"/>
          <w:szCs w:val="24"/>
        </w:rPr>
        <w:t>Ne sıklıkta madde kullanıyorsunuz ya da daha önceden ne sıklıkta kullanımınız vardı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)Haftalık kullanıyorum.         ( )Günlük kullanıyorum.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)Aylık kullanıyorum.              ( )Çok nadir kullanıyorum.</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61)</w:t>
      </w:r>
      <w:r w:rsidRPr="006151EB">
        <w:rPr>
          <w:rFonts w:ascii="Times New Roman" w:hAnsi="Times New Roman" w:cs="Times New Roman"/>
          <w:sz w:val="24"/>
          <w:szCs w:val="24"/>
        </w:rPr>
        <w:t xml:space="preserve"> Ne miktarda madde kullanıyorsunuz ya da daha önceden ne miktarda madde kullanımınız vardı?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Gün içerisinde bir defa       ( ) Günde birden fazla     ( ) Haftada bir defa</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Haftada birden fazla           ( ) Ayda bir defa                ( ) Ayda birden fazla</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 Yılda birkaç kez                 ( )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62)</w:t>
      </w:r>
      <w:r w:rsidRPr="006151EB">
        <w:rPr>
          <w:rFonts w:ascii="Times New Roman" w:hAnsi="Times New Roman" w:cs="Times New Roman"/>
          <w:sz w:val="24"/>
          <w:szCs w:val="24"/>
        </w:rPr>
        <w:t xml:space="preserve"> Daha önceden maddeyi bırakma girişiminiz oldu mu?</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ne zaman?............................................</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63)</w:t>
      </w:r>
      <w:r w:rsidRPr="006151EB">
        <w:rPr>
          <w:rFonts w:ascii="Times New Roman" w:hAnsi="Times New Roman" w:cs="Times New Roman"/>
          <w:sz w:val="24"/>
          <w:szCs w:val="24"/>
        </w:rPr>
        <w:t xml:space="preserve"> Bıraktıktan sonra tekrar başlamanıza sebep olan etmen/etmenler nedir?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xml:space="preserve">( )Arkadaş etkisi          ( )Ailevi sorunlar     ( )Ekonomik problemler     ( )Boşanma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)Bir yakının kaybı     ( )İş kaybı                ( )Hastalık                           (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64)</w:t>
      </w:r>
      <w:r w:rsidRPr="006151EB">
        <w:rPr>
          <w:rFonts w:ascii="Times New Roman" w:hAnsi="Times New Roman" w:cs="Times New Roman"/>
          <w:sz w:val="24"/>
          <w:szCs w:val="24"/>
        </w:rPr>
        <w:t xml:space="preserve"> Madde kullanımız nedeniyle hiç tedavi gördünüz mü?</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ne zaman ve nerede? ....................................................................................</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65)</w:t>
      </w:r>
      <w:r w:rsidRPr="006151EB">
        <w:rPr>
          <w:rFonts w:ascii="Times New Roman" w:hAnsi="Times New Roman" w:cs="Times New Roman"/>
          <w:sz w:val="24"/>
          <w:szCs w:val="24"/>
        </w:rPr>
        <w:t xml:space="preserve"> Daha önceden tedavi gördüyseniz nasıl tedavi uygulandı?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)Ayaktan tedavi     ( )Yatılı tedavi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66) </w:t>
      </w:r>
      <w:r w:rsidRPr="006151EB">
        <w:rPr>
          <w:rFonts w:ascii="Times New Roman" w:hAnsi="Times New Roman" w:cs="Times New Roman"/>
          <w:sz w:val="24"/>
          <w:szCs w:val="24"/>
        </w:rPr>
        <w:t>Maddenin etkisi altında başka bir suça yöneldiniz mi?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açıklayınız…………………………………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67) </w:t>
      </w:r>
      <w:r w:rsidRPr="006151EB">
        <w:rPr>
          <w:rFonts w:ascii="Times New Roman" w:hAnsi="Times New Roman" w:cs="Times New Roman"/>
          <w:sz w:val="24"/>
          <w:szCs w:val="24"/>
        </w:rPr>
        <w:t>Madde kullanımınızın aile içi ilişkileriniz üzerinde olumsuz etkisi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)Var     ( )Yok     Var ise açıklayınız……………………………………..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68) </w:t>
      </w:r>
      <w:r w:rsidRPr="006151EB">
        <w:rPr>
          <w:rFonts w:ascii="Times New Roman" w:hAnsi="Times New Roman" w:cs="Times New Roman"/>
          <w:sz w:val="24"/>
          <w:szCs w:val="24"/>
        </w:rPr>
        <w:t>Madde kullanımınızın arkadaşlarınızla ilişkileriniz üzerinde olumsuz etkisi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)Var     ( )Yok     Var ise açıklayınız………………………………………………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69)</w:t>
      </w:r>
      <w:r w:rsidRPr="006151EB">
        <w:rPr>
          <w:rFonts w:ascii="Times New Roman" w:hAnsi="Times New Roman" w:cs="Times New Roman"/>
          <w:sz w:val="24"/>
          <w:szCs w:val="24"/>
        </w:rPr>
        <w:t xml:space="preserve"> Madde kullanımınızın iş ya da eğitim hayatınız üzerinde olumsuz etkisi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)Var     ( )Yok     Var ise açıklayınız…………………………………………………</w:t>
      </w:r>
    </w:p>
    <w:p w:rsidR="006151EB" w:rsidRPr="006151EB" w:rsidRDefault="006151EB" w:rsidP="006151EB">
      <w:pPr>
        <w:rPr>
          <w:rFonts w:ascii="Times New Roman" w:hAnsi="Times New Roman" w:cs="Times New Roman"/>
          <w:b/>
          <w:sz w:val="24"/>
          <w:szCs w:val="24"/>
        </w:rPr>
      </w:pPr>
      <w:r w:rsidRPr="006151EB">
        <w:rPr>
          <w:rFonts w:ascii="Times New Roman" w:hAnsi="Times New Roman" w:cs="Times New Roman"/>
          <w:b/>
          <w:sz w:val="24"/>
          <w:szCs w:val="24"/>
        </w:rPr>
        <w:t>SUÇ BİLGİLERİ: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70) </w:t>
      </w:r>
      <w:r w:rsidRPr="006151EB">
        <w:rPr>
          <w:rFonts w:ascii="Times New Roman" w:hAnsi="Times New Roman" w:cs="Times New Roman"/>
          <w:sz w:val="24"/>
          <w:szCs w:val="24"/>
        </w:rPr>
        <w:t>Daha önce herhangi bir suçtan yargılandınız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açıklayınız…………………………………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sz w:val="24"/>
          <w:szCs w:val="24"/>
        </w:rPr>
        <w:t>71)</w:t>
      </w:r>
      <w:r w:rsidRPr="006151EB">
        <w:rPr>
          <w:rFonts w:ascii="Times New Roman" w:hAnsi="Times New Roman" w:cs="Times New Roman"/>
          <w:sz w:val="24"/>
          <w:szCs w:val="24"/>
        </w:rPr>
        <w:t xml:space="preserve"> Daha önceden bir suçtan dolayı ceza aldınız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açıklayınız…………………………………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 xml:space="preserve">72) </w:t>
      </w:r>
      <w:r w:rsidRPr="006151EB">
        <w:rPr>
          <w:rFonts w:ascii="Times New Roman" w:hAnsi="Times New Roman" w:cs="Times New Roman"/>
          <w:sz w:val="24"/>
          <w:szCs w:val="24"/>
        </w:rPr>
        <w:t>Daha önceden denetimli serbestlik tedbiri aldınız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nedeni?...................................................</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73)</w:t>
      </w:r>
      <w:r w:rsidRPr="006151EB">
        <w:rPr>
          <w:rFonts w:ascii="Times New Roman" w:hAnsi="Times New Roman" w:cs="Times New Roman"/>
          <w:sz w:val="24"/>
          <w:szCs w:val="24"/>
        </w:rPr>
        <w:t xml:space="preserve"> Hükmolunan fiili kabul ediyor musunuz?</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 )Kısmen     ( )Diğer…………</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b/>
          <w:bCs/>
          <w:sz w:val="24"/>
          <w:szCs w:val="24"/>
        </w:rPr>
        <w:t>74)</w:t>
      </w:r>
      <w:r w:rsidRPr="006151EB">
        <w:rPr>
          <w:rFonts w:ascii="Times New Roman" w:hAnsi="Times New Roman" w:cs="Times New Roman"/>
          <w:sz w:val="24"/>
          <w:szCs w:val="24"/>
        </w:rPr>
        <w:t xml:space="preserve"> Ailenizde denetimli serbestlik tedbiri alan var mı?</w:t>
      </w:r>
    </w:p>
    <w:p w:rsidR="006151EB" w:rsidRPr="006151EB" w:rsidRDefault="006151EB" w:rsidP="006151EB">
      <w:pPr>
        <w:rPr>
          <w:rFonts w:ascii="Times New Roman" w:hAnsi="Times New Roman" w:cs="Times New Roman"/>
          <w:sz w:val="24"/>
          <w:szCs w:val="24"/>
        </w:rPr>
      </w:pPr>
      <w:r w:rsidRPr="006151EB">
        <w:rPr>
          <w:rFonts w:ascii="Times New Roman" w:hAnsi="Times New Roman" w:cs="Times New Roman"/>
          <w:sz w:val="24"/>
          <w:szCs w:val="24"/>
        </w:rPr>
        <w:t>( )Evet     ( )Hayır     Evet ise açıklayınız……………………….</w:t>
      </w:r>
    </w:p>
    <w:p w:rsidR="006151EB" w:rsidRDefault="006151EB" w:rsidP="006151EB">
      <w:pPr>
        <w:rPr>
          <w:b/>
        </w:rPr>
      </w:pPr>
    </w:p>
    <w:p w:rsidR="006151EB" w:rsidRPr="00BE3013" w:rsidRDefault="006151EB" w:rsidP="003D10F1">
      <w:pPr>
        <w:autoSpaceDE w:val="0"/>
        <w:autoSpaceDN w:val="0"/>
        <w:adjustRightInd w:val="0"/>
        <w:spacing w:after="0" w:line="480" w:lineRule="auto"/>
        <w:ind w:firstLine="426"/>
        <w:jc w:val="both"/>
        <w:rPr>
          <w:rFonts w:ascii="Times New Roman" w:hAnsi="Times New Roman" w:cs="Times New Roman"/>
          <w:sz w:val="24"/>
          <w:szCs w:val="24"/>
        </w:rPr>
      </w:pPr>
    </w:p>
    <w:p w:rsidR="003D10F1" w:rsidRPr="00BE3013" w:rsidRDefault="003D10F1" w:rsidP="003D10F1">
      <w:pPr>
        <w:spacing w:line="480" w:lineRule="auto"/>
        <w:jc w:val="both"/>
        <w:rPr>
          <w:rFonts w:ascii="Times New Roman" w:hAnsi="Times New Roman" w:cs="Times New Roman"/>
          <w:sz w:val="24"/>
          <w:szCs w:val="24"/>
        </w:rPr>
      </w:pPr>
    </w:p>
    <w:p w:rsidR="003D10F1" w:rsidRDefault="003D10F1">
      <w:pPr>
        <w:rPr>
          <w:rFonts w:ascii="Times New Roman" w:hAnsi="Times New Roman" w:cs="Times New Roman"/>
          <w:sz w:val="24"/>
          <w:szCs w:val="24"/>
        </w:rPr>
      </w:pPr>
    </w:p>
    <w:p w:rsidR="006151EB" w:rsidRDefault="006151EB">
      <w:pPr>
        <w:rPr>
          <w:rFonts w:ascii="Times New Roman" w:hAnsi="Times New Roman" w:cs="Times New Roman"/>
          <w:sz w:val="24"/>
          <w:szCs w:val="24"/>
        </w:rPr>
      </w:pPr>
    </w:p>
    <w:p w:rsidR="006151EB" w:rsidRDefault="006151EB">
      <w:pPr>
        <w:rPr>
          <w:rFonts w:ascii="Times New Roman" w:hAnsi="Times New Roman" w:cs="Times New Roman"/>
          <w:sz w:val="24"/>
          <w:szCs w:val="24"/>
        </w:rPr>
      </w:pPr>
    </w:p>
    <w:p w:rsidR="006151EB" w:rsidRDefault="006151EB">
      <w:pPr>
        <w:rPr>
          <w:rFonts w:ascii="Times New Roman" w:hAnsi="Times New Roman" w:cs="Times New Roman"/>
          <w:sz w:val="24"/>
          <w:szCs w:val="24"/>
        </w:rPr>
      </w:pPr>
    </w:p>
    <w:p w:rsidR="006151EB" w:rsidRDefault="006151EB">
      <w:pPr>
        <w:rPr>
          <w:rFonts w:ascii="Times New Roman" w:hAnsi="Times New Roman" w:cs="Times New Roman"/>
          <w:sz w:val="24"/>
          <w:szCs w:val="24"/>
        </w:rPr>
      </w:pPr>
    </w:p>
    <w:p w:rsidR="001807C5" w:rsidRDefault="001807C5">
      <w:pPr>
        <w:rPr>
          <w:rFonts w:ascii="Times New Roman" w:hAnsi="Times New Roman" w:cs="Times New Roman"/>
          <w:sz w:val="24"/>
          <w:szCs w:val="24"/>
        </w:rPr>
      </w:pPr>
    </w:p>
    <w:p w:rsidR="006151EB" w:rsidRDefault="006151EB">
      <w:pPr>
        <w:rPr>
          <w:rFonts w:ascii="Times New Roman" w:hAnsi="Times New Roman" w:cs="Times New Roman"/>
          <w:sz w:val="24"/>
          <w:szCs w:val="24"/>
        </w:rPr>
      </w:pPr>
    </w:p>
    <w:p w:rsidR="00F32A1B" w:rsidRDefault="00F32A1B">
      <w:pPr>
        <w:rPr>
          <w:rFonts w:ascii="Times New Roman" w:hAnsi="Times New Roman" w:cs="Times New Roman"/>
          <w:sz w:val="24"/>
          <w:szCs w:val="24"/>
        </w:rPr>
      </w:pPr>
    </w:p>
    <w:p w:rsidR="00E072FC" w:rsidRDefault="00E072FC" w:rsidP="00E072F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Ek 3. BECK ANKSİYETE ÖLÇEĞİ</w:t>
      </w:r>
    </w:p>
    <w:p w:rsidR="00E072FC" w:rsidRDefault="00E072FC" w:rsidP="00E072F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Tarih:…./…../…….</w:t>
      </w:r>
    </w:p>
    <w:p w:rsidR="00E072FC" w:rsidRDefault="00E072FC" w:rsidP="00E072FC">
      <w:pPr>
        <w:autoSpaceDE w:val="0"/>
        <w:autoSpaceDN w:val="0"/>
        <w:adjustRightInd w:val="0"/>
        <w:spacing w:after="0" w:line="240" w:lineRule="auto"/>
        <w:rPr>
          <w:rFonts w:ascii="TimesNewRomanPSMT" w:hAnsi="TimesNewRomanPSMT" w:cs="TimesNewRomanPSMT"/>
          <w:sz w:val="24"/>
          <w:szCs w:val="24"/>
        </w:rPr>
      </w:pPr>
    </w:p>
    <w:p w:rsidR="00E072FC" w:rsidRDefault="00E072FC" w:rsidP="00E072F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Aşağıda insanların kaygılı ya da endişeli oldukları zamanlarda yaşadıkları</w:t>
      </w:r>
    </w:p>
    <w:p w:rsidR="00E072FC" w:rsidRDefault="00E072FC" w:rsidP="00E072F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bazı belirtiler verilmiştir. Lütfen her maddeyi dikkatle okuyunuz. Daha sonra, her</w:t>
      </w:r>
    </w:p>
    <w:p w:rsidR="00E072FC" w:rsidRDefault="00E072FC" w:rsidP="00E072F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maddedeki belirtinin BUGÜN DAHİL SON BİR HAFTADIR sizi ne kadar rahatsız</w:t>
      </w:r>
    </w:p>
    <w:p w:rsidR="00E072FC" w:rsidRDefault="00E072FC" w:rsidP="00E072F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ettiğini yandaki uygun yere (x) işareti koyarak belirleyiniz. Her maddeyi</w:t>
      </w:r>
    </w:p>
    <w:tbl>
      <w:tblPr>
        <w:tblStyle w:val="TabloKlavuzu"/>
        <w:tblpPr w:leftFromText="141" w:rightFromText="141" w:vertAnchor="page" w:horzAnchor="margin" w:tblpY="4372"/>
        <w:tblW w:w="0" w:type="auto"/>
        <w:tblLook w:val="04A0" w:firstRow="1" w:lastRow="0" w:firstColumn="1" w:lastColumn="0" w:noHBand="0" w:noVBand="1"/>
      </w:tblPr>
      <w:tblGrid>
        <w:gridCol w:w="523"/>
        <w:gridCol w:w="4286"/>
        <w:gridCol w:w="916"/>
        <w:gridCol w:w="818"/>
        <w:gridCol w:w="1046"/>
        <w:gridCol w:w="848"/>
      </w:tblGrid>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p>
        </w:tc>
        <w:tc>
          <w:tcPr>
            <w:tcW w:w="4819" w:type="dxa"/>
          </w:tcPr>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Hiç</w:t>
            </w:r>
          </w:p>
        </w:tc>
        <w:tc>
          <w:tcPr>
            <w:tcW w:w="851"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Hafif</w:t>
            </w:r>
          </w:p>
        </w:tc>
        <w:tc>
          <w:tcPr>
            <w:tcW w:w="11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Orta</w:t>
            </w:r>
          </w:p>
        </w:tc>
        <w:tc>
          <w:tcPr>
            <w:tcW w:w="882"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Ciddi</w:t>
            </w: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w:t>
            </w:r>
          </w:p>
        </w:tc>
        <w:tc>
          <w:tcPr>
            <w:tcW w:w="4819" w:type="dxa"/>
          </w:tcPr>
          <w:p w:rsidR="00E072FC" w:rsidRPr="005452AD" w:rsidRDefault="00E072FC" w:rsidP="00BD11EF">
            <w:pPr>
              <w:autoSpaceDE w:val="0"/>
              <w:autoSpaceDN w:val="0"/>
              <w:adjustRightInd w:val="0"/>
              <w:jc w:val="both"/>
              <w:rPr>
                <w:rFonts w:ascii="Times New Roman" w:hAnsi="Times New Roman" w:cs="Times New Roman"/>
                <w:sz w:val="20"/>
                <w:szCs w:val="20"/>
              </w:rPr>
            </w:pPr>
            <w:r w:rsidRPr="005452AD">
              <w:rPr>
                <w:rFonts w:ascii="Times New Roman" w:hAnsi="Times New Roman" w:cs="Times New Roman"/>
                <w:sz w:val="20"/>
                <w:szCs w:val="20"/>
              </w:rPr>
              <w:t>Bedeninizin herhangi bir yerinde uyuşma veya</w:t>
            </w:r>
          </w:p>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Karıncalanma</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2.</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Sıcak / ateş basmaları</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3.</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Bacaklarda halsizlik, titreme</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4.</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Gevşeyememe</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5.</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Çok kötü şeyler olacak korkusu</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6.</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Baş dönmesi veya sersemlik</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7.</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Kalp çarpıntısı</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8.</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Dengeyi kaybetme korkusu</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9.</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Dehşete kapılma</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10.</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Sinirlilik</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11.</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Boğuluyormuş gibi olma duygusu</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12.</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Ellerde titreme</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13.</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Titreklik</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14.</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Kontrolü kaybetme korkusu</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15.</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Nefes almada güçlük</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16.</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Ölüm korkusu</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17.</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Korkuya kapılma</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18.</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Midede hazımsızlık ya da rahatsızlık hissi</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19.</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Baygınlık</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20.</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Yüzün kızarması</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r w:rsidR="00E072FC" w:rsidRPr="005452AD" w:rsidTr="00BD11EF">
        <w:tc>
          <w:tcPr>
            <w:tcW w:w="534"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21.</w:t>
            </w:r>
          </w:p>
        </w:tc>
        <w:tc>
          <w:tcPr>
            <w:tcW w:w="4819" w:type="dxa"/>
          </w:tcPr>
          <w:p w:rsidR="00E072FC" w:rsidRPr="005452AD" w:rsidRDefault="00E072FC" w:rsidP="00BD11EF">
            <w:pPr>
              <w:jc w:val="both"/>
              <w:rPr>
                <w:rFonts w:ascii="Times New Roman" w:hAnsi="Times New Roman" w:cs="Times New Roman"/>
                <w:sz w:val="20"/>
                <w:szCs w:val="20"/>
              </w:rPr>
            </w:pPr>
            <w:r w:rsidRPr="005452AD">
              <w:rPr>
                <w:rFonts w:ascii="Times New Roman" w:hAnsi="Times New Roman" w:cs="Times New Roman"/>
                <w:sz w:val="20"/>
                <w:szCs w:val="20"/>
              </w:rPr>
              <w:t>Terleme (sıcaklığa bağlı olamayan)</w:t>
            </w:r>
          </w:p>
          <w:p w:rsidR="00E072FC" w:rsidRPr="005452AD" w:rsidRDefault="00E072FC" w:rsidP="00BD11EF">
            <w:pPr>
              <w:jc w:val="both"/>
              <w:rPr>
                <w:rFonts w:ascii="Times New Roman" w:hAnsi="Times New Roman" w:cs="Times New Roman"/>
                <w:sz w:val="20"/>
                <w:szCs w:val="20"/>
              </w:rPr>
            </w:pPr>
          </w:p>
        </w:tc>
        <w:tc>
          <w:tcPr>
            <w:tcW w:w="992" w:type="dxa"/>
          </w:tcPr>
          <w:p w:rsidR="00E072FC" w:rsidRPr="005452AD" w:rsidRDefault="00E072FC" w:rsidP="00BD11EF">
            <w:pPr>
              <w:jc w:val="both"/>
              <w:rPr>
                <w:rFonts w:ascii="Times New Roman" w:hAnsi="Times New Roman" w:cs="Times New Roman"/>
                <w:sz w:val="20"/>
                <w:szCs w:val="20"/>
              </w:rPr>
            </w:pPr>
          </w:p>
        </w:tc>
        <w:tc>
          <w:tcPr>
            <w:tcW w:w="851" w:type="dxa"/>
          </w:tcPr>
          <w:p w:rsidR="00E072FC" w:rsidRPr="005452AD" w:rsidRDefault="00E072FC" w:rsidP="00BD11EF">
            <w:pPr>
              <w:jc w:val="both"/>
              <w:rPr>
                <w:rFonts w:ascii="Times New Roman" w:hAnsi="Times New Roman" w:cs="Times New Roman"/>
                <w:sz w:val="20"/>
                <w:szCs w:val="20"/>
              </w:rPr>
            </w:pPr>
          </w:p>
        </w:tc>
        <w:tc>
          <w:tcPr>
            <w:tcW w:w="1134" w:type="dxa"/>
          </w:tcPr>
          <w:p w:rsidR="00E072FC" w:rsidRPr="005452AD" w:rsidRDefault="00E072FC" w:rsidP="00BD11EF">
            <w:pPr>
              <w:jc w:val="both"/>
              <w:rPr>
                <w:rFonts w:ascii="Times New Roman" w:hAnsi="Times New Roman" w:cs="Times New Roman"/>
                <w:sz w:val="20"/>
                <w:szCs w:val="20"/>
              </w:rPr>
            </w:pPr>
          </w:p>
        </w:tc>
        <w:tc>
          <w:tcPr>
            <w:tcW w:w="882" w:type="dxa"/>
          </w:tcPr>
          <w:p w:rsidR="00E072FC" w:rsidRPr="005452AD" w:rsidRDefault="00E072FC" w:rsidP="00BD11EF">
            <w:pPr>
              <w:jc w:val="both"/>
              <w:rPr>
                <w:rFonts w:ascii="Times New Roman" w:hAnsi="Times New Roman" w:cs="Times New Roman"/>
                <w:sz w:val="20"/>
                <w:szCs w:val="20"/>
              </w:rPr>
            </w:pPr>
          </w:p>
        </w:tc>
      </w:tr>
    </w:tbl>
    <w:p w:rsidR="00E072FC" w:rsidRDefault="00E072FC" w:rsidP="00E072FC">
      <w:pPr>
        <w:jc w:val="both"/>
      </w:pPr>
      <w:r>
        <w:rPr>
          <w:rFonts w:ascii="TimesNewRomanPSMT" w:hAnsi="TimesNewRomanPSMT" w:cs="TimesNewRomanPSMT"/>
          <w:sz w:val="24"/>
          <w:szCs w:val="24"/>
        </w:rPr>
        <w:t>yanıtlayınız.</w:t>
      </w:r>
    </w:p>
    <w:p w:rsidR="005452AD" w:rsidRDefault="005452AD" w:rsidP="00E072FC">
      <w:pPr>
        <w:rPr>
          <w:rFonts w:ascii="Times New Roman" w:hAnsi="Times New Roman" w:cs="Times New Roman"/>
          <w:b/>
          <w:sz w:val="18"/>
          <w:szCs w:val="18"/>
        </w:rPr>
      </w:pPr>
    </w:p>
    <w:p w:rsidR="005452AD" w:rsidRDefault="005452AD" w:rsidP="00E072FC">
      <w:pPr>
        <w:rPr>
          <w:rFonts w:ascii="Times New Roman" w:hAnsi="Times New Roman" w:cs="Times New Roman"/>
          <w:b/>
          <w:sz w:val="18"/>
          <w:szCs w:val="18"/>
        </w:rPr>
      </w:pPr>
    </w:p>
    <w:p w:rsidR="00E072FC" w:rsidRDefault="00E072FC" w:rsidP="00E072FC">
      <w:pPr>
        <w:rPr>
          <w:rFonts w:ascii="Times New Roman" w:hAnsi="Times New Roman" w:cs="Times New Roman"/>
          <w:b/>
          <w:sz w:val="18"/>
          <w:szCs w:val="18"/>
        </w:rPr>
      </w:pPr>
      <w:r>
        <w:rPr>
          <w:rFonts w:ascii="Times New Roman" w:hAnsi="Times New Roman" w:cs="Times New Roman"/>
          <w:b/>
          <w:sz w:val="18"/>
          <w:szCs w:val="18"/>
        </w:rPr>
        <w:t>EK.4 BECK DEPRESYON ÖLÇEĞ</w:t>
      </w:r>
      <w:r w:rsidRPr="005B6157">
        <w:rPr>
          <w:rFonts w:ascii="Times New Roman" w:hAnsi="Times New Roman" w:cs="Times New Roman"/>
          <w:b/>
          <w:sz w:val="18"/>
          <w:szCs w:val="18"/>
        </w:rPr>
        <w:t>İ</w:t>
      </w:r>
      <w:r>
        <w:rPr>
          <w:rFonts w:ascii="Times New Roman" w:hAnsi="Times New Roman" w:cs="Times New Roman"/>
          <w:b/>
          <w:sz w:val="18"/>
          <w:szCs w:val="18"/>
        </w:rPr>
        <w:t xml:space="preserve">                                                                           </w:t>
      </w:r>
      <w:r w:rsidRPr="005B6157">
        <w:rPr>
          <w:b/>
          <w:sz w:val="18"/>
          <w:szCs w:val="18"/>
        </w:rPr>
        <w:t>TARİH:…../……/……..</w:t>
      </w:r>
    </w:p>
    <w:p w:rsidR="00E072FC" w:rsidRPr="005B6157" w:rsidRDefault="00E072FC" w:rsidP="00E072FC">
      <w:pPr>
        <w:ind w:left="851"/>
        <w:rPr>
          <w:rFonts w:ascii="Times New Roman" w:hAnsi="Times New Roman" w:cs="Times New Roman"/>
          <w:b/>
          <w:sz w:val="18"/>
          <w:szCs w:val="18"/>
        </w:rPr>
      </w:pPr>
      <w:r w:rsidRPr="005B6157">
        <w:rPr>
          <w:rFonts w:ascii="Times New Roman" w:hAnsi="Times New Roman" w:cs="Times New Roman"/>
          <w:b/>
          <w:sz w:val="18"/>
          <w:szCs w:val="18"/>
        </w:rPr>
        <w:t xml:space="preserve">                                                                         </w:t>
      </w:r>
    </w:p>
    <w:p w:rsidR="00E072FC" w:rsidRDefault="00E072FC" w:rsidP="00E072FC">
      <w:pPr>
        <w:rPr>
          <w:rFonts w:ascii="Times New Roman" w:hAnsi="Times New Roman" w:cs="Times New Roman"/>
          <w:b/>
          <w:sz w:val="18"/>
          <w:szCs w:val="18"/>
        </w:rPr>
      </w:pPr>
      <w:r w:rsidRPr="005B6157">
        <w:rPr>
          <w:rFonts w:ascii="Times New Roman" w:hAnsi="Times New Roman" w:cs="Times New Roman"/>
          <w:b/>
          <w:sz w:val="18"/>
          <w:szCs w:val="18"/>
        </w:rPr>
        <w:t xml:space="preserve">   </w:t>
      </w:r>
      <w:r w:rsidRPr="005B6157">
        <w:rPr>
          <w:sz w:val="18"/>
          <w:szCs w:val="18"/>
        </w:rPr>
        <w:t xml:space="preserve"> </w:t>
      </w:r>
      <w:r w:rsidRPr="008F0C9B">
        <w:rPr>
          <w:rFonts w:ascii="Times New Roman" w:hAnsi="Times New Roman" w:cs="Times New Roman"/>
          <w:b/>
          <w:sz w:val="20"/>
          <w:szCs w:val="20"/>
        </w:rPr>
        <w:t>Bu form son bir (1) hafta içerisinde kendinizi nasıl hissettiğinizi araştırmaya yönelik 21 maddeden oluşmaktadır. Her maddenin</w:t>
      </w:r>
      <w:r>
        <w:rPr>
          <w:rFonts w:ascii="Times New Roman" w:hAnsi="Times New Roman" w:cs="Times New Roman"/>
          <w:b/>
          <w:sz w:val="20"/>
          <w:szCs w:val="20"/>
        </w:rPr>
        <w:t xml:space="preserve"> </w:t>
      </w:r>
      <w:r w:rsidRPr="008F0C9B">
        <w:rPr>
          <w:rFonts w:ascii="Times New Roman" w:hAnsi="Times New Roman" w:cs="Times New Roman"/>
          <w:b/>
          <w:sz w:val="20"/>
          <w:szCs w:val="20"/>
        </w:rPr>
        <w:t>karşısındaki dört cevabı dikkatlice okuduktan sonra, size en çok uyan, yani sizin durumunuzu en iyi anlatanı işaretlemeniz</w:t>
      </w:r>
      <w:r>
        <w:rPr>
          <w:rFonts w:ascii="Times New Roman" w:hAnsi="Times New Roman" w:cs="Times New Roman"/>
          <w:b/>
          <w:sz w:val="20"/>
          <w:szCs w:val="20"/>
        </w:rPr>
        <w:t xml:space="preserve"> </w:t>
      </w:r>
      <w:r w:rsidRPr="008F0C9B">
        <w:rPr>
          <w:rFonts w:ascii="Times New Roman" w:hAnsi="Times New Roman" w:cs="Times New Roman"/>
          <w:b/>
          <w:sz w:val="20"/>
          <w:szCs w:val="20"/>
        </w:rPr>
        <w:t>gerekmektedir</w:t>
      </w:r>
      <w:r>
        <w:rPr>
          <w:rFonts w:ascii="Times New Roman" w:hAnsi="Times New Roman" w:cs="Times New Roman"/>
          <w:b/>
          <w:sz w:val="20"/>
          <w:szCs w:val="20"/>
        </w:rPr>
        <w:t>.</w:t>
      </w:r>
    </w:p>
    <w:p w:rsidR="00E072FC" w:rsidRDefault="00E072FC" w:rsidP="00E072FC">
      <w:pPr>
        <w:autoSpaceDE w:val="0"/>
        <w:autoSpaceDN w:val="0"/>
        <w:adjustRightInd w:val="0"/>
        <w:spacing w:after="0" w:line="240" w:lineRule="auto"/>
        <w:rPr>
          <w:rFonts w:ascii="Times New Roman" w:hAnsi="Times New Roman" w:cs="Times New Roman"/>
          <w:b/>
          <w:sz w:val="18"/>
          <w:szCs w:val="18"/>
        </w:rPr>
      </w:pP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b/>
          <w:sz w:val="18"/>
          <w:szCs w:val="18"/>
        </w:rPr>
        <w:t>1.</w:t>
      </w:r>
      <w:r w:rsidRPr="005B6157">
        <w:rPr>
          <w:rFonts w:ascii="Times New Roman" w:hAnsi="Times New Roman" w:cs="Times New Roman"/>
          <w:sz w:val="18"/>
          <w:szCs w:val="18"/>
        </w:rPr>
        <w:t>(0) Üzgün ve sıkıntılı değilim.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(1) Kendimi üzüntülü ve sıkıntılı hissediyorum.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(2) Hep üzüntülü ve sıkıntılıyım. Bundan kurtulamıyorum.</w:t>
      </w:r>
    </w:p>
    <w:p w:rsidR="00E072FC" w:rsidRPr="005B6157" w:rsidRDefault="00E072FC" w:rsidP="00E072FC">
      <w:pPr>
        <w:rPr>
          <w:rFonts w:ascii="Times New Roman" w:hAnsi="Times New Roman" w:cs="Times New Roman"/>
          <w:sz w:val="18"/>
          <w:szCs w:val="18"/>
        </w:rPr>
      </w:pPr>
      <w:r w:rsidRPr="005B6157">
        <w:rPr>
          <w:rFonts w:ascii="Times New Roman" w:hAnsi="Times New Roman" w:cs="Times New Roman"/>
          <w:sz w:val="18"/>
          <w:szCs w:val="18"/>
        </w:rPr>
        <w:t xml:space="preserve">   (3) O kadar üzgün ve sıkıntılıyım ki, artık dayanamıyorum.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b/>
          <w:sz w:val="18"/>
          <w:szCs w:val="18"/>
        </w:rPr>
        <w:t>2.</w:t>
      </w:r>
      <w:r w:rsidRPr="005B6157">
        <w:rPr>
          <w:rFonts w:ascii="Times New Roman" w:hAnsi="Times New Roman" w:cs="Times New Roman"/>
          <w:sz w:val="18"/>
          <w:szCs w:val="18"/>
        </w:rPr>
        <w:t>(0) Gelecek hakkında umutsuz ve karamsar değilim.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(1) Gelecek için karamsarım.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(2) Gelecekten beklediğim hiçbir şey yok.</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(3) Gelecek hakkında umutsuzum ve sanki hiçbir şey</w:t>
      </w:r>
    </w:p>
    <w:p w:rsidR="00E072FC" w:rsidRPr="005B6157" w:rsidRDefault="00E072FC" w:rsidP="00E072FC">
      <w:pPr>
        <w:rPr>
          <w:rFonts w:ascii="Times New Roman" w:hAnsi="Times New Roman" w:cs="Times New Roman"/>
          <w:sz w:val="18"/>
          <w:szCs w:val="18"/>
        </w:rPr>
      </w:pPr>
      <w:r w:rsidRPr="005B61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B6157">
        <w:rPr>
          <w:rFonts w:ascii="Times New Roman" w:hAnsi="Times New Roman" w:cs="Times New Roman"/>
          <w:sz w:val="18"/>
          <w:szCs w:val="18"/>
        </w:rPr>
        <w:t xml:space="preserve"> düzelmeyecekmiş gibi geliyor.</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3.</w:t>
      </w:r>
      <w:r w:rsidRPr="005B6157">
        <w:rPr>
          <w:rFonts w:ascii="Times New Roman" w:hAnsi="Times New Roman" w:cs="Times New Roman"/>
          <w:sz w:val="18"/>
          <w:szCs w:val="18"/>
        </w:rPr>
        <w:t xml:space="preserve"> (0) Kendimi başarısız biri olarak görmüyorum.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(1) Başkalarından daha başarısız olduğumu hissediyorum.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(2) Geçmişe baktığımda başarısızlıklarla dolu olduğunu</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görüyorum.</w:t>
      </w:r>
    </w:p>
    <w:p w:rsidR="00E072FC" w:rsidRPr="005B6157" w:rsidRDefault="00E072FC" w:rsidP="00E072FC">
      <w:pPr>
        <w:rPr>
          <w:rFonts w:ascii="Times New Roman" w:hAnsi="Times New Roman" w:cs="Times New Roman"/>
          <w:sz w:val="18"/>
          <w:szCs w:val="18"/>
        </w:rPr>
      </w:pPr>
      <w:r w:rsidRPr="005B6157">
        <w:rPr>
          <w:rFonts w:ascii="Times New Roman" w:hAnsi="Times New Roman" w:cs="Times New Roman"/>
          <w:sz w:val="18"/>
          <w:szCs w:val="18"/>
        </w:rPr>
        <w:t xml:space="preserve">    (3) Kendimi tümüyle başarısız bir insan olarak görüyorum.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4.</w:t>
      </w:r>
      <w:r w:rsidRPr="005B6157">
        <w:rPr>
          <w:rFonts w:ascii="LucidaGrande" w:hAnsi="LucidaGrande" w:cs="LucidaGrande"/>
          <w:sz w:val="18"/>
          <w:szCs w:val="18"/>
        </w:rPr>
        <w:t xml:space="preserve"> </w:t>
      </w:r>
      <w:r w:rsidRPr="005B6157">
        <w:rPr>
          <w:rFonts w:ascii="Times New Roman" w:hAnsi="Times New Roman" w:cs="Times New Roman"/>
          <w:sz w:val="18"/>
          <w:szCs w:val="18"/>
        </w:rPr>
        <w:t>(0) Herşeyden eskisi kadar zevk alıyorum.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(1) Birçok şeyden eskiden olduğu gibi zevk alamıyorum.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(2) Artık hiçbir şey bana tam anlamıyla zevk vermiyor.</w:t>
      </w:r>
    </w:p>
    <w:p w:rsidR="00E072FC" w:rsidRPr="005B6157" w:rsidRDefault="00E072FC" w:rsidP="00E072FC">
      <w:pPr>
        <w:rPr>
          <w:rFonts w:ascii="Times New Roman" w:hAnsi="Times New Roman" w:cs="Times New Roman"/>
          <w:sz w:val="18"/>
          <w:szCs w:val="18"/>
        </w:rPr>
      </w:pPr>
      <w:r w:rsidRPr="005B6157">
        <w:rPr>
          <w:rFonts w:ascii="Times New Roman" w:hAnsi="Times New Roman" w:cs="Times New Roman"/>
          <w:sz w:val="18"/>
          <w:szCs w:val="18"/>
        </w:rPr>
        <w:t xml:space="preserve">    (3) Herşeyden sıkılıyorum.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5.</w:t>
      </w:r>
      <w:r w:rsidRPr="005B6157">
        <w:rPr>
          <w:rFonts w:ascii="LucidaGrande" w:hAnsi="LucidaGrande" w:cs="LucidaGrande"/>
          <w:sz w:val="18"/>
          <w:szCs w:val="18"/>
        </w:rPr>
        <w:t xml:space="preserve"> </w:t>
      </w:r>
      <w:r w:rsidRPr="005B6157">
        <w:rPr>
          <w:rFonts w:ascii="Times New Roman" w:hAnsi="Times New Roman" w:cs="Times New Roman"/>
          <w:sz w:val="18"/>
          <w:szCs w:val="18"/>
        </w:rPr>
        <w:t>(0) Kendimi herhangi bir biçimde suçlu hissetmiyorum.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(1) Kendimi zaman zaman suçlu hissediyorum.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(2) Çoğu zaman kendimi suçlu hissediyorum.</w:t>
      </w:r>
    </w:p>
    <w:p w:rsidR="00E072FC" w:rsidRPr="005B6157" w:rsidRDefault="00E072FC" w:rsidP="00E072FC">
      <w:pPr>
        <w:rPr>
          <w:rFonts w:ascii="Times New Roman" w:hAnsi="Times New Roman" w:cs="Times New Roman"/>
          <w:sz w:val="18"/>
          <w:szCs w:val="18"/>
        </w:rPr>
      </w:pPr>
      <w:r w:rsidRPr="005B6157">
        <w:rPr>
          <w:rFonts w:ascii="Times New Roman" w:hAnsi="Times New Roman" w:cs="Times New Roman"/>
          <w:sz w:val="18"/>
          <w:szCs w:val="18"/>
        </w:rPr>
        <w:t xml:space="preserve">    (3) Kendimi her zaman suçlu hissediyorum.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6.</w:t>
      </w:r>
      <w:r w:rsidRPr="005B6157">
        <w:rPr>
          <w:rFonts w:ascii="LucidaGrande" w:hAnsi="LucidaGrande" w:cs="LucidaGrande"/>
          <w:sz w:val="18"/>
          <w:szCs w:val="18"/>
        </w:rPr>
        <w:t xml:space="preserve"> </w:t>
      </w:r>
      <w:r w:rsidRPr="005B6157">
        <w:rPr>
          <w:rFonts w:ascii="Times New Roman" w:hAnsi="Times New Roman" w:cs="Times New Roman"/>
          <w:sz w:val="18"/>
          <w:szCs w:val="18"/>
        </w:rPr>
        <w:t>(0) Kendimden memnunum.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(1) Kendimden pek memnun değilim.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(2) Kendime kızgınım.</w:t>
      </w:r>
    </w:p>
    <w:p w:rsidR="00E072FC" w:rsidRPr="005B6157" w:rsidRDefault="00E072FC" w:rsidP="00E072FC">
      <w:pPr>
        <w:rPr>
          <w:rFonts w:ascii="Times New Roman" w:hAnsi="Times New Roman" w:cs="Times New Roman"/>
          <w:sz w:val="18"/>
          <w:szCs w:val="18"/>
        </w:rPr>
      </w:pPr>
      <w:r w:rsidRPr="005B6157">
        <w:rPr>
          <w:rFonts w:ascii="Times New Roman" w:hAnsi="Times New Roman" w:cs="Times New Roman"/>
          <w:sz w:val="18"/>
          <w:szCs w:val="18"/>
        </w:rPr>
        <w:t xml:space="preserve">    (3) Kendimden nefrete ediyorum.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7.</w:t>
      </w:r>
      <w:r w:rsidRPr="005B6157">
        <w:rPr>
          <w:rFonts w:ascii="LucidaGrande" w:hAnsi="LucidaGrande" w:cs="LucidaGrande"/>
          <w:sz w:val="18"/>
          <w:szCs w:val="18"/>
        </w:rPr>
        <w:t xml:space="preserve"> </w:t>
      </w:r>
      <w:r w:rsidRPr="005B6157">
        <w:rPr>
          <w:rFonts w:ascii="Times New Roman" w:hAnsi="Times New Roman" w:cs="Times New Roman"/>
          <w:sz w:val="18"/>
          <w:szCs w:val="18"/>
        </w:rPr>
        <w:t>(0) Başkalarından daha kötü olduğumu sanmıyorum.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(1) Hatalarım ve zayıf taraflarım olduğunu düşünmüyorum.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(2) Hatalarımdan dolayı kendimden utanıyorum.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(3) Herşeyi yanlış yapıyormuşum gibi geliyor ve hep</w:t>
      </w:r>
    </w:p>
    <w:p w:rsidR="00E072FC" w:rsidRPr="005B6157" w:rsidRDefault="00E072FC" w:rsidP="00E072FC">
      <w:pPr>
        <w:rPr>
          <w:rFonts w:ascii="Times New Roman" w:hAnsi="Times New Roman" w:cs="Times New Roman"/>
          <w:sz w:val="18"/>
          <w:szCs w:val="18"/>
        </w:rPr>
      </w:pPr>
      <w:r w:rsidRPr="005B6157">
        <w:rPr>
          <w:rFonts w:ascii="Times New Roman" w:hAnsi="Times New Roman" w:cs="Times New Roman"/>
          <w:sz w:val="18"/>
          <w:szCs w:val="18"/>
        </w:rPr>
        <w:t xml:space="preserve">     kendimi kabahat buluyorum.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8.</w:t>
      </w:r>
      <w:r w:rsidRPr="005B6157">
        <w:rPr>
          <w:rFonts w:ascii="LucidaGrande" w:hAnsi="LucidaGrande" w:cs="LucidaGrande"/>
          <w:sz w:val="18"/>
          <w:szCs w:val="18"/>
        </w:rPr>
        <w:t xml:space="preserve"> </w:t>
      </w:r>
      <w:r w:rsidRPr="005B6157">
        <w:rPr>
          <w:rFonts w:ascii="Times New Roman" w:hAnsi="Times New Roman" w:cs="Times New Roman"/>
          <w:sz w:val="18"/>
          <w:szCs w:val="18"/>
        </w:rPr>
        <w:t>(0) Kendimi öldürmek gibi düşüncülerim yok.</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(1) Kimi zaman kendimi öldürmeyi düşündüğüm oluyor</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ama yapmıyorum.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5B6157">
        <w:rPr>
          <w:rFonts w:ascii="Times New Roman" w:hAnsi="Times New Roman" w:cs="Times New Roman"/>
          <w:sz w:val="18"/>
          <w:szCs w:val="18"/>
        </w:rPr>
        <w:t xml:space="preserve">    (2) Kendimi öldürmek isterdim.</w:t>
      </w:r>
    </w:p>
    <w:p w:rsidR="00E072FC" w:rsidRPr="005B6157" w:rsidRDefault="00E072FC" w:rsidP="00E072FC">
      <w:pPr>
        <w:rPr>
          <w:rFonts w:ascii="Times New Roman" w:hAnsi="Times New Roman" w:cs="Times New Roman"/>
          <w:sz w:val="18"/>
          <w:szCs w:val="18"/>
        </w:rPr>
      </w:pPr>
      <w:r w:rsidRPr="005B6157">
        <w:rPr>
          <w:rFonts w:ascii="Times New Roman" w:hAnsi="Times New Roman" w:cs="Times New Roman"/>
          <w:sz w:val="18"/>
          <w:szCs w:val="18"/>
        </w:rPr>
        <w:t xml:space="preserve">    (3) Fırsatını bulsam kendimi öldürürüm.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9.</w:t>
      </w:r>
      <w:r w:rsidRPr="005B6157">
        <w:rPr>
          <w:rFonts w:ascii="LucidaGrande" w:hAnsi="LucidaGrande" w:cs="LucidaGrande"/>
          <w:sz w:val="18"/>
          <w:szCs w:val="18"/>
        </w:rPr>
        <w:t xml:space="preserve"> </w:t>
      </w:r>
      <w:r w:rsidRPr="005B6157">
        <w:rPr>
          <w:rFonts w:ascii="Times New Roman" w:hAnsi="Times New Roman" w:cs="Times New Roman"/>
          <w:sz w:val="18"/>
          <w:szCs w:val="18"/>
        </w:rPr>
        <w:t>(0) İçimden ağlamak geldiği pek olmuyor.</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(1) Zaman zaman içimden ağlamak geliyor.</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(2) Çoğu zaman ağlıyorum.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(3) Eskiden ağlayabilirdim ama şimdi istesem de</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ağlayamıyorum.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10.</w:t>
      </w:r>
      <w:r w:rsidRPr="005B6157">
        <w:rPr>
          <w:rFonts w:ascii="Times New Roman" w:hAnsi="Times New Roman" w:cs="Times New Roman"/>
          <w:sz w:val="18"/>
          <w:szCs w:val="18"/>
        </w:rPr>
        <w:t>(0) Her zaman olduğumdan daha canı sıkkın ve sinirli</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değilim.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(1) Eskisine oranla daha kolay canım sıkılıyor ve kızıyorum.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(2) Herşey canımı sıkıyor ve kendimi hep sinirli</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hissediyorum.</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(3) Canımı sıkan şeylere bile artık kızamıyorum.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11.</w:t>
      </w:r>
      <w:r w:rsidRPr="005B6157">
        <w:rPr>
          <w:rFonts w:ascii="LucidaGrande" w:hAnsi="LucidaGrande" w:cs="LucidaGrande"/>
          <w:sz w:val="16"/>
          <w:szCs w:val="16"/>
        </w:rPr>
        <w:t xml:space="preserve"> </w:t>
      </w:r>
      <w:r w:rsidRPr="005B6157">
        <w:rPr>
          <w:rFonts w:ascii="Times New Roman" w:hAnsi="Times New Roman" w:cs="Times New Roman"/>
          <w:sz w:val="18"/>
          <w:szCs w:val="18"/>
        </w:rPr>
        <w:t>(0) Başkalarıyla görüşme, konuşma isteğimi kaybetmedim.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(1) Eskisi kadar insanlarla birlikte olmak istemiyorum.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(2) Birileriyle görüşüp konuşmak hiç içimden gelmiyor.</w:t>
      </w:r>
    </w:p>
    <w:p w:rsidR="00E072FC" w:rsidRPr="005B6157"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(3) Artık çevremde hiçkimseyi istemiyorum.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12.</w:t>
      </w:r>
      <w:r w:rsidRPr="005B6157">
        <w:rPr>
          <w:rFonts w:ascii="LucidaGrande" w:hAnsi="LucidaGrande" w:cs="LucidaGrande"/>
          <w:sz w:val="16"/>
          <w:szCs w:val="16"/>
        </w:rPr>
        <w:t xml:space="preserve"> </w:t>
      </w:r>
      <w:r w:rsidRPr="005B6157">
        <w:rPr>
          <w:rFonts w:ascii="Times New Roman" w:hAnsi="Times New Roman" w:cs="Times New Roman"/>
          <w:sz w:val="18"/>
          <w:szCs w:val="18"/>
        </w:rPr>
        <w:t>(0) Karar verirken eskisinden fazla güçlük çekmiyorum.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(1) Eskiden olduğu kadar kolay karar veremiyorum.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(2) Eskiye kıyasla karar vermekte çok güçlük çekiyorum.</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(3) Artık hiçbir konuda karar veremiyorum.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13.</w:t>
      </w:r>
      <w:r w:rsidRPr="005B6157">
        <w:rPr>
          <w:rFonts w:ascii="LucidaGrande" w:hAnsi="LucidaGrande" w:cs="LucidaGrande"/>
          <w:sz w:val="16"/>
          <w:szCs w:val="16"/>
        </w:rPr>
        <w:t xml:space="preserve"> </w:t>
      </w:r>
      <w:r w:rsidRPr="005B6157">
        <w:rPr>
          <w:rFonts w:ascii="Times New Roman" w:hAnsi="Times New Roman" w:cs="Times New Roman"/>
          <w:sz w:val="18"/>
          <w:szCs w:val="18"/>
        </w:rPr>
        <w:t>(0) Her zamankinden farklı göründüğümü sanmıyorum.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(1) Aynada kendime her zamanklinden kötü görünüyorum.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(2) Aynaya baktığımda kendimi yaşlanmış ve çirkinleşmiş</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buluyorum.</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(3) Kendimi çok çirkin buluyorum.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14.</w:t>
      </w:r>
      <w:r w:rsidRPr="005B6157">
        <w:rPr>
          <w:rFonts w:ascii="Times New Roman" w:hAnsi="Times New Roman" w:cs="Times New Roman"/>
          <w:sz w:val="18"/>
          <w:szCs w:val="18"/>
        </w:rPr>
        <w:t xml:space="preserve"> (0) Eskisi kadar iyi iş güç yapabiliyorum.</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(1) Her zaman yaptığım işler şimdi gözümde büyüyor.</w:t>
      </w:r>
    </w:p>
    <w:p w:rsidR="00E072FC" w:rsidRPr="005B6157"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(2) Ufacık bir işi bile kendimi çok zorlayarak yapabiliyorum.</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5B6157">
        <w:rPr>
          <w:rFonts w:ascii="Times New Roman" w:hAnsi="Times New Roman" w:cs="Times New Roman"/>
          <w:sz w:val="18"/>
          <w:szCs w:val="18"/>
        </w:rPr>
        <w:t>(3) Artık hiçbir iş yapamıyorum.</w:t>
      </w:r>
    </w:p>
    <w:p w:rsidR="00E072FC" w:rsidRPr="001265CB"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15.</w:t>
      </w:r>
      <w:r w:rsidRPr="001265CB">
        <w:rPr>
          <w:rFonts w:ascii="LucidaGrande" w:hAnsi="LucidaGrande" w:cs="LucidaGrande"/>
          <w:sz w:val="16"/>
          <w:szCs w:val="16"/>
        </w:rPr>
        <w:t xml:space="preserve"> </w:t>
      </w:r>
      <w:r w:rsidRPr="001265CB">
        <w:rPr>
          <w:rFonts w:ascii="Times New Roman" w:hAnsi="Times New Roman" w:cs="Times New Roman"/>
          <w:sz w:val="18"/>
          <w:szCs w:val="18"/>
        </w:rPr>
        <w:t>(0) Uykum her zamanki gibi.</w:t>
      </w:r>
    </w:p>
    <w:p w:rsidR="00E072FC" w:rsidRPr="001265C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65CB">
        <w:rPr>
          <w:rFonts w:ascii="Times New Roman" w:hAnsi="Times New Roman" w:cs="Times New Roman"/>
          <w:sz w:val="18"/>
          <w:szCs w:val="18"/>
        </w:rPr>
        <w:t>(1) Eskisi gibi uyuyamıyorum.</w:t>
      </w:r>
    </w:p>
    <w:p w:rsidR="00E072FC" w:rsidRPr="001265C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65CB">
        <w:rPr>
          <w:rFonts w:ascii="Times New Roman" w:hAnsi="Times New Roman" w:cs="Times New Roman"/>
          <w:sz w:val="18"/>
          <w:szCs w:val="18"/>
        </w:rPr>
        <w:t>(2) Her zamankinden 1-2 saat önce uyanıyorum ve kolay</w:t>
      </w:r>
    </w:p>
    <w:p w:rsidR="00E072FC" w:rsidRPr="001265C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65CB">
        <w:rPr>
          <w:rFonts w:ascii="Times New Roman" w:hAnsi="Times New Roman" w:cs="Times New Roman"/>
          <w:sz w:val="18"/>
          <w:szCs w:val="18"/>
        </w:rPr>
        <w:t>kolay tekrar uykuya dalamıyorum.</w:t>
      </w:r>
    </w:p>
    <w:p w:rsidR="00E072FC" w:rsidRPr="001265C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65CB">
        <w:rPr>
          <w:rFonts w:ascii="Times New Roman" w:hAnsi="Times New Roman" w:cs="Times New Roman"/>
          <w:sz w:val="18"/>
          <w:szCs w:val="18"/>
        </w:rPr>
        <w:t>(3) Sabahları çok erken uyanıyorum ve bir daha</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1265CB">
        <w:rPr>
          <w:rFonts w:ascii="Times New Roman" w:hAnsi="Times New Roman" w:cs="Times New Roman"/>
          <w:sz w:val="18"/>
          <w:szCs w:val="18"/>
        </w:rPr>
        <w:t>uyuyamıyorum.</w:t>
      </w:r>
    </w:p>
    <w:p w:rsidR="00E072FC" w:rsidRPr="001265CB"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16.</w:t>
      </w:r>
      <w:r w:rsidRPr="001265CB">
        <w:rPr>
          <w:rFonts w:ascii="LucidaGrande" w:hAnsi="LucidaGrande" w:cs="LucidaGrande"/>
          <w:sz w:val="16"/>
          <w:szCs w:val="16"/>
        </w:rPr>
        <w:t xml:space="preserve"> </w:t>
      </w:r>
      <w:r w:rsidRPr="001265CB">
        <w:rPr>
          <w:rFonts w:ascii="Times New Roman" w:hAnsi="Times New Roman" w:cs="Times New Roman"/>
          <w:sz w:val="18"/>
          <w:szCs w:val="18"/>
        </w:rPr>
        <w:t>(0) Kendimi her zamankinden yorgun hissetmiyorum.</w:t>
      </w:r>
    </w:p>
    <w:p w:rsidR="00E072FC" w:rsidRPr="001265C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65CB">
        <w:rPr>
          <w:rFonts w:ascii="Times New Roman" w:hAnsi="Times New Roman" w:cs="Times New Roman"/>
          <w:sz w:val="18"/>
          <w:szCs w:val="18"/>
        </w:rPr>
        <w:t>(1) Eskiye oranla daha çabuk yoruluyorum.</w:t>
      </w:r>
    </w:p>
    <w:p w:rsidR="00E072FC" w:rsidRPr="001265C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65CB">
        <w:rPr>
          <w:rFonts w:ascii="Times New Roman" w:hAnsi="Times New Roman" w:cs="Times New Roman"/>
          <w:sz w:val="18"/>
          <w:szCs w:val="18"/>
        </w:rPr>
        <w:t>(2) Her şey beni yoruyor.</w:t>
      </w:r>
    </w:p>
    <w:p w:rsidR="00E072FC" w:rsidRPr="001265C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265CB">
        <w:rPr>
          <w:rFonts w:ascii="Times New Roman" w:hAnsi="Times New Roman" w:cs="Times New Roman"/>
          <w:sz w:val="18"/>
          <w:szCs w:val="18"/>
        </w:rPr>
        <w:t>(3) Kendimi hiçbir şey yapamayacak kadar yorgun ve bitkin</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1265CB">
        <w:rPr>
          <w:rFonts w:ascii="Times New Roman" w:hAnsi="Times New Roman" w:cs="Times New Roman"/>
          <w:sz w:val="18"/>
          <w:szCs w:val="18"/>
        </w:rPr>
        <w:t>hissediyorum.</w:t>
      </w:r>
    </w:p>
    <w:p w:rsidR="00E072FC" w:rsidRPr="00735D25"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17.</w:t>
      </w:r>
      <w:r w:rsidRPr="00735D25">
        <w:rPr>
          <w:rFonts w:ascii="Times New Roman" w:hAnsi="Times New Roman" w:cs="Times New Roman"/>
          <w:sz w:val="18"/>
          <w:szCs w:val="18"/>
        </w:rPr>
        <w:t xml:space="preserve"> </w:t>
      </w:r>
      <w:r>
        <w:rPr>
          <w:rFonts w:ascii="Times New Roman" w:hAnsi="Times New Roman" w:cs="Times New Roman"/>
          <w:sz w:val="18"/>
          <w:szCs w:val="18"/>
        </w:rPr>
        <w:t>(</w:t>
      </w:r>
      <w:r w:rsidRPr="00735D25">
        <w:rPr>
          <w:rFonts w:ascii="Times New Roman" w:hAnsi="Times New Roman" w:cs="Times New Roman"/>
          <w:sz w:val="18"/>
          <w:szCs w:val="18"/>
        </w:rPr>
        <w:t>0) İştahım her zamanki gibi.</w:t>
      </w:r>
    </w:p>
    <w:p w:rsidR="00E072FC" w:rsidRPr="00735D25"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35D25">
        <w:rPr>
          <w:rFonts w:ascii="Times New Roman" w:hAnsi="Times New Roman" w:cs="Times New Roman"/>
          <w:sz w:val="18"/>
          <w:szCs w:val="18"/>
        </w:rPr>
        <w:t>(1) Eskisinden daha iştahsızım.</w:t>
      </w:r>
    </w:p>
    <w:p w:rsidR="00E072FC" w:rsidRPr="00735D25"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735D25">
        <w:rPr>
          <w:rFonts w:ascii="Times New Roman" w:hAnsi="Times New Roman" w:cs="Times New Roman"/>
          <w:sz w:val="18"/>
          <w:szCs w:val="18"/>
        </w:rPr>
        <w:t>(2) İştahım çok azaldı.</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735D25">
        <w:rPr>
          <w:rFonts w:ascii="Times New Roman" w:hAnsi="Times New Roman" w:cs="Times New Roman"/>
          <w:sz w:val="18"/>
          <w:szCs w:val="18"/>
        </w:rPr>
        <w:t>(3) Hiçbir şey yiyemiyorum.</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18.</w:t>
      </w:r>
      <w:r w:rsidRPr="00735D25">
        <w:rPr>
          <w:rFonts w:ascii="LucidaGrande" w:hAnsi="LucidaGrande" w:cs="LucidaGrande"/>
          <w:sz w:val="16"/>
          <w:szCs w:val="16"/>
        </w:rPr>
        <w:t xml:space="preserve"> </w:t>
      </w:r>
      <w:r w:rsidRPr="008F0C9B">
        <w:rPr>
          <w:rFonts w:ascii="Times New Roman" w:hAnsi="Times New Roman" w:cs="Times New Roman"/>
          <w:sz w:val="18"/>
          <w:szCs w:val="18"/>
        </w:rPr>
        <w:t>(0) Son zamanlarda zayıflamadım.</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(1) Zayıflamaya çalışmadığım halde en az 2 Kg verdim.</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(2) Zayıflamaya çalışmadığım halde en az 4 Kg verdim.</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(3) Zayıflamaya çalışmadığım halde en az 6 Kg verdim.</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19.</w:t>
      </w:r>
      <w:r w:rsidRPr="008F0C9B">
        <w:rPr>
          <w:rFonts w:ascii="LucidaGrande" w:hAnsi="LucidaGrande" w:cs="LucidaGrande"/>
          <w:sz w:val="16"/>
          <w:szCs w:val="16"/>
        </w:rPr>
        <w:t xml:space="preserve"> </w:t>
      </w:r>
      <w:r w:rsidRPr="008F0C9B">
        <w:rPr>
          <w:rFonts w:ascii="Times New Roman" w:hAnsi="Times New Roman" w:cs="Times New Roman"/>
          <w:sz w:val="18"/>
          <w:szCs w:val="18"/>
        </w:rPr>
        <w:t>(0) Sağlığımla ilgili kaygılarım yok.</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(1) Ağrılar, mide sancıları, kabızlık gibi şikayetlerim oluyor ve</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bunlar beni tasalandırıyor.</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(2) Sağlığımın bozulmasından çok kaygılanıyorum ve kafamı</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başka şeylere vermekte zorlanıyorum.</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(3) Sağlık durumum kafama o kadar takılıyor ki, başka hiçbir</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şey düşünemiyorum.</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20.</w:t>
      </w:r>
      <w:r w:rsidRPr="008F0C9B">
        <w:rPr>
          <w:rFonts w:ascii="Times New Roman" w:hAnsi="Times New Roman" w:cs="Times New Roman"/>
          <w:sz w:val="18"/>
          <w:szCs w:val="18"/>
        </w:rPr>
        <w:t xml:space="preserve"> (0) Sekse karşı ilgimde herhangi bir değişiklik yok.</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(1) Eskisine oranla sekse ilgim az.</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(2) Cinsel isteğim çok azaldı.</w:t>
      </w:r>
    </w:p>
    <w:p w:rsidR="00E072FC"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(3) Hiç cinsel istek duymuyorum.</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sidRPr="008F0C9B">
        <w:rPr>
          <w:rFonts w:ascii="Times New Roman" w:hAnsi="Times New Roman" w:cs="Times New Roman"/>
          <w:b/>
          <w:sz w:val="18"/>
          <w:szCs w:val="18"/>
        </w:rPr>
        <w:t>21.</w:t>
      </w:r>
      <w:r w:rsidRPr="008F0C9B">
        <w:rPr>
          <w:rFonts w:ascii="LucidaGrande" w:hAnsi="LucidaGrande" w:cs="LucidaGrande"/>
          <w:sz w:val="16"/>
          <w:szCs w:val="16"/>
        </w:rPr>
        <w:t xml:space="preserve"> </w:t>
      </w:r>
      <w:r w:rsidRPr="008F0C9B">
        <w:rPr>
          <w:rFonts w:ascii="Times New Roman" w:hAnsi="Times New Roman" w:cs="Times New Roman"/>
          <w:sz w:val="18"/>
          <w:szCs w:val="18"/>
        </w:rPr>
        <w:t>(0) Cezalandırılması gereken şeyler yapığımı sanmıyorum.</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(1) Yaptıklarımdan dolayı cezalandırılabileceğimi</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düşünüyorum.</w:t>
      </w:r>
    </w:p>
    <w:p w:rsidR="00E072FC" w:rsidRPr="008F0C9B" w:rsidRDefault="00E072FC" w:rsidP="00E072F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(2) Cezamı çekmeyi bekliyorum.</w:t>
      </w:r>
    </w:p>
    <w:p w:rsidR="00E072FC" w:rsidRPr="005B6157" w:rsidRDefault="00E072FC" w:rsidP="00E072FC">
      <w:pPr>
        <w:rPr>
          <w:rFonts w:ascii="Times New Roman" w:hAnsi="Times New Roman" w:cs="Times New Roman"/>
          <w:sz w:val="18"/>
          <w:szCs w:val="18"/>
        </w:rPr>
      </w:pPr>
      <w:r>
        <w:rPr>
          <w:rFonts w:ascii="Times New Roman" w:hAnsi="Times New Roman" w:cs="Times New Roman"/>
          <w:sz w:val="18"/>
          <w:szCs w:val="18"/>
        </w:rPr>
        <w:t xml:space="preserve">      </w:t>
      </w:r>
      <w:r w:rsidRPr="008F0C9B">
        <w:rPr>
          <w:rFonts w:ascii="Times New Roman" w:hAnsi="Times New Roman" w:cs="Times New Roman"/>
          <w:sz w:val="18"/>
          <w:szCs w:val="18"/>
        </w:rPr>
        <w:t>(3) sanki cezamı bulmuşum gibi geliyor.</w:t>
      </w:r>
    </w:p>
    <w:p w:rsidR="006151EB" w:rsidRPr="00E072FC" w:rsidRDefault="006151EB">
      <w:pPr>
        <w:rPr>
          <w:rFonts w:ascii="Times New Roman" w:hAnsi="Times New Roman" w:cs="Times New Roman"/>
          <w:b/>
          <w:sz w:val="24"/>
          <w:szCs w:val="24"/>
        </w:rPr>
      </w:pPr>
    </w:p>
    <w:p w:rsidR="00F15C4A" w:rsidRPr="00F15C4A" w:rsidRDefault="00F15C4A" w:rsidP="00F15C4A">
      <w:pPr>
        <w:pStyle w:val="Default"/>
        <w:spacing w:line="480" w:lineRule="auto"/>
        <w:ind w:left="284" w:hanging="284"/>
        <w:jc w:val="both"/>
        <w:rPr>
          <w:rFonts w:ascii="Times New Roman" w:hAnsi="Times New Roman" w:cs="Times New Roman"/>
          <w:b/>
          <w:bCs/>
        </w:rPr>
      </w:pPr>
      <w:r w:rsidRPr="00F15C4A">
        <w:rPr>
          <w:rFonts w:ascii="Times New Roman" w:hAnsi="Times New Roman" w:cs="Times New Roman"/>
          <w:b/>
          <w:bCs/>
        </w:rPr>
        <w:t>ÖZGEÇMİŞ</w:t>
      </w:r>
    </w:p>
    <w:p w:rsidR="00F15C4A" w:rsidRPr="00F15C4A" w:rsidRDefault="00F15C4A" w:rsidP="00F15C4A">
      <w:pPr>
        <w:pStyle w:val="Default"/>
        <w:spacing w:line="480" w:lineRule="auto"/>
        <w:jc w:val="both"/>
        <w:rPr>
          <w:rFonts w:ascii="Times New Roman" w:hAnsi="Times New Roman" w:cs="Times New Roman"/>
        </w:rPr>
      </w:pPr>
    </w:p>
    <w:p w:rsidR="00F15C4A" w:rsidRPr="00F15C4A" w:rsidRDefault="00F15C4A" w:rsidP="00F15C4A">
      <w:pPr>
        <w:spacing w:line="480" w:lineRule="auto"/>
        <w:jc w:val="both"/>
        <w:rPr>
          <w:rFonts w:ascii="Times New Roman" w:hAnsi="Times New Roman" w:cs="Times New Roman"/>
          <w:sz w:val="24"/>
          <w:szCs w:val="24"/>
        </w:rPr>
      </w:pPr>
      <w:r w:rsidRPr="00F15C4A">
        <w:rPr>
          <w:rFonts w:ascii="Times New Roman" w:hAnsi="Times New Roman" w:cs="Times New Roman"/>
          <w:sz w:val="24"/>
          <w:szCs w:val="24"/>
        </w:rPr>
        <w:t>Dilek ÖKER KELEŞ, 1981 yılında Almanya’da doğdu. İlkokul öğrenimini İzmir’de Narlıdere İlkokulu’nda, İlköğretimini İzmir Oğuzhan İlköğretim Okulu’nda ve Lise öğrenimini ise Yabancı Dil Ağırlıklı Mehmet Seyfi Eraltay Lisesi’nde tamamladı. 1999 yılında başladığı Ege Üniversitesi Psikoloji Bölümü’nden 2004 yılında mezun oldu. 2004—2006 yılları arasında İnci Özel Eğitim ve Rehabilitasyon Merkezinde psikolog olarak çalıştı. 2006 yılında Ödemiş Denetimli Serbestlik Müdürlüğü’nde psikolog olarak göreve başladı. 2009 yılından beridir İzmir Denetimli Serbestlik Müdürlüğünde psikolog olarak çalışmaya devam etmektedir. 2011 yıl</w:t>
      </w:r>
      <w:r w:rsidR="00BE263E">
        <w:rPr>
          <w:rFonts w:ascii="Times New Roman" w:hAnsi="Times New Roman" w:cs="Times New Roman"/>
          <w:sz w:val="24"/>
          <w:szCs w:val="24"/>
        </w:rPr>
        <w:t>ında Sağlık Bilimleri Enstitüsü’</w:t>
      </w:r>
      <w:r w:rsidRPr="00F15C4A">
        <w:rPr>
          <w:rFonts w:ascii="Times New Roman" w:hAnsi="Times New Roman" w:cs="Times New Roman"/>
          <w:sz w:val="24"/>
          <w:szCs w:val="24"/>
        </w:rPr>
        <w:t xml:space="preserve">ne bağlı olarak Ege Üniversitesi Batı Enstitüsünde Madde Bağımlılığı yüksek lisans programına başladı. </w:t>
      </w:r>
    </w:p>
    <w:p w:rsidR="006151EB" w:rsidRPr="004E1599" w:rsidRDefault="006151EB">
      <w:pPr>
        <w:rPr>
          <w:rFonts w:ascii="Times New Roman" w:hAnsi="Times New Roman" w:cs="Times New Roman"/>
          <w:sz w:val="24"/>
          <w:szCs w:val="24"/>
        </w:rPr>
      </w:pPr>
    </w:p>
    <w:sectPr w:rsidR="006151EB" w:rsidRPr="004E1599" w:rsidSect="00BD11EF">
      <w:footerReference w:type="default" r:id="rId21"/>
      <w:pgSz w:w="11906" w:h="16838"/>
      <w:pgMar w:top="1417" w:right="1417" w:bottom="1417" w:left="226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E73" w:rsidRDefault="00C85E73" w:rsidP="00BD11EF">
      <w:pPr>
        <w:spacing w:after="0" w:line="240" w:lineRule="auto"/>
      </w:pPr>
      <w:r>
        <w:separator/>
      </w:r>
    </w:p>
  </w:endnote>
  <w:endnote w:type="continuationSeparator" w:id="0">
    <w:p w:rsidR="00C85E73" w:rsidRDefault="00C85E73" w:rsidP="00BD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Times New Roman TUR">
    <w:panose1 w:val="02020603050405020304"/>
    <w:charset w:val="A2"/>
    <w:family w:val="roman"/>
    <w:pitch w:val="variable"/>
    <w:sig w:usb0="E0002AFF" w:usb1="C0007841" w:usb2="00000009" w:usb3="00000000" w:csb0="000001FF" w:csb1="00000000"/>
  </w:font>
  <w:font w:name="Times-Roman">
    <w:altName w:val="MS PMincho"/>
    <w:charset w:val="80"/>
    <w:family w:val="roman"/>
    <w:pitch w:val="default"/>
  </w:font>
  <w:font w:name="TimesNewRoman">
    <w:altName w:val="MS Mincho"/>
    <w:charset w:val="80"/>
    <w:family w:val="auto"/>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stleT-Book">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charset w:val="A2"/>
    <w:family w:val="auto"/>
    <w:pitch w:val="default"/>
  </w:font>
  <w:font w:name="LucidaGrand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2C" w:rsidRDefault="006C402C" w:rsidP="00CD66E7">
    <w:pPr>
      <w:pStyle w:val="Altbilgi"/>
    </w:pPr>
  </w:p>
  <w:p w:rsidR="006C402C" w:rsidRDefault="006C402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722"/>
      <w:docPartObj>
        <w:docPartGallery w:val="Page Numbers (Bottom of Page)"/>
        <w:docPartUnique/>
      </w:docPartObj>
    </w:sdtPr>
    <w:sdtEndPr/>
    <w:sdtContent>
      <w:p w:rsidR="006C402C" w:rsidRDefault="00F807DC">
        <w:pPr>
          <w:pStyle w:val="Altbilgi"/>
          <w:jc w:val="center"/>
        </w:pPr>
        <w:r>
          <w:fldChar w:fldCharType="begin"/>
        </w:r>
        <w:r>
          <w:instrText xml:space="preserve"> PAGE   \* MERGEFORMAT </w:instrText>
        </w:r>
        <w:r>
          <w:fldChar w:fldCharType="separate"/>
        </w:r>
        <w:r w:rsidR="00C542BD">
          <w:rPr>
            <w:noProof/>
          </w:rPr>
          <w:t>xvi</w:t>
        </w:r>
        <w:r>
          <w:rPr>
            <w:noProof/>
          </w:rPr>
          <w:fldChar w:fldCharType="end"/>
        </w:r>
      </w:p>
    </w:sdtContent>
  </w:sdt>
  <w:p w:rsidR="006C402C" w:rsidRDefault="006C402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2C" w:rsidRDefault="006C402C">
    <w:pPr>
      <w:pStyle w:val="Altbilgi"/>
      <w:jc w:val="center"/>
    </w:pPr>
  </w:p>
  <w:p w:rsidR="006C402C" w:rsidRDefault="006C402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707"/>
      <w:docPartObj>
        <w:docPartGallery w:val="Page Numbers (Bottom of Page)"/>
        <w:docPartUnique/>
      </w:docPartObj>
    </w:sdtPr>
    <w:sdtEndPr/>
    <w:sdtContent>
      <w:p w:rsidR="006C402C" w:rsidRDefault="00F807DC">
        <w:pPr>
          <w:pStyle w:val="Altbilgi"/>
          <w:jc w:val="center"/>
        </w:pPr>
        <w:r>
          <w:fldChar w:fldCharType="begin"/>
        </w:r>
        <w:r>
          <w:instrText xml:space="preserve"> PAGE   \* MERGEFORMAT </w:instrText>
        </w:r>
        <w:r>
          <w:fldChar w:fldCharType="separate"/>
        </w:r>
        <w:r w:rsidR="00C542BD">
          <w:rPr>
            <w:noProof/>
          </w:rPr>
          <w:t>216</w:t>
        </w:r>
        <w:r>
          <w:rPr>
            <w:noProof/>
          </w:rPr>
          <w:fldChar w:fldCharType="end"/>
        </w:r>
      </w:p>
    </w:sdtContent>
  </w:sdt>
  <w:p w:rsidR="006C402C" w:rsidRDefault="006C40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E73" w:rsidRDefault="00C85E73" w:rsidP="00BD11EF">
      <w:pPr>
        <w:spacing w:after="0" w:line="240" w:lineRule="auto"/>
      </w:pPr>
      <w:r>
        <w:separator/>
      </w:r>
    </w:p>
  </w:footnote>
  <w:footnote w:type="continuationSeparator" w:id="0">
    <w:p w:rsidR="00C85E73" w:rsidRDefault="00C85E73" w:rsidP="00BD1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043E7"/>
    <w:multiLevelType w:val="multilevel"/>
    <w:tmpl w:val="655E45DC"/>
    <w:lvl w:ilvl="0">
      <w:start w:val="1"/>
      <w:numFmt w:val="decimal"/>
      <w:lvlText w:val="%1."/>
      <w:lvlJc w:val="left"/>
      <w:pPr>
        <w:ind w:left="900" w:hanging="900"/>
      </w:pPr>
      <w:rPr>
        <w:rFonts w:hint="default"/>
      </w:rPr>
    </w:lvl>
    <w:lvl w:ilvl="1">
      <w:start w:val="7"/>
      <w:numFmt w:val="decimal"/>
      <w:lvlText w:val="%1.%2."/>
      <w:lvlJc w:val="left"/>
      <w:pPr>
        <w:ind w:left="1431" w:hanging="900"/>
      </w:pPr>
      <w:rPr>
        <w:rFonts w:hint="default"/>
      </w:rPr>
    </w:lvl>
    <w:lvl w:ilvl="2">
      <w:start w:val="1"/>
      <w:numFmt w:val="decimal"/>
      <w:lvlText w:val="%1.%2.%3."/>
      <w:lvlJc w:val="left"/>
      <w:pPr>
        <w:ind w:left="1962" w:hanging="900"/>
      </w:pPr>
      <w:rPr>
        <w:rFonts w:hint="default"/>
      </w:rPr>
    </w:lvl>
    <w:lvl w:ilvl="3">
      <w:start w:val="6"/>
      <w:numFmt w:val="decimal"/>
      <w:lvlText w:val="%1.%2.%3.%4."/>
      <w:lvlJc w:val="left"/>
      <w:pPr>
        <w:ind w:left="2493" w:hanging="90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1">
    <w:nsid w:val="2B5E6572"/>
    <w:multiLevelType w:val="multilevel"/>
    <w:tmpl w:val="23AE1CEA"/>
    <w:lvl w:ilvl="0">
      <w:start w:val="1"/>
      <w:numFmt w:val="decimal"/>
      <w:lvlText w:val="%1."/>
      <w:lvlJc w:val="left"/>
      <w:pPr>
        <w:ind w:left="720" w:hanging="720"/>
      </w:pPr>
      <w:rPr>
        <w:rFonts w:hint="default"/>
      </w:rPr>
    </w:lvl>
    <w:lvl w:ilvl="1">
      <w:start w:val="7"/>
      <w:numFmt w:val="decimal"/>
      <w:lvlText w:val="%1.%2."/>
      <w:lvlJc w:val="left"/>
      <w:pPr>
        <w:ind w:left="1192" w:hanging="72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
    <w:nsid w:val="2F284B5F"/>
    <w:multiLevelType w:val="hybridMultilevel"/>
    <w:tmpl w:val="A664EFBA"/>
    <w:lvl w:ilvl="0" w:tplc="31AE3F02">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51829AC"/>
    <w:multiLevelType w:val="hybridMultilevel"/>
    <w:tmpl w:val="7212772E"/>
    <w:lvl w:ilvl="0" w:tplc="96EEA034">
      <w:start w:val="136"/>
      <w:numFmt w:val="decimal"/>
      <w:lvlText w:val="%1-"/>
      <w:lvlJc w:val="left"/>
      <w:pPr>
        <w:ind w:left="1155" w:hanging="435"/>
      </w:pPr>
      <w:rPr>
        <w:rFonts w:hint="default"/>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3D62286E"/>
    <w:multiLevelType w:val="hybridMultilevel"/>
    <w:tmpl w:val="A664EFBA"/>
    <w:lvl w:ilvl="0" w:tplc="31AE3F02">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D3A0207"/>
    <w:multiLevelType w:val="hybridMultilevel"/>
    <w:tmpl w:val="A664EFBA"/>
    <w:lvl w:ilvl="0" w:tplc="31AE3F02">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DDD54B0"/>
    <w:multiLevelType w:val="multilevel"/>
    <w:tmpl w:val="58624188"/>
    <w:lvl w:ilvl="0">
      <w:start w:val="1"/>
      <w:numFmt w:val="decimal"/>
      <w:lvlText w:val="%1"/>
      <w:lvlJc w:val="left"/>
      <w:pPr>
        <w:ind w:left="660" w:hanging="660"/>
      </w:pPr>
      <w:rPr>
        <w:rFonts w:hint="default"/>
      </w:rPr>
    </w:lvl>
    <w:lvl w:ilvl="1">
      <w:start w:val="7"/>
      <w:numFmt w:val="decimal"/>
      <w:lvlText w:val="%1.%2"/>
      <w:lvlJc w:val="left"/>
      <w:pPr>
        <w:ind w:left="1132" w:hanging="660"/>
      </w:pPr>
      <w:rPr>
        <w:rFonts w:hint="default"/>
      </w:rPr>
    </w:lvl>
    <w:lvl w:ilvl="2">
      <w:start w:val="4"/>
      <w:numFmt w:val="decimal"/>
      <w:lvlText w:val="%1.%2.%3"/>
      <w:lvlJc w:val="left"/>
      <w:pPr>
        <w:ind w:left="1664" w:hanging="720"/>
      </w:pPr>
      <w:rPr>
        <w:rFonts w:hint="default"/>
      </w:rPr>
    </w:lvl>
    <w:lvl w:ilvl="3">
      <w:start w:val="3"/>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7">
    <w:nsid w:val="56793819"/>
    <w:multiLevelType w:val="multilevel"/>
    <w:tmpl w:val="64E8AB0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CCA0927"/>
    <w:multiLevelType w:val="multilevel"/>
    <w:tmpl w:val="A37EAC52"/>
    <w:lvl w:ilvl="0">
      <w:start w:val="1"/>
      <w:numFmt w:val="decimal"/>
      <w:lvlText w:val="%1."/>
      <w:lvlJc w:val="left"/>
      <w:pPr>
        <w:ind w:left="900" w:hanging="900"/>
      </w:pPr>
      <w:rPr>
        <w:rFonts w:hint="default"/>
      </w:rPr>
    </w:lvl>
    <w:lvl w:ilvl="1">
      <w:start w:val="7"/>
      <w:numFmt w:val="decimal"/>
      <w:lvlText w:val="%1.%2."/>
      <w:lvlJc w:val="left"/>
      <w:pPr>
        <w:ind w:left="1642" w:hanging="900"/>
      </w:pPr>
      <w:rPr>
        <w:rFonts w:hint="default"/>
      </w:rPr>
    </w:lvl>
    <w:lvl w:ilvl="2">
      <w:start w:val="1"/>
      <w:numFmt w:val="decimal"/>
      <w:lvlText w:val="%1.%2.%3."/>
      <w:lvlJc w:val="left"/>
      <w:pPr>
        <w:ind w:left="2384" w:hanging="900"/>
      </w:pPr>
      <w:rPr>
        <w:rFonts w:hint="default"/>
      </w:rPr>
    </w:lvl>
    <w:lvl w:ilvl="3">
      <w:start w:val="6"/>
      <w:numFmt w:val="decimal"/>
      <w:lvlText w:val="%1.%2.%3.%4."/>
      <w:lvlJc w:val="left"/>
      <w:pPr>
        <w:ind w:left="3126" w:hanging="90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736" w:hanging="1800"/>
      </w:pPr>
      <w:rPr>
        <w:rFonts w:hint="default"/>
      </w:rPr>
    </w:lvl>
  </w:abstractNum>
  <w:abstractNum w:abstractNumId="9">
    <w:nsid w:val="611A7648"/>
    <w:multiLevelType w:val="multilevel"/>
    <w:tmpl w:val="F93C2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BB4F46"/>
    <w:multiLevelType w:val="hybridMultilevel"/>
    <w:tmpl w:val="C1A0976E"/>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81B15B3"/>
    <w:multiLevelType w:val="multilevel"/>
    <w:tmpl w:val="457CFB5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D8B4A6A"/>
    <w:multiLevelType w:val="multilevel"/>
    <w:tmpl w:val="25B032FA"/>
    <w:lvl w:ilvl="0">
      <w:start w:val="1"/>
      <w:numFmt w:val="decimal"/>
      <w:lvlText w:val="%1"/>
      <w:lvlJc w:val="left"/>
      <w:pPr>
        <w:ind w:left="660" w:hanging="660"/>
      </w:pPr>
      <w:rPr>
        <w:rFonts w:hint="default"/>
      </w:rPr>
    </w:lvl>
    <w:lvl w:ilvl="1">
      <w:start w:val="7"/>
      <w:numFmt w:val="decimal"/>
      <w:lvlText w:val="%1.%2"/>
      <w:lvlJc w:val="left"/>
      <w:pPr>
        <w:ind w:left="1132" w:hanging="660"/>
      </w:pPr>
      <w:rPr>
        <w:rFonts w:hint="default"/>
      </w:rPr>
    </w:lvl>
    <w:lvl w:ilvl="2">
      <w:start w:val="1"/>
      <w:numFmt w:val="decimal"/>
      <w:lvlText w:val="%1.%2.%3"/>
      <w:lvlJc w:val="left"/>
      <w:pPr>
        <w:ind w:left="1664" w:hanging="720"/>
      </w:pPr>
      <w:rPr>
        <w:rFonts w:hint="default"/>
      </w:rPr>
    </w:lvl>
    <w:lvl w:ilvl="3">
      <w:start w:val="4"/>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3">
    <w:nsid w:val="6F945D86"/>
    <w:multiLevelType w:val="multilevel"/>
    <w:tmpl w:val="6B283C92"/>
    <w:lvl w:ilvl="0">
      <w:start w:val="1"/>
      <w:numFmt w:val="decimal"/>
      <w:lvlText w:val="%1"/>
      <w:lvlJc w:val="left"/>
      <w:pPr>
        <w:ind w:left="660" w:hanging="660"/>
      </w:pPr>
      <w:rPr>
        <w:rFonts w:hint="default"/>
      </w:rPr>
    </w:lvl>
    <w:lvl w:ilvl="1">
      <w:start w:val="7"/>
      <w:numFmt w:val="decimal"/>
      <w:lvlText w:val="%1.%2"/>
      <w:lvlJc w:val="left"/>
      <w:pPr>
        <w:ind w:left="1132" w:hanging="66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4">
    <w:nsid w:val="726F4A58"/>
    <w:multiLevelType w:val="multilevel"/>
    <w:tmpl w:val="9BFCB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F7C1BD6"/>
    <w:multiLevelType w:val="multilevel"/>
    <w:tmpl w:val="8FC4FD12"/>
    <w:lvl w:ilvl="0">
      <w:start w:val="1"/>
      <w:numFmt w:val="decimal"/>
      <w:lvlText w:val="%1"/>
      <w:lvlJc w:val="left"/>
      <w:pPr>
        <w:ind w:left="660" w:hanging="660"/>
      </w:pPr>
      <w:rPr>
        <w:rFonts w:hint="default"/>
      </w:rPr>
    </w:lvl>
    <w:lvl w:ilvl="1">
      <w:start w:val="7"/>
      <w:numFmt w:val="decimal"/>
      <w:lvlText w:val="%1.%2"/>
      <w:lvlJc w:val="left"/>
      <w:pPr>
        <w:ind w:left="1132" w:hanging="660"/>
      </w:pPr>
      <w:rPr>
        <w:rFonts w:hint="default"/>
      </w:rPr>
    </w:lvl>
    <w:lvl w:ilvl="2">
      <w:start w:val="2"/>
      <w:numFmt w:val="decimal"/>
      <w:lvlText w:val="%1.%2.%3"/>
      <w:lvlJc w:val="left"/>
      <w:pPr>
        <w:ind w:left="1664" w:hanging="720"/>
      </w:pPr>
      <w:rPr>
        <w:rFonts w:hint="default"/>
      </w:rPr>
    </w:lvl>
    <w:lvl w:ilvl="3">
      <w:start w:val="6"/>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num w:numId="1">
    <w:abstractNumId w:val="12"/>
  </w:num>
  <w:num w:numId="2">
    <w:abstractNumId w:val="13"/>
  </w:num>
  <w:num w:numId="3">
    <w:abstractNumId w:val="15"/>
  </w:num>
  <w:num w:numId="4">
    <w:abstractNumId w:val="6"/>
  </w:num>
  <w:num w:numId="5">
    <w:abstractNumId w:val="11"/>
  </w:num>
  <w:num w:numId="6">
    <w:abstractNumId w:val="9"/>
  </w:num>
  <w:num w:numId="7">
    <w:abstractNumId w:val="4"/>
  </w:num>
  <w:num w:numId="8">
    <w:abstractNumId w:val="3"/>
  </w:num>
  <w:num w:numId="9">
    <w:abstractNumId w:val="2"/>
  </w:num>
  <w:num w:numId="10">
    <w:abstractNumId w:val="5"/>
  </w:num>
  <w:num w:numId="11">
    <w:abstractNumId w:val="14"/>
  </w:num>
  <w:num w:numId="12">
    <w:abstractNumId w:val="7"/>
  </w:num>
  <w:num w:numId="13">
    <w:abstractNumId w:val="8"/>
  </w:num>
  <w:num w:numId="14">
    <w:abstractNumId w:val="0"/>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0"/>
    <w:rsid w:val="000100FA"/>
    <w:rsid w:val="00024FCD"/>
    <w:rsid w:val="00044232"/>
    <w:rsid w:val="00044EF4"/>
    <w:rsid w:val="00056E18"/>
    <w:rsid w:val="00060B4C"/>
    <w:rsid w:val="000643FF"/>
    <w:rsid w:val="000673E7"/>
    <w:rsid w:val="00080910"/>
    <w:rsid w:val="00086750"/>
    <w:rsid w:val="00086883"/>
    <w:rsid w:val="00095230"/>
    <w:rsid w:val="00095703"/>
    <w:rsid w:val="000B187A"/>
    <w:rsid w:val="000C5AB7"/>
    <w:rsid w:val="000C643A"/>
    <w:rsid w:val="000C7BFB"/>
    <w:rsid w:val="000D2FC7"/>
    <w:rsid w:val="000E0DD2"/>
    <w:rsid w:val="000E2E17"/>
    <w:rsid w:val="000E52EE"/>
    <w:rsid w:val="000E558B"/>
    <w:rsid w:val="000F36A3"/>
    <w:rsid w:val="000F4A90"/>
    <w:rsid w:val="000F7E10"/>
    <w:rsid w:val="0010387D"/>
    <w:rsid w:val="001056C0"/>
    <w:rsid w:val="00111ABC"/>
    <w:rsid w:val="001168E8"/>
    <w:rsid w:val="001224FF"/>
    <w:rsid w:val="00126104"/>
    <w:rsid w:val="00127433"/>
    <w:rsid w:val="00132DE1"/>
    <w:rsid w:val="001354D2"/>
    <w:rsid w:val="00135A50"/>
    <w:rsid w:val="00136D1A"/>
    <w:rsid w:val="00140FB8"/>
    <w:rsid w:val="00142182"/>
    <w:rsid w:val="0014729C"/>
    <w:rsid w:val="00150E13"/>
    <w:rsid w:val="00153E9C"/>
    <w:rsid w:val="00170404"/>
    <w:rsid w:val="00173F91"/>
    <w:rsid w:val="00174D18"/>
    <w:rsid w:val="001773FC"/>
    <w:rsid w:val="001807C5"/>
    <w:rsid w:val="0019067E"/>
    <w:rsid w:val="00193D8D"/>
    <w:rsid w:val="0019426D"/>
    <w:rsid w:val="001B037E"/>
    <w:rsid w:val="001B238B"/>
    <w:rsid w:val="001C6056"/>
    <w:rsid w:val="001C7835"/>
    <w:rsid w:val="001D2023"/>
    <w:rsid w:val="001D4157"/>
    <w:rsid w:val="001D6034"/>
    <w:rsid w:val="001D7A28"/>
    <w:rsid w:val="001E25EE"/>
    <w:rsid w:val="001E4A1E"/>
    <w:rsid w:val="001E6485"/>
    <w:rsid w:val="001F1D62"/>
    <w:rsid w:val="001F3524"/>
    <w:rsid w:val="001F6ACA"/>
    <w:rsid w:val="00215BC5"/>
    <w:rsid w:val="0022168D"/>
    <w:rsid w:val="002231F4"/>
    <w:rsid w:val="00224574"/>
    <w:rsid w:val="002258DD"/>
    <w:rsid w:val="002338DA"/>
    <w:rsid w:val="002408F0"/>
    <w:rsid w:val="0024465D"/>
    <w:rsid w:val="0025541D"/>
    <w:rsid w:val="00257993"/>
    <w:rsid w:val="00257F94"/>
    <w:rsid w:val="00265507"/>
    <w:rsid w:val="00265762"/>
    <w:rsid w:val="002707C7"/>
    <w:rsid w:val="00283F81"/>
    <w:rsid w:val="002855B3"/>
    <w:rsid w:val="00286494"/>
    <w:rsid w:val="002A01F2"/>
    <w:rsid w:val="002A2DD8"/>
    <w:rsid w:val="002A5AF9"/>
    <w:rsid w:val="002B6EFA"/>
    <w:rsid w:val="002C30D8"/>
    <w:rsid w:val="002C51C4"/>
    <w:rsid w:val="002C62A4"/>
    <w:rsid w:val="002C6D32"/>
    <w:rsid w:val="002E2030"/>
    <w:rsid w:val="002E258D"/>
    <w:rsid w:val="002F10C4"/>
    <w:rsid w:val="003016ED"/>
    <w:rsid w:val="0031187D"/>
    <w:rsid w:val="00312D98"/>
    <w:rsid w:val="0031621B"/>
    <w:rsid w:val="00330F9A"/>
    <w:rsid w:val="00331B74"/>
    <w:rsid w:val="00340320"/>
    <w:rsid w:val="00341E33"/>
    <w:rsid w:val="0034667D"/>
    <w:rsid w:val="003537BF"/>
    <w:rsid w:val="00357E15"/>
    <w:rsid w:val="00364DE4"/>
    <w:rsid w:val="00376CBD"/>
    <w:rsid w:val="00382150"/>
    <w:rsid w:val="0038404B"/>
    <w:rsid w:val="00386283"/>
    <w:rsid w:val="00392103"/>
    <w:rsid w:val="003C2390"/>
    <w:rsid w:val="003C72CB"/>
    <w:rsid w:val="003C7E51"/>
    <w:rsid w:val="003D10F1"/>
    <w:rsid w:val="003E1BF0"/>
    <w:rsid w:val="003E7254"/>
    <w:rsid w:val="003F313E"/>
    <w:rsid w:val="003F6577"/>
    <w:rsid w:val="003F725F"/>
    <w:rsid w:val="00414043"/>
    <w:rsid w:val="004214A3"/>
    <w:rsid w:val="00421B38"/>
    <w:rsid w:val="00424A7B"/>
    <w:rsid w:val="00427093"/>
    <w:rsid w:val="004279D9"/>
    <w:rsid w:val="00430957"/>
    <w:rsid w:val="00431A41"/>
    <w:rsid w:val="004428A9"/>
    <w:rsid w:val="00443EB2"/>
    <w:rsid w:val="00445ADF"/>
    <w:rsid w:val="00446E4C"/>
    <w:rsid w:val="00447B87"/>
    <w:rsid w:val="0045386E"/>
    <w:rsid w:val="00456897"/>
    <w:rsid w:val="00457536"/>
    <w:rsid w:val="00462EC8"/>
    <w:rsid w:val="00464840"/>
    <w:rsid w:val="0046612D"/>
    <w:rsid w:val="00467DFC"/>
    <w:rsid w:val="0047128C"/>
    <w:rsid w:val="004766BB"/>
    <w:rsid w:val="00484103"/>
    <w:rsid w:val="00485BBC"/>
    <w:rsid w:val="00486DFD"/>
    <w:rsid w:val="00487D08"/>
    <w:rsid w:val="004919E7"/>
    <w:rsid w:val="004B7EC1"/>
    <w:rsid w:val="004C6FCC"/>
    <w:rsid w:val="004D6568"/>
    <w:rsid w:val="004E0640"/>
    <w:rsid w:val="004E1599"/>
    <w:rsid w:val="004E3B03"/>
    <w:rsid w:val="004E75C3"/>
    <w:rsid w:val="004F0506"/>
    <w:rsid w:val="00504EFD"/>
    <w:rsid w:val="005104A9"/>
    <w:rsid w:val="00510890"/>
    <w:rsid w:val="00510B87"/>
    <w:rsid w:val="00514CCD"/>
    <w:rsid w:val="0052511F"/>
    <w:rsid w:val="005325B7"/>
    <w:rsid w:val="00535631"/>
    <w:rsid w:val="00537B10"/>
    <w:rsid w:val="005452AD"/>
    <w:rsid w:val="00547153"/>
    <w:rsid w:val="00552B8F"/>
    <w:rsid w:val="00552EB0"/>
    <w:rsid w:val="00555AAB"/>
    <w:rsid w:val="00562210"/>
    <w:rsid w:val="00562AF5"/>
    <w:rsid w:val="00580806"/>
    <w:rsid w:val="0058188B"/>
    <w:rsid w:val="0058266E"/>
    <w:rsid w:val="00582DB4"/>
    <w:rsid w:val="00583295"/>
    <w:rsid w:val="005836A1"/>
    <w:rsid w:val="00583816"/>
    <w:rsid w:val="005903FA"/>
    <w:rsid w:val="0059619D"/>
    <w:rsid w:val="005A34BF"/>
    <w:rsid w:val="005A708B"/>
    <w:rsid w:val="005B1B57"/>
    <w:rsid w:val="005B4BE5"/>
    <w:rsid w:val="005C249B"/>
    <w:rsid w:val="005D2C53"/>
    <w:rsid w:val="005E368A"/>
    <w:rsid w:val="005F0755"/>
    <w:rsid w:val="005F2766"/>
    <w:rsid w:val="005F4931"/>
    <w:rsid w:val="005F58C1"/>
    <w:rsid w:val="005F5A89"/>
    <w:rsid w:val="006007DB"/>
    <w:rsid w:val="006044A9"/>
    <w:rsid w:val="0060684C"/>
    <w:rsid w:val="0061064F"/>
    <w:rsid w:val="00612D8C"/>
    <w:rsid w:val="006149E6"/>
    <w:rsid w:val="0061504E"/>
    <w:rsid w:val="006151EB"/>
    <w:rsid w:val="00623139"/>
    <w:rsid w:val="00626EFB"/>
    <w:rsid w:val="00637D8B"/>
    <w:rsid w:val="00642931"/>
    <w:rsid w:val="00642C1C"/>
    <w:rsid w:val="0064506D"/>
    <w:rsid w:val="00645CCC"/>
    <w:rsid w:val="006528CC"/>
    <w:rsid w:val="00663D4C"/>
    <w:rsid w:val="006677E3"/>
    <w:rsid w:val="006700AC"/>
    <w:rsid w:val="006719B9"/>
    <w:rsid w:val="00676255"/>
    <w:rsid w:val="0067739E"/>
    <w:rsid w:val="00680ECB"/>
    <w:rsid w:val="00684813"/>
    <w:rsid w:val="006869BE"/>
    <w:rsid w:val="00686F22"/>
    <w:rsid w:val="00692850"/>
    <w:rsid w:val="00692873"/>
    <w:rsid w:val="006A0469"/>
    <w:rsid w:val="006A789E"/>
    <w:rsid w:val="006B2706"/>
    <w:rsid w:val="006B35F0"/>
    <w:rsid w:val="006C402C"/>
    <w:rsid w:val="006D0354"/>
    <w:rsid w:val="006D49AF"/>
    <w:rsid w:val="006D4EF6"/>
    <w:rsid w:val="006E236D"/>
    <w:rsid w:val="006E6156"/>
    <w:rsid w:val="006F12E4"/>
    <w:rsid w:val="006F265D"/>
    <w:rsid w:val="00701DEB"/>
    <w:rsid w:val="00712B1E"/>
    <w:rsid w:val="00713056"/>
    <w:rsid w:val="00713E37"/>
    <w:rsid w:val="00720F42"/>
    <w:rsid w:val="007249BE"/>
    <w:rsid w:val="0072735A"/>
    <w:rsid w:val="00731412"/>
    <w:rsid w:val="0073727A"/>
    <w:rsid w:val="00742B73"/>
    <w:rsid w:val="007457C1"/>
    <w:rsid w:val="0074791B"/>
    <w:rsid w:val="007514D5"/>
    <w:rsid w:val="007532CE"/>
    <w:rsid w:val="0075660E"/>
    <w:rsid w:val="0076158F"/>
    <w:rsid w:val="007670BA"/>
    <w:rsid w:val="00772FDF"/>
    <w:rsid w:val="00775D38"/>
    <w:rsid w:val="00780B63"/>
    <w:rsid w:val="00780CDF"/>
    <w:rsid w:val="0079215D"/>
    <w:rsid w:val="00793877"/>
    <w:rsid w:val="007A0A20"/>
    <w:rsid w:val="007A318F"/>
    <w:rsid w:val="007B3AEC"/>
    <w:rsid w:val="007B75D0"/>
    <w:rsid w:val="007C278A"/>
    <w:rsid w:val="007C3B43"/>
    <w:rsid w:val="007C783D"/>
    <w:rsid w:val="007D5342"/>
    <w:rsid w:val="007D5D03"/>
    <w:rsid w:val="007E2CB6"/>
    <w:rsid w:val="007E4D58"/>
    <w:rsid w:val="007F030F"/>
    <w:rsid w:val="00800B40"/>
    <w:rsid w:val="008013A3"/>
    <w:rsid w:val="008040A2"/>
    <w:rsid w:val="008135A0"/>
    <w:rsid w:val="00820593"/>
    <w:rsid w:val="00823029"/>
    <w:rsid w:val="008327D4"/>
    <w:rsid w:val="008403D5"/>
    <w:rsid w:val="00844ACA"/>
    <w:rsid w:val="00846653"/>
    <w:rsid w:val="00847DAB"/>
    <w:rsid w:val="0085041B"/>
    <w:rsid w:val="00851069"/>
    <w:rsid w:val="00853FB6"/>
    <w:rsid w:val="0086461D"/>
    <w:rsid w:val="00873EAC"/>
    <w:rsid w:val="00874E30"/>
    <w:rsid w:val="008775C0"/>
    <w:rsid w:val="008818D7"/>
    <w:rsid w:val="00886084"/>
    <w:rsid w:val="00893A74"/>
    <w:rsid w:val="00894CBC"/>
    <w:rsid w:val="008A19C8"/>
    <w:rsid w:val="008B7F87"/>
    <w:rsid w:val="008D2374"/>
    <w:rsid w:val="008E67D7"/>
    <w:rsid w:val="0090207F"/>
    <w:rsid w:val="00910E64"/>
    <w:rsid w:val="009316AF"/>
    <w:rsid w:val="0093189F"/>
    <w:rsid w:val="00932110"/>
    <w:rsid w:val="00945188"/>
    <w:rsid w:val="009605C0"/>
    <w:rsid w:val="00961C5D"/>
    <w:rsid w:val="009637FC"/>
    <w:rsid w:val="0096651E"/>
    <w:rsid w:val="00967A8F"/>
    <w:rsid w:val="009731AB"/>
    <w:rsid w:val="0098363E"/>
    <w:rsid w:val="00985A40"/>
    <w:rsid w:val="009868B9"/>
    <w:rsid w:val="009870BC"/>
    <w:rsid w:val="009901A5"/>
    <w:rsid w:val="00992B77"/>
    <w:rsid w:val="00993B6B"/>
    <w:rsid w:val="00997F00"/>
    <w:rsid w:val="009A36F7"/>
    <w:rsid w:val="009A4928"/>
    <w:rsid w:val="009B7C4A"/>
    <w:rsid w:val="009C0311"/>
    <w:rsid w:val="009C3D4F"/>
    <w:rsid w:val="009C7F77"/>
    <w:rsid w:val="009D12A3"/>
    <w:rsid w:val="009D1AA4"/>
    <w:rsid w:val="009E46C4"/>
    <w:rsid w:val="009F4AAE"/>
    <w:rsid w:val="009F4CD3"/>
    <w:rsid w:val="009F605A"/>
    <w:rsid w:val="00A00A8F"/>
    <w:rsid w:val="00A02639"/>
    <w:rsid w:val="00A24FDB"/>
    <w:rsid w:val="00A25F11"/>
    <w:rsid w:val="00A336A7"/>
    <w:rsid w:val="00A40F0B"/>
    <w:rsid w:val="00A4403C"/>
    <w:rsid w:val="00A52607"/>
    <w:rsid w:val="00A52BE3"/>
    <w:rsid w:val="00A5304D"/>
    <w:rsid w:val="00A6444D"/>
    <w:rsid w:val="00A70EBC"/>
    <w:rsid w:val="00A81DF1"/>
    <w:rsid w:val="00A91DC5"/>
    <w:rsid w:val="00A94BA8"/>
    <w:rsid w:val="00AA0304"/>
    <w:rsid w:val="00AA4354"/>
    <w:rsid w:val="00AB7FDA"/>
    <w:rsid w:val="00AC123E"/>
    <w:rsid w:val="00AE791F"/>
    <w:rsid w:val="00AF723E"/>
    <w:rsid w:val="00B01701"/>
    <w:rsid w:val="00B0294A"/>
    <w:rsid w:val="00B062DF"/>
    <w:rsid w:val="00B11000"/>
    <w:rsid w:val="00B13851"/>
    <w:rsid w:val="00B154B7"/>
    <w:rsid w:val="00B21E23"/>
    <w:rsid w:val="00B263E1"/>
    <w:rsid w:val="00B43026"/>
    <w:rsid w:val="00B51837"/>
    <w:rsid w:val="00B53BCD"/>
    <w:rsid w:val="00B56678"/>
    <w:rsid w:val="00B56CD4"/>
    <w:rsid w:val="00B648F8"/>
    <w:rsid w:val="00B667B8"/>
    <w:rsid w:val="00B71B0B"/>
    <w:rsid w:val="00B72AEB"/>
    <w:rsid w:val="00B74938"/>
    <w:rsid w:val="00B77DC0"/>
    <w:rsid w:val="00B81B6A"/>
    <w:rsid w:val="00B86139"/>
    <w:rsid w:val="00B97074"/>
    <w:rsid w:val="00BA01A1"/>
    <w:rsid w:val="00BA4E22"/>
    <w:rsid w:val="00BA5997"/>
    <w:rsid w:val="00BB3742"/>
    <w:rsid w:val="00BB707C"/>
    <w:rsid w:val="00BC0BDE"/>
    <w:rsid w:val="00BC3AAB"/>
    <w:rsid w:val="00BC5EFA"/>
    <w:rsid w:val="00BC6431"/>
    <w:rsid w:val="00BD0609"/>
    <w:rsid w:val="00BD11EF"/>
    <w:rsid w:val="00BD70EB"/>
    <w:rsid w:val="00BE21DF"/>
    <w:rsid w:val="00BE263E"/>
    <w:rsid w:val="00BE481C"/>
    <w:rsid w:val="00BF04AB"/>
    <w:rsid w:val="00BF6803"/>
    <w:rsid w:val="00BF6E1E"/>
    <w:rsid w:val="00BF745B"/>
    <w:rsid w:val="00C02CC4"/>
    <w:rsid w:val="00C041C0"/>
    <w:rsid w:val="00C07E0A"/>
    <w:rsid w:val="00C11744"/>
    <w:rsid w:val="00C165B6"/>
    <w:rsid w:val="00C20F07"/>
    <w:rsid w:val="00C21A9E"/>
    <w:rsid w:val="00C22820"/>
    <w:rsid w:val="00C233CF"/>
    <w:rsid w:val="00C2421C"/>
    <w:rsid w:val="00C256CC"/>
    <w:rsid w:val="00C43A71"/>
    <w:rsid w:val="00C474B2"/>
    <w:rsid w:val="00C511EC"/>
    <w:rsid w:val="00C542BD"/>
    <w:rsid w:val="00C552B2"/>
    <w:rsid w:val="00C55E52"/>
    <w:rsid w:val="00C6095C"/>
    <w:rsid w:val="00C63948"/>
    <w:rsid w:val="00C67B9C"/>
    <w:rsid w:val="00C732A6"/>
    <w:rsid w:val="00C73F90"/>
    <w:rsid w:val="00C764E7"/>
    <w:rsid w:val="00C8156B"/>
    <w:rsid w:val="00C85E73"/>
    <w:rsid w:val="00C960F1"/>
    <w:rsid w:val="00CA23A3"/>
    <w:rsid w:val="00CB013B"/>
    <w:rsid w:val="00CC2300"/>
    <w:rsid w:val="00CC3C79"/>
    <w:rsid w:val="00CC6A9A"/>
    <w:rsid w:val="00CD2A8A"/>
    <w:rsid w:val="00CD6654"/>
    <w:rsid w:val="00CD66E7"/>
    <w:rsid w:val="00CE277A"/>
    <w:rsid w:val="00CE27DD"/>
    <w:rsid w:val="00CF7492"/>
    <w:rsid w:val="00D03757"/>
    <w:rsid w:val="00D22CF6"/>
    <w:rsid w:val="00D2448F"/>
    <w:rsid w:val="00D26103"/>
    <w:rsid w:val="00D26173"/>
    <w:rsid w:val="00D30A82"/>
    <w:rsid w:val="00D364EE"/>
    <w:rsid w:val="00D41B98"/>
    <w:rsid w:val="00D45DC9"/>
    <w:rsid w:val="00D579E8"/>
    <w:rsid w:val="00D60D14"/>
    <w:rsid w:val="00D725D4"/>
    <w:rsid w:val="00D83D79"/>
    <w:rsid w:val="00D86FEC"/>
    <w:rsid w:val="00D9301B"/>
    <w:rsid w:val="00D95B2E"/>
    <w:rsid w:val="00D96C18"/>
    <w:rsid w:val="00DA6D68"/>
    <w:rsid w:val="00DB701F"/>
    <w:rsid w:val="00DC590C"/>
    <w:rsid w:val="00DC6C6C"/>
    <w:rsid w:val="00DC76F4"/>
    <w:rsid w:val="00DC79A0"/>
    <w:rsid w:val="00DD4152"/>
    <w:rsid w:val="00DE1629"/>
    <w:rsid w:val="00DE59E1"/>
    <w:rsid w:val="00DF039A"/>
    <w:rsid w:val="00DF7284"/>
    <w:rsid w:val="00E01721"/>
    <w:rsid w:val="00E062E5"/>
    <w:rsid w:val="00E072FC"/>
    <w:rsid w:val="00E1094F"/>
    <w:rsid w:val="00E1708B"/>
    <w:rsid w:val="00E2220E"/>
    <w:rsid w:val="00E30659"/>
    <w:rsid w:val="00E3696E"/>
    <w:rsid w:val="00E36AEB"/>
    <w:rsid w:val="00E37562"/>
    <w:rsid w:val="00E45F14"/>
    <w:rsid w:val="00E5020A"/>
    <w:rsid w:val="00E55A9E"/>
    <w:rsid w:val="00E61A15"/>
    <w:rsid w:val="00E645CE"/>
    <w:rsid w:val="00E64A73"/>
    <w:rsid w:val="00E73873"/>
    <w:rsid w:val="00E747C1"/>
    <w:rsid w:val="00E75D5C"/>
    <w:rsid w:val="00E76EBB"/>
    <w:rsid w:val="00E80C03"/>
    <w:rsid w:val="00E8274F"/>
    <w:rsid w:val="00E82975"/>
    <w:rsid w:val="00E8436B"/>
    <w:rsid w:val="00E908C5"/>
    <w:rsid w:val="00E944EC"/>
    <w:rsid w:val="00EA1817"/>
    <w:rsid w:val="00EA3907"/>
    <w:rsid w:val="00EA3919"/>
    <w:rsid w:val="00EA6D71"/>
    <w:rsid w:val="00EA7082"/>
    <w:rsid w:val="00EB230F"/>
    <w:rsid w:val="00EB2A39"/>
    <w:rsid w:val="00EB3D0C"/>
    <w:rsid w:val="00EB4FB8"/>
    <w:rsid w:val="00EB5108"/>
    <w:rsid w:val="00EB5F8A"/>
    <w:rsid w:val="00EC6AA4"/>
    <w:rsid w:val="00ED07BB"/>
    <w:rsid w:val="00ED44E6"/>
    <w:rsid w:val="00ED5A43"/>
    <w:rsid w:val="00EE008C"/>
    <w:rsid w:val="00EE099A"/>
    <w:rsid w:val="00EE311E"/>
    <w:rsid w:val="00EE3B47"/>
    <w:rsid w:val="00F037B1"/>
    <w:rsid w:val="00F050DC"/>
    <w:rsid w:val="00F07A1D"/>
    <w:rsid w:val="00F15C4A"/>
    <w:rsid w:val="00F237A8"/>
    <w:rsid w:val="00F242F5"/>
    <w:rsid w:val="00F32A1B"/>
    <w:rsid w:val="00F32CAA"/>
    <w:rsid w:val="00F3494D"/>
    <w:rsid w:val="00F34C70"/>
    <w:rsid w:val="00F40B34"/>
    <w:rsid w:val="00F46497"/>
    <w:rsid w:val="00F76C2B"/>
    <w:rsid w:val="00F807DC"/>
    <w:rsid w:val="00F93D8A"/>
    <w:rsid w:val="00F94035"/>
    <w:rsid w:val="00FA2751"/>
    <w:rsid w:val="00FA64E5"/>
    <w:rsid w:val="00FA6996"/>
    <w:rsid w:val="00FA7030"/>
    <w:rsid w:val="00FB3799"/>
    <w:rsid w:val="00FC3B0D"/>
    <w:rsid w:val="00FC4232"/>
    <w:rsid w:val="00FC7BFC"/>
    <w:rsid w:val="00FD788A"/>
    <w:rsid w:val="00FE2782"/>
    <w:rsid w:val="00FF46D8"/>
    <w:rsid w:val="00FF63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FA70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A7030"/>
    <w:rPr>
      <w:rFonts w:asciiTheme="majorHAnsi" w:eastAsiaTheme="majorEastAsia" w:hAnsiTheme="majorHAnsi" w:cstheme="majorBidi"/>
      <w:b/>
      <w:bCs/>
      <w:color w:val="4F81BD" w:themeColor="accent1"/>
    </w:rPr>
  </w:style>
  <w:style w:type="paragraph" w:customStyle="1" w:styleId="Default">
    <w:name w:val="Default"/>
    <w:rsid w:val="00FA7030"/>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2338DA"/>
    <w:pPr>
      <w:ind w:left="720"/>
      <w:contextualSpacing/>
    </w:pPr>
  </w:style>
  <w:style w:type="character" w:styleId="Kpr">
    <w:name w:val="Hyperlink"/>
    <w:rsid w:val="005E368A"/>
    <w:rPr>
      <w:color w:val="0000FF"/>
      <w:u w:val="single"/>
    </w:rPr>
  </w:style>
  <w:style w:type="paragraph" w:customStyle="1" w:styleId="Pa12">
    <w:name w:val="Pa12"/>
    <w:basedOn w:val="Normal"/>
    <w:next w:val="Normal"/>
    <w:rsid w:val="005E368A"/>
    <w:pPr>
      <w:suppressAutoHyphens/>
      <w:autoSpaceDE w:val="0"/>
      <w:spacing w:after="0" w:line="211" w:lineRule="atLeast"/>
    </w:pPr>
    <w:rPr>
      <w:rFonts w:ascii="Adobe Caslon Pro" w:eastAsia="Calibri" w:hAnsi="Adobe Caslon Pro" w:cs="Calibri"/>
      <w:sz w:val="24"/>
      <w:szCs w:val="24"/>
      <w:lang w:eastAsia="ar-SA"/>
    </w:rPr>
  </w:style>
  <w:style w:type="character" w:customStyle="1" w:styleId="stbilgiChar">
    <w:name w:val="Üstbilgi Char"/>
    <w:basedOn w:val="VarsaylanParagrafYazTipi"/>
    <w:link w:val="stbilgi"/>
    <w:uiPriority w:val="99"/>
    <w:rsid w:val="001354D2"/>
    <w:rPr>
      <w:rFonts w:eastAsiaTheme="minorEastAsia"/>
      <w:lang w:eastAsia="tr-TR"/>
    </w:rPr>
  </w:style>
  <w:style w:type="paragraph" w:styleId="stbilgi">
    <w:name w:val="header"/>
    <w:basedOn w:val="Normal"/>
    <w:link w:val="stbilgiChar"/>
    <w:uiPriority w:val="99"/>
    <w:unhideWhenUsed/>
    <w:rsid w:val="001354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54D2"/>
    <w:rPr>
      <w:rFonts w:eastAsiaTheme="minorEastAsia"/>
      <w:lang w:eastAsia="tr-TR"/>
    </w:rPr>
  </w:style>
  <w:style w:type="paragraph" w:styleId="Altbilgi">
    <w:name w:val="footer"/>
    <w:basedOn w:val="Normal"/>
    <w:link w:val="AltbilgiChar"/>
    <w:uiPriority w:val="99"/>
    <w:unhideWhenUsed/>
    <w:rsid w:val="001354D2"/>
    <w:pPr>
      <w:tabs>
        <w:tab w:val="center" w:pos="4536"/>
        <w:tab w:val="right" w:pos="9072"/>
      </w:tabs>
      <w:spacing w:after="0" w:line="240" w:lineRule="auto"/>
    </w:pPr>
  </w:style>
  <w:style w:type="table" w:customStyle="1" w:styleId="AkGlgeleme1">
    <w:name w:val="Açık Gölgeleme1"/>
    <w:basedOn w:val="NormalTablo"/>
    <w:uiPriority w:val="60"/>
    <w:rsid w:val="00BE481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rsid w:val="006151EB"/>
    <w:pPr>
      <w:suppressAutoHyphens/>
      <w:spacing w:before="280" w:after="280" w:line="240" w:lineRule="auto"/>
    </w:pPr>
    <w:rPr>
      <w:rFonts w:ascii="Times New Roman" w:eastAsia="Times New Roman" w:hAnsi="Times New Roman" w:cs="Calibri"/>
      <w:sz w:val="24"/>
      <w:szCs w:val="24"/>
      <w:lang w:eastAsia="ar-SA"/>
    </w:rPr>
  </w:style>
  <w:style w:type="table" w:styleId="TabloKlavuzu">
    <w:name w:val="Table Grid"/>
    <w:basedOn w:val="NormalTablo"/>
    <w:uiPriority w:val="59"/>
    <w:rsid w:val="00E07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FA70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A7030"/>
    <w:rPr>
      <w:rFonts w:asciiTheme="majorHAnsi" w:eastAsiaTheme="majorEastAsia" w:hAnsiTheme="majorHAnsi" w:cstheme="majorBidi"/>
      <w:b/>
      <w:bCs/>
      <w:color w:val="4F81BD" w:themeColor="accent1"/>
    </w:rPr>
  </w:style>
  <w:style w:type="paragraph" w:customStyle="1" w:styleId="Default">
    <w:name w:val="Default"/>
    <w:rsid w:val="00FA7030"/>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2338DA"/>
    <w:pPr>
      <w:ind w:left="720"/>
      <w:contextualSpacing/>
    </w:pPr>
  </w:style>
  <w:style w:type="character" w:styleId="Kpr">
    <w:name w:val="Hyperlink"/>
    <w:rsid w:val="005E368A"/>
    <w:rPr>
      <w:color w:val="0000FF"/>
      <w:u w:val="single"/>
    </w:rPr>
  </w:style>
  <w:style w:type="paragraph" w:customStyle="1" w:styleId="Pa12">
    <w:name w:val="Pa12"/>
    <w:basedOn w:val="Normal"/>
    <w:next w:val="Normal"/>
    <w:rsid w:val="005E368A"/>
    <w:pPr>
      <w:suppressAutoHyphens/>
      <w:autoSpaceDE w:val="0"/>
      <w:spacing w:after="0" w:line="211" w:lineRule="atLeast"/>
    </w:pPr>
    <w:rPr>
      <w:rFonts w:ascii="Adobe Caslon Pro" w:eastAsia="Calibri" w:hAnsi="Adobe Caslon Pro" w:cs="Calibri"/>
      <w:sz w:val="24"/>
      <w:szCs w:val="24"/>
      <w:lang w:eastAsia="ar-SA"/>
    </w:rPr>
  </w:style>
  <w:style w:type="character" w:customStyle="1" w:styleId="stbilgiChar">
    <w:name w:val="Üstbilgi Char"/>
    <w:basedOn w:val="VarsaylanParagrafYazTipi"/>
    <w:link w:val="stbilgi"/>
    <w:uiPriority w:val="99"/>
    <w:rsid w:val="001354D2"/>
    <w:rPr>
      <w:rFonts w:eastAsiaTheme="minorEastAsia"/>
      <w:lang w:eastAsia="tr-TR"/>
    </w:rPr>
  </w:style>
  <w:style w:type="paragraph" w:styleId="stbilgi">
    <w:name w:val="header"/>
    <w:basedOn w:val="Normal"/>
    <w:link w:val="stbilgiChar"/>
    <w:uiPriority w:val="99"/>
    <w:unhideWhenUsed/>
    <w:rsid w:val="001354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54D2"/>
    <w:rPr>
      <w:rFonts w:eastAsiaTheme="minorEastAsia"/>
      <w:lang w:eastAsia="tr-TR"/>
    </w:rPr>
  </w:style>
  <w:style w:type="paragraph" w:styleId="Altbilgi">
    <w:name w:val="footer"/>
    <w:basedOn w:val="Normal"/>
    <w:link w:val="AltbilgiChar"/>
    <w:uiPriority w:val="99"/>
    <w:unhideWhenUsed/>
    <w:rsid w:val="001354D2"/>
    <w:pPr>
      <w:tabs>
        <w:tab w:val="center" w:pos="4536"/>
        <w:tab w:val="right" w:pos="9072"/>
      </w:tabs>
      <w:spacing w:after="0" w:line="240" w:lineRule="auto"/>
    </w:pPr>
  </w:style>
  <w:style w:type="table" w:customStyle="1" w:styleId="AkGlgeleme1">
    <w:name w:val="Açık Gölgeleme1"/>
    <w:basedOn w:val="NormalTablo"/>
    <w:uiPriority w:val="60"/>
    <w:rsid w:val="00BE481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rsid w:val="006151EB"/>
    <w:pPr>
      <w:suppressAutoHyphens/>
      <w:spacing w:before="280" w:after="280" w:line="240" w:lineRule="auto"/>
    </w:pPr>
    <w:rPr>
      <w:rFonts w:ascii="Times New Roman" w:eastAsia="Times New Roman" w:hAnsi="Times New Roman" w:cs="Calibri"/>
      <w:sz w:val="24"/>
      <w:szCs w:val="24"/>
      <w:lang w:eastAsia="ar-SA"/>
    </w:rPr>
  </w:style>
  <w:style w:type="table" w:styleId="TabloKlavuzu">
    <w:name w:val="Table Grid"/>
    <w:basedOn w:val="NormalTablo"/>
    <w:uiPriority w:val="59"/>
    <w:rsid w:val="00E07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m.gov.tr/Tr/" TargetMode="External"/><Relationship Id="rId18" Type="http://schemas.openxmlformats.org/officeDocument/2006/relationships/hyperlink" Target="http://www.ergenlik.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aydin.edu.tr" TargetMode="External"/><Relationship Id="rId2" Type="http://schemas.openxmlformats.org/officeDocument/2006/relationships/numbering" Target="numbering.xml"/><Relationship Id="rId16" Type="http://schemas.openxmlformats.org/officeDocument/2006/relationships/hyperlink" Target="http://www.armpsikiatri.com/bagimli.asp,Bag&#305;ml&#305;l&#305;k.adresinden" TargetMode="External"/><Relationship Id="rId20" Type="http://schemas.openxmlformats.org/officeDocument/2006/relationships/hyperlink" Target="http://www.ogelk.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ile.gov.tr/bagimlilik.htm.%20adresinden%2020.02.201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belgeler.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yeniden@ynidenorg.tr.UyusturucuBag&#305;ml&#305;l&#305;g&#305;.adresinden"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B222-6C50-446D-A109-84FF295F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48862</Words>
  <Characters>278520</Characters>
  <Application>Microsoft Office Word</Application>
  <DocSecurity>0</DocSecurity>
  <Lines>2321</Lines>
  <Paragraphs>653</Paragraphs>
  <ScaleCrop>false</ScaleCrop>
  <HeadingPairs>
    <vt:vector size="2" baseType="variant">
      <vt:variant>
        <vt:lpstr>Konu Başlığı</vt:lpstr>
      </vt:variant>
      <vt:variant>
        <vt:i4>1</vt:i4>
      </vt:variant>
    </vt:vector>
  </HeadingPairs>
  <TitlesOfParts>
    <vt:vector size="1" baseType="lpstr">
      <vt:lpstr/>
    </vt:vector>
  </TitlesOfParts>
  <Company>XPSDELL</Company>
  <LinksUpToDate>false</LinksUpToDate>
  <CharactersWithSpaces>326729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 1</dc:creator>
  <cp:lastModifiedBy>Admin</cp:lastModifiedBy>
  <cp:revision>2</cp:revision>
  <cp:lastPrinted>2013-07-06T17:05:00Z</cp:lastPrinted>
  <dcterms:created xsi:type="dcterms:W3CDTF">2023-05-26T10:13:00Z</dcterms:created>
  <dcterms:modified xsi:type="dcterms:W3CDTF">2023-05-26T10:13:00Z</dcterms:modified>
</cp:coreProperties>
</file>